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ela-Siatka"/>
        <w:tblW w:w="5002" w:type="pct"/>
        <w:tblLayout w:type="fixed"/>
        <w:tblLook w:val="04A0" w:firstRow="1" w:lastRow="0" w:firstColumn="1" w:lastColumn="0" w:noHBand="0" w:noVBand="1"/>
      </w:tblPr>
      <w:tblGrid>
        <w:gridCol w:w="2115"/>
        <w:gridCol w:w="22"/>
        <w:gridCol w:w="45"/>
        <w:gridCol w:w="4614"/>
        <w:gridCol w:w="2273"/>
      </w:tblGrid>
      <w:tr w:rsidR="00DC498A" w:rsidRPr="00DC498A" w14:paraId="73B70E9D" w14:textId="77777777" w:rsidTr="00AA63CF">
        <w:tc>
          <w:tcPr>
            <w:tcW w:w="3747" w:type="pct"/>
            <w:gridSpan w:val="4"/>
            <w:tcBorders>
              <w:top w:val="nil"/>
              <w:left w:val="nil"/>
            </w:tcBorders>
          </w:tcPr>
          <w:p w14:paraId="572E9295" w14:textId="77777777" w:rsidR="003D3982" w:rsidRPr="00DC498A" w:rsidRDefault="003D3982" w:rsidP="00AA63CF">
            <w:pPr>
              <w:pStyle w:val="Standard"/>
              <w:tabs>
                <w:tab w:val="right" w:pos="5940"/>
              </w:tabs>
              <w:rPr>
                <w:rFonts w:ascii="Calibri Light" w:hAnsi="Calibri Light" w:cs="Calibri Light"/>
                <w:color w:val="auto"/>
                <w:sz w:val="22"/>
                <w:szCs w:val="22"/>
                <w:u w:val="single"/>
              </w:rPr>
            </w:pPr>
            <w:bookmarkStart w:id="0" w:name="_Hlk118199037"/>
          </w:p>
        </w:tc>
        <w:tc>
          <w:tcPr>
            <w:tcW w:w="1253" w:type="pct"/>
          </w:tcPr>
          <w:p w14:paraId="30BA3CB1" w14:textId="41FB696A" w:rsidR="003D3982" w:rsidRPr="00DC498A" w:rsidRDefault="003D3982" w:rsidP="00AA63CF">
            <w:pPr>
              <w:pStyle w:val="Standard"/>
              <w:tabs>
                <w:tab w:val="right" w:pos="5940"/>
              </w:tabs>
              <w:spacing w:before="60" w:after="60"/>
              <w:jc w:val="center"/>
              <w:rPr>
                <w:rFonts w:ascii="Calibri Light" w:hAnsi="Calibri Light" w:cs="Calibri Light"/>
                <w:color w:val="auto"/>
                <w:sz w:val="22"/>
                <w:szCs w:val="22"/>
                <w:u w:val="single"/>
              </w:rPr>
            </w:pPr>
            <w:r w:rsidRPr="00DC498A">
              <w:rPr>
                <w:rFonts w:ascii="Calibri Light" w:hAnsi="Calibri Light" w:cs="Calibri Light"/>
                <w:bCs/>
                <w:color w:val="auto"/>
                <w:sz w:val="22"/>
                <w:szCs w:val="22"/>
              </w:rPr>
              <w:t xml:space="preserve">EGZ. NR </w:t>
            </w:r>
          </w:p>
        </w:tc>
      </w:tr>
      <w:tr w:rsidR="00DC498A" w:rsidRPr="00DC498A" w14:paraId="56B9D038" w14:textId="77777777" w:rsidTr="00AA63CF">
        <w:tc>
          <w:tcPr>
            <w:tcW w:w="5000" w:type="pct"/>
            <w:gridSpan w:val="5"/>
          </w:tcPr>
          <w:p w14:paraId="50B8A5B4" w14:textId="271E93AB" w:rsidR="00C3346E" w:rsidRPr="00DC498A" w:rsidRDefault="00E05C81" w:rsidP="00C3346E">
            <w:pPr>
              <w:pStyle w:val="Standard"/>
              <w:tabs>
                <w:tab w:val="right" w:pos="5940"/>
              </w:tabs>
              <w:spacing w:before="120" w:after="120"/>
              <w:jc w:val="center"/>
              <w:rPr>
                <w:rFonts w:ascii="Calibri Light" w:hAnsi="Calibri Light" w:cs="Calibri Light"/>
                <w:color w:val="auto"/>
                <w:sz w:val="36"/>
                <w:szCs w:val="36"/>
                <w:u w:val="single"/>
              </w:rPr>
            </w:pPr>
            <w:r w:rsidRPr="00DC498A">
              <w:rPr>
                <w:rFonts w:ascii="Calibri Light" w:hAnsi="Calibri Light" w:cs="Calibri Light"/>
                <w:b/>
                <w:bCs/>
                <w:color w:val="auto"/>
                <w:sz w:val="36"/>
                <w:szCs w:val="36"/>
              </w:rPr>
              <w:t xml:space="preserve">PROJEKT </w:t>
            </w:r>
            <w:r w:rsidR="006B40AB">
              <w:rPr>
                <w:rFonts w:ascii="Calibri Light" w:hAnsi="Calibri Light" w:cs="Calibri Light"/>
                <w:b/>
                <w:bCs/>
                <w:color w:val="auto"/>
                <w:sz w:val="36"/>
                <w:szCs w:val="36"/>
              </w:rPr>
              <w:t>TECHNICZNY</w:t>
            </w:r>
          </w:p>
        </w:tc>
      </w:tr>
      <w:tr w:rsidR="00DC498A" w:rsidRPr="00DC498A" w14:paraId="7D57DAE7" w14:textId="77777777" w:rsidTr="00AA63CF">
        <w:trPr>
          <w:trHeight w:val="454"/>
        </w:trPr>
        <w:tc>
          <w:tcPr>
            <w:tcW w:w="1203" w:type="pct"/>
            <w:gridSpan w:val="3"/>
            <w:tcBorders>
              <w:top w:val="nil"/>
              <w:left w:val="single" w:sz="4" w:space="0" w:color="auto"/>
              <w:bottom w:val="nil"/>
              <w:right w:val="nil"/>
            </w:tcBorders>
          </w:tcPr>
          <w:p w14:paraId="3175C86A" w14:textId="77777777" w:rsidR="003D3982" w:rsidRPr="00DC498A" w:rsidRDefault="003D3982" w:rsidP="00F37EEE">
            <w:pPr>
              <w:pStyle w:val="Standard"/>
              <w:tabs>
                <w:tab w:val="right" w:pos="5940"/>
              </w:tabs>
              <w:spacing w:before="40" w:after="0"/>
              <w:rPr>
                <w:rFonts w:ascii="Calibri Light" w:hAnsi="Calibri Light" w:cs="Calibri Light"/>
                <w:bCs/>
                <w:color w:val="auto"/>
                <w:sz w:val="22"/>
                <w:szCs w:val="22"/>
              </w:rPr>
            </w:pPr>
            <w:r w:rsidRPr="00DC498A">
              <w:rPr>
                <w:rFonts w:ascii="Calibri Light" w:hAnsi="Calibri Light" w:cs="Calibri Light"/>
                <w:bCs/>
                <w:color w:val="auto"/>
                <w:sz w:val="22"/>
                <w:szCs w:val="22"/>
              </w:rPr>
              <w:t>NAZWA ZAMIERZENIA</w:t>
            </w:r>
          </w:p>
          <w:p w14:paraId="0E965CB5" w14:textId="77777777" w:rsidR="003D3982" w:rsidRPr="00DC498A" w:rsidRDefault="003D3982" w:rsidP="00F37EEE">
            <w:pPr>
              <w:pStyle w:val="Standard"/>
              <w:spacing w:after="40"/>
              <w:rPr>
                <w:rFonts w:ascii="Calibri Light" w:hAnsi="Calibri Light" w:cs="Calibri Light"/>
                <w:color w:val="auto"/>
                <w:sz w:val="22"/>
                <w:szCs w:val="22"/>
                <w:u w:val="single"/>
              </w:rPr>
            </w:pPr>
            <w:r w:rsidRPr="00DC498A">
              <w:rPr>
                <w:rFonts w:ascii="Calibri Light" w:hAnsi="Calibri Light" w:cs="Calibri Light"/>
                <w:bCs/>
                <w:color w:val="auto"/>
                <w:sz w:val="22"/>
                <w:szCs w:val="22"/>
              </w:rPr>
              <w:t>BUDOWLANEGO:</w:t>
            </w:r>
          </w:p>
        </w:tc>
        <w:tc>
          <w:tcPr>
            <w:tcW w:w="3797" w:type="pct"/>
            <w:gridSpan w:val="2"/>
            <w:tcBorders>
              <w:top w:val="nil"/>
              <w:left w:val="nil"/>
              <w:bottom w:val="nil"/>
              <w:right w:val="single" w:sz="4" w:space="0" w:color="auto"/>
            </w:tcBorders>
          </w:tcPr>
          <w:p w14:paraId="396F4932" w14:textId="77777777" w:rsidR="003D3982" w:rsidRPr="00DC498A" w:rsidRDefault="003D3982" w:rsidP="00AA63CF">
            <w:pPr>
              <w:pStyle w:val="Standard"/>
              <w:tabs>
                <w:tab w:val="right" w:pos="5940"/>
              </w:tabs>
              <w:rPr>
                <w:rFonts w:ascii="Calibri Light" w:hAnsi="Calibri Light" w:cs="Calibri Light"/>
                <w:color w:val="auto"/>
                <w:sz w:val="22"/>
                <w:szCs w:val="22"/>
                <w:u w:val="single"/>
              </w:rPr>
            </w:pPr>
          </w:p>
        </w:tc>
      </w:tr>
      <w:tr w:rsidR="00DC498A" w:rsidRPr="00DC498A" w14:paraId="450D4EAF" w14:textId="77777777" w:rsidTr="00AA63CF">
        <w:tc>
          <w:tcPr>
            <w:tcW w:w="5000" w:type="pct"/>
            <w:gridSpan w:val="5"/>
            <w:tcBorders>
              <w:top w:val="nil"/>
              <w:bottom w:val="nil"/>
              <w:right w:val="single" w:sz="4" w:space="0" w:color="auto"/>
            </w:tcBorders>
          </w:tcPr>
          <w:p w14:paraId="2E75C4A8" w14:textId="77777777" w:rsidR="00430828" w:rsidRPr="00DC498A" w:rsidRDefault="00430828" w:rsidP="00430828">
            <w:pPr>
              <w:pStyle w:val="Standard"/>
              <w:spacing w:after="0" w:line="100" w:lineRule="atLeast"/>
              <w:jc w:val="center"/>
              <w:rPr>
                <w:rFonts w:ascii="Calibri Light" w:hAnsi="Calibri Light" w:cs="Calibri Light"/>
                <w:b/>
                <w:color w:val="auto"/>
                <w:sz w:val="22"/>
                <w:szCs w:val="22"/>
              </w:rPr>
            </w:pPr>
            <w:bookmarkStart w:id="1" w:name="_Hlk109050650"/>
            <w:bookmarkStart w:id="2" w:name="_Hlk117512562"/>
            <w:r w:rsidRPr="00DC498A">
              <w:rPr>
                <w:rFonts w:ascii="Calibri Light" w:hAnsi="Calibri Light" w:cs="Calibri Light"/>
                <w:b/>
                <w:color w:val="auto"/>
                <w:sz w:val="22"/>
                <w:szCs w:val="22"/>
              </w:rPr>
              <w:t xml:space="preserve">REMONT i PRZEBUDOWA </w:t>
            </w:r>
            <w:bookmarkEnd w:id="1"/>
            <w:r w:rsidRPr="00DC498A">
              <w:rPr>
                <w:rFonts w:ascii="Calibri Light" w:hAnsi="Calibri Light" w:cs="Calibri Light"/>
                <w:b/>
                <w:color w:val="auto"/>
                <w:sz w:val="22"/>
                <w:szCs w:val="22"/>
              </w:rPr>
              <w:t xml:space="preserve">PAŁACU W ŁOSIOWIE W RAMACH INWESTYCJI PN: „PRZEBUDOWA CENTRUM EDUKACYJNO SZKOLENIOWEGO NA RZECZ ROLNICTWA OPOLSKIEGO OŚRODKA DORADZTWA ROLNICZEGO W ŁOSIOWIE” </w:t>
            </w:r>
          </w:p>
          <w:bookmarkEnd w:id="2"/>
          <w:p w14:paraId="77063ADE" w14:textId="77777777" w:rsidR="003D3982" w:rsidRPr="00DC498A" w:rsidRDefault="003D3982" w:rsidP="00C17503">
            <w:pPr>
              <w:pStyle w:val="Standard"/>
              <w:spacing w:line="100" w:lineRule="atLeast"/>
              <w:jc w:val="center"/>
              <w:rPr>
                <w:rFonts w:ascii="Calibri Light" w:eastAsia="Calibri" w:hAnsi="Calibri Light" w:cs="Calibri Light"/>
                <w:b/>
                <w:color w:val="auto"/>
                <w:sz w:val="22"/>
                <w:szCs w:val="22"/>
                <w:shd w:val="clear" w:color="auto" w:fill="FFFFFF"/>
                <w:lang w:eastAsia="en-US"/>
              </w:rPr>
            </w:pPr>
          </w:p>
        </w:tc>
      </w:tr>
      <w:tr w:rsidR="00DC498A" w:rsidRPr="00DC498A" w14:paraId="4A86D9DC" w14:textId="77777777" w:rsidTr="00AA63CF">
        <w:trPr>
          <w:trHeight w:val="454"/>
        </w:trPr>
        <w:tc>
          <w:tcPr>
            <w:tcW w:w="1178" w:type="pct"/>
            <w:gridSpan w:val="2"/>
            <w:tcBorders>
              <w:top w:val="single" w:sz="4" w:space="0" w:color="auto"/>
              <w:left w:val="single" w:sz="4" w:space="0" w:color="auto"/>
              <w:bottom w:val="nil"/>
              <w:right w:val="nil"/>
            </w:tcBorders>
          </w:tcPr>
          <w:p w14:paraId="2A90691D" w14:textId="77777777" w:rsidR="003D3982" w:rsidRPr="00DC498A" w:rsidRDefault="003D3982" w:rsidP="00F37EEE">
            <w:pPr>
              <w:pStyle w:val="Standard"/>
              <w:tabs>
                <w:tab w:val="right" w:pos="5940"/>
              </w:tabs>
              <w:spacing w:before="40" w:after="0"/>
              <w:rPr>
                <w:rFonts w:ascii="Calibri Light" w:hAnsi="Calibri Light" w:cs="Calibri Light"/>
                <w:bCs/>
                <w:color w:val="auto"/>
                <w:sz w:val="22"/>
                <w:szCs w:val="22"/>
              </w:rPr>
            </w:pPr>
            <w:r w:rsidRPr="00DC498A">
              <w:rPr>
                <w:rFonts w:ascii="Calibri Light" w:hAnsi="Calibri Light" w:cs="Calibri Light"/>
                <w:bCs/>
                <w:color w:val="auto"/>
                <w:sz w:val="22"/>
                <w:szCs w:val="22"/>
              </w:rPr>
              <w:t>ADRES ZAMIERZENIA</w:t>
            </w:r>
          </w:p>
          <w:p w14:paraId="011D59B3" w14:textId="77777777" w:rsidR="003D3982" w:rsidRPr="00DC498A" w:rsidRDefault="003D3982" w:rsidP="00F37EEE">
            <w:pPr>
              <w:pStyle w:val="Standard"/>
              <w:tabs>
                <w:tab w:val="right" w:pos="5940"/>
              </w:tabs>
              <w:spacing w:after="40"/>
              <w:rPr>
                <w:rFonts w:ascii="Calibri Light" w:hAnsi="Calibri Light" w:cs="Calibri Light"/>
                <w:color w:val="auto"/>
                <w:sz w:val="22"/>
                <w:szCs w:val="22"/>
                <w:u w:val="single"/>
              </w:rPr>
            </w:pPr>
            <w:r w:rsidRPr="00DC498A">
              <w:rPr>
                <w:rFonts w:ascii="Calibri Light" w:hAnsi="Calibri Light" w:cs="Calibri Light"/>
                <w:bCs/>
                <w:color w:val="auto"/>
                <w:sz w:val="22"/>
                <w:szCs w:val="22"/>
              </w:rPr>
              <w:t>BUDOWLANEGO:</w:t>
            </w:r>
          </w:p>
        </w:tc>
        <w:tc>
          <w:tcPr>
            <w:tcW w:w="3822" w:type="pct"/>
            <w:gridSpan w:val="3"/>
            <w:tcBorders>
              <w:top w:val="single" w:sz="4" w:space="0" w:color="auto"/>
              <w:left w:val="nil"/>
              <w:bottom w:val="nil"/>
              <w:right w:val="single" w:sz="4" w:space="0" w:color="auto"/>
            </w:tcBorders>
          </w:tcPr>
          <w:p w14:paraId="5E06EB89" w14:textId="77777777" w:rsidR="003D3982" w:rsidRPr="00DC498A" w:rsidRDefault="003D3982" w:rsidP="00AA63CF">
            <w:pPr>
              <w:pStyle w:val="Standard"/>
              <w:tabs>
                <w:tab w:val="right" w:pos="5940"/>
              </w:tabs>
              <w:rPr>
                <w:rFonts w:ascii="Calibri Light" w:hAnsi="Calibri Light" w:cs="Calibri Light"/>
                <w:color w:val="auto"/>
                <w:sz w:val="22"/>
                <w:szCs w:val="22"/>
                <w:u w:val="single"/>
              </w:rPr>
            </w:pPr>
          </w:p>
        </w:tc>
      </w:tr>
      <w:tr w:rsidR="00DC498A" w:rsidRPr="00DC498A" w14:paraId="1BF58838" w14:textId="77777777" w:rsidTr="00AA63CF">
        <w:tc>
          <w:tcPr>
            <w:tcW w:w="5000" w:type="pct"/>
            <w:gridSpan w:val="5"/>
            <w:tcBorders>
              <w:top w:val="nil"/>
              <w:bottom w:val="single" w:sz="4" w:space="0" w:color="auto"/>
            </w:tcBorders>
          </w:tcPr>
          <w:p w14:paraId="3260B23A" w14:textId="77777777" w:rsidR="00430828" w:rsidRPr="00DC498A" w:rsidRDefault="00430828" w:rsidP="00430828">
            <w:pPr>
              <w:jc w:val="center"/>
              <w:rPr>
                <w:rFonts w:cs="Calibri Light"/>
                <w:b/>
                <w:bCs/>
                <w:color w:val="auto"/>
              </w:rPr>
            </w:pPr>
            <w:bookmarkStart w:id="3" w:name="_Hlk117512570"/>
            <w:r w:rsidRPr="00DC498A">
              <w:rPr>
                <w:rFonts w:cs="Calibri Light"/>
                <w:b/>
                <w:bCs/>
                <w:color w:val="auto"/>
              </w:rPr>
              <w:t>Ul. Główna 1; 49-330Łosiów,</w:t>
            </w:r>
          </w:p>
          <w:p w14:paraId="42A224BA" w14:textId="77777777" w:rsidR="00430828" w:rsidRPr="00DC498A" w:rsidRDefault="00430828" w:rsidP="00430828">
            <w:pPr>
              <w:jc w:val="center"/>
              <w:rPr>
                <w:rFonts w:cs="Calibri Light"/>
                <w:b/>
                <w:bCs/>
                <w:color w:val="auto"/>
              </w:rPr>
            </w:pPr>
            <w:r w:rsidRPr="00DC498A">
              <w:rPr>
                <w:rFonts w:cs="Calibri Light"/>
                <w:b/>
                <w:bCs/>
                <w:color w:val="auto"/>
              </w:rPr>
              <w:t>woj. opolskie, pow. brzeski, gm. Lewin Brzeski-obszar wiejski</w:t>
            </w:r>
          </w:p>
          <w:p w14:paraId="6167BC40" w14:textId="77777777" w:rsidR="00430828" w:rsidRPr="00DC498A" w:rsidRDefault="00430828" w:rsidP="00430828">
            <w:pPr>
              <w:jc w:val="center"/>
              <w:rPr>
                <w:rFonts w:cs="Calibri Light"/>
                <w:b/>
                <w:bCs/>
                <w:color w:val="auto"/>
              </w:rPr>
            </w:pPr>
            <w:r w:rsidRPr="00DC498A">
              <w:rPr>
                <w:rFonts w:cs="Calibri Light"/>
                <w:b/>
                <w:bCs/>
                <w:color w:val="auto"/>
              </w:rPr>
              <w:t>dz. nr ew. 795; obręb 0126 Łosiów;</w:t>
            </w:r>
          </w:p>
          <w:p w14:paraId="63ADC46E" w14:textId="77777777" w:rsidR="00430828" w:rsidRPr="00DC498A" w:rsidRDefault="00430828" w:rsidP="00430828">
            <w:pPr>
              <w:jc w:val="center"/>
              <w:rPr>
                <w:rFonts w:cs="Calibri Light"/>
                <w:b/>
                <w:bCs/>
                <w:color w:val="auto"/>
              </w:rPr>
            </w:pPr>
            <w:r w:rsidRPr="00DC498A">
              <w:rPr>
                <w:rFonts w:cs="Calibri Light"/>
                <w:b/>
                <w:bCs/>
                <w:color w:val="auto"/>
              </w:rPr>
              <w:t>ID działki  160104_5.0126.795</w:t>
            </w:r>
          </w:p>
          <w:bookmarkEnd w:id="3"/>
          <w:p w14:paraId="1C55A05B" w14:textId="77777777" w:rsidR="00C17503" w:rsidRPr="00DC498A" w:rsidRDefault="00C17503" w:rsidP="00652967">
            <w:pPr>
              <w:pStyle w:val="Standard"/>
              <w:spacing w:after="120"/>
              <w:jc w:val="center"/>
              <w:rPr>
                <w:rFonts w:ascii="Calibri Light" w:hAnsi="Calibri Light" w:cs="Calibri Light"/>
                <w:color w:val="auto"/>
                <w:sz w:val="22"/>
                <w:szCs w:val="22"/>
              </w:rPr>
            </w:pPr>
          </w:p>
        </w:tc>
      </w:tr>
      <w:tr w:rsidR="00DC498A" w:rsidRPr="00DC498A" w14:paraId="4051BEA1" w14:textId="77777777" w:rsidTr="00AA63CF">
        <w:trPr>
          <w:trHeight w:val="454"/>
        </w:trPr>
        <w:tc>
          <w:tcPr>
            <w:tcW w:w="1166" w:type="pct"/>
            <w:tcBorders>
              <w:top w:val="single" w:sz="4" w:space="0" w:color="auto"/>
              <w:left w:val="single" w:sz="4" w:space="0" w:color="auto"/>
              <w:bottom w:val="nil"/>
              <w:right w:val="nil"/>
            </w:tcBorders>
          </w:tcPr>
          <w:p w14:paraId="357798EC" w14:textId="77777777" w:rsidR="003D3982" w:rsidRPr="00DC498A" w:rsidRDefault="003D3982" w:rsidP="00F37EEE">
            <w:pPr>
              <w:pStyle w:val="Standard"/>
              <w:spacing w:before="40" w:after="0"/>
              <w:rPr>
                <w:rFonts w:ascii="Calibri Light" w:hAnsi="Calibri Light" w:cs="Calibri Light"/>
                <w:bCs/>
                <w:color w:val="auto"/>
                <w:sz w:val="22"/>
                <w:szCs w:val="22"/>
              </w:rPr>
            </w:pPr>
            <w:r w:rsidRPr="00DC498A">
              <w:rPr>
                <w:rFonts w:ascii="Calibri Light" w:hAnsi="Calibri Light" w:cs="Calibri Light"/>
                <w:bCs/>
                <w:color w:val="auto"/>
                <w:sz w:val="22"/>
                <w:szCs w:val="22"/>
              </w:rPr>
              <w:t>KATEGORIA OBIEKTU</w:t>
            </w:r>
          </w:p>
          <w:p w14:paraId="483261A3" w14:textId="77777777" w:rsidR="003D3982" w:rsidRPr="00DC498A" w:rsidRDefault="003D3982" w:rsidP="00F37EEE">
            <w:pPr>
              <w:pStyle w:val="Standard"/>
              <w:spacing w:after="40"/>
              <w:rPr>
                <w:rFonts w:ascii="Calibri Light" w:hAnsi="Calibri Light" w:cs="Calibri Light"/>
                <w:color w:val="auto"/>
                <w:sz w:val="22"/>
                <w:szCs w:val="22"/>
                <w:u w:val="single"/>
              </w:rPr>
            </w:pPr>
            <w:r w:rsidRPr="00DC498A">
              <w:rPr>
                <w:rFonts w:ascii="Calibri Light" w:hAnsi="Calibri Light" w:cs="Calibri Light"/>
                <w:bCs/>
                <w:color w:val="auto"/>
                <w:sz w:val="22"/>
                <w:szCs w:val="22"/>
              </w:rPr>
              <w:t>BUDOWLANEGO:</w:t>
            </w:r>
          </w:p>
        </w:tc>
        <w:tc>
          <w:tcPr>
            <w:tcW w:w="3834" w:type="pct"/>
            <w:gridSpan w:val="4"/>
            <w:tcBorders>
              <w:top w:val="single" w:sz="4" w:space="0" w:color="auto"/>
              <w:left w:val="nil"/>
              <w:bottom w:val="nil"/>
              <w:right w:val="single" w:sz="4" w:space="0" w:color="auto"/>
            </w:tcBorders>
          </w:tcPr>
          <w:p w14:paraId="4FD88421" w14:textId="77777777" w:rsidR="003D3982" w:rsidRPr="00DC498A" w:rsidRDefault="003D3982" w:rsidP="00AA63CF">
            <w:pPr>
              <w:pStyle w:val="Standard"/>
              <w:spacing w:after="0"/>
              <w:rPr>
                <w:rFonts w:ascii="Calibri Light" w:hAnsi="Calibri Light" w:cs="Calibri Light"/>
                <w:color w:val="auto"/>
                <w:sz w:val="22"/>
                <w:szCs w:val="22"/>
                <w:u w:val="single"/>
              </w:rPr>
            </w:pPr>
          </w:p>
        </w:tc>
      </w:tr>
      <w:tr w:rsidR="00DC498A" w:rsidRPr="00DC498A" w14:paraId="0F691014" w14:textId="77777777" w:rsidTr="00AA63CF">
        <w:tc>
          <w:tcPr>
            <w:tcW w:w="5000" w:type="pct"/>
            <w:gridSpan w:val="5"/>
            <w:tcBorders>
              <w:top w:val="nil"/>
              <w:bottom w:val="single" w:sz="4" w:space="0" w:color="auto"/>
            </w:tcBorders>
          </w:tcPr>
          <w:p w14:paraId="1B0AFBC2" w14:textId="77777777" w:rsidR="00430828" w:rsidRPr="00DC498A" w:rsidRDefault="00430828" w:rsidP="00430828">
            <w:pPr>
              <w:pStyle w:val="Standard"/>
              <w:spacing w:after="120" w:line="100" w:lineRule="atLeast"/>
              <w:jc w:val="center"/>
              <w:rPr>
                <w:rFonts w:ascii="Calibri Light" w:hAnsi="Calibri Light" w:cs="Calibri Light"/>
                <w:color w:val="auto"/>
                <w:sz w:val="22"/>
                <w:szCs w:val="22"/>
              </w:rPr>
            </w:pPr>
            <w:r w:rsidRPr="00DC498A">
              <w:rPr>
                <w:rFonts w:ascii="Calibri Light" w:eastAsia="Calibri" w:hAnsi="Calibri Light" w:cs="Calibri Light"/>
                <w:b/>
                <w:color w:val="auto"/>
                <w:sz w:val="22"/>
                <w:szCs w:val="22"/>
              </w:rPr>
              <w:t>IX, XIV, XVI</w:t>
            </w:r>
          </w:p>
        </w:tc>
      </w:tr>
      <w:tr w:rsidR="00DC498A" w:rsidRPr="00DC498A" w14:paraId="219E0DC5" w14:textId="77777777" w:rsidTr="00AA63CF">
        <w:tc>
          <w:tcPr>
            <w:tcW w:w="1166" w:type="pct"/>
            <w:tcBorders>
              <w:top w:val="single" w:sz="4" w:space="0" w:color="auto"/>
              <w:left w:val="single" w:sz="4" w:space="0" w:color="auto"/>
              <w:bottom w:val="nil"/>
              <w:right w:val="nil"/>
            </w:tcBorders>
          </w:tcPr>
          <w:p w14:paraId="4C9A977F" w14:textId="77777777" w:rsidR="003D3982" w:rsidRPr="00DC498A" w:rsidRDefault="003D3982" w:rsidP="00F37EEE">
            <w:pPr>
              <w:pStyle w:val="Standard"/>
              <w:spacing w:before="40" w:after="40" w:line="100" w:lineRule="atLeast"/>
              <w:jc w:val="left"/>
              <w:rPr>
                <w:rFonts w:ascii="Calibri Light" w:eastAsia="Calibri" w:hAnsi="Calibri Light" w:cs="Calibri Light"/>
                <w:b/>
                <w:color w:val="auto"/>
                <w:sz w:val="22"/>
                <w:szCs w:val="22"/>
              </w:rPr>
            </w:pPr>
            <w:r w:rsidRPr="00DC498A">
              <w:rPr>
                <w:rFonts w:ascii="Calibri Light" w:hAnsi="Calibri Light" w:cs="Calibri Light"/>
                <w:bCs/>
                <w:color w:val="auto"/>
                <w:sz w:val="22"/>
                <w:szCs w:val="22"/>
              </w:rPr>
              <w:t>INWESTOR:</w:t>
            </w:r>
          </w:p>
        </w:tc>
        <w:tc>
          <w:tcPr>
            <w:tcW w:w="3834" w:type="pct"/>
            <w:gridSpan w:val="4"/>
            <w:tcBorders>
              <w:top w:val="single" w:sz="4" w:space="0" w:color="auto"/>
              <w:left w:val="nil"/>
              <w:bottom w:val="nil"/>
              <w:right w:val="single" w:sz="4" w:space="0" w:color="auto"/>
            </w:tcBorders>
          </w:tcPr>
          <w:p w14:paraId="61B2C0DF" w14:textId="77777777" w:rsidR="003D3982" w:rsidRPr="00DC498A" w:rsidRDefault="003D3982" w:rsidP="00AA63CF">
            <w:pPr>
              <w:pStyle w:val="Standard"/>
              <w:spacing w:after="0" w:line="100" w:lineRule="atLeast"/>
              <w:rPr>
                <w:rFonts w:ascii="Calibri Light" w:eastAsia="Calibri" w:hAnsi="Calibri Light" w:cs="Calibri Light"/>
                <w:b/>
                <w:color w:val="auto"/>
                <w:sz w:val="22"/>
                <w:szCs w:val="22"/>
              </w:rPr>
            </w:pPr>
          </w:p>
        </w:tc>
      </w:tr>
      <w:tr w:rsidR="00DC498A" w:rsidRPr="00DC498A" w14:paraId="3234EBFD" w14:textId="77777777" w:rsidTr="00AA63CF">
        <w:tc>
          <w:tcPr>
            <w:tcW w:w="5000" w:type="pct"/>
            <w:gridSpan w:val="5"/>
            <w:tcBorders>
              <w:top w:val="nil"/>
            </w:tcBorders>
          </w:tcPr>
          <w:p w14:paraId="4783017A" w14:textId="77777777" w:rsidR="00F409EB" w:rsidRPr="00DC498A" w:rsidRDefault="00F409EB" w:rsidP="00F409EB">
            <w:pPr>
              <w:pStyle w:val="Standard"/>
              <w:autoSpaceDE w:val="0"/>
              <w:spacing w:line="100" w:lineRule="atLeast"/>
              <w:jc w:val="center"/>
              <w:rPr>
                <w:rFonts w:ascii="Calibri Light" w:eastAsia="Calibri" w:hAnsi="Calibri Light" w:cs="Calibri Light"/>
                <w:b/>
                <w:color w:val="auto"/>
                <w:sz w:val="22"/>
                <w:szCs w:val="22"/>
              </w:rPr>
            </w:pPr>
            <w:r w:rsidRPr="00DC498A">
              <w:rPr>
                <w:rFonts w:ascii="Calibri Light" w:eastAsia="Calibri" w:hAnsi="Calibri Light" w:cs="Calibri Light"/>
                <w:b/>
                <w:color w:val="auto"/>
                <w:sz w:val="22"/>
                <w:szCs w:val="22"/>
              </w:rPr>
              <w:t>Opolski Ośrodek Doradztwa Rolniczego w Łosiowie</w:t>
            </w:r>
          </w:p>
          <w:p w14:paraId="07DC8708" w14:textId="77777777" w:rsidR="00995D55" w:rsidRPr="00DC498A" w:rsidRDefault="00F409EB" w:rsidP="00F409EB">
            <w:pPr>
              <w:pStyle w:val="Standard"/>
              <w:autoSpaceDE w:val="0"/>
              <w:spacing w:line="100" w:lineRule="atLeast"/>
              <w:jc w:val="center"/>
              <w:rPr>
                <w:rFonts w:ascii="Calibri Light" w:eastAsia="Calibri" w:hAnsi="Calibri Light" w:cs="Calibri Light"/>
                <w:color w:val="auto"/>
                <w:sz w:val="22"/>
                <w:szCs w:val="22"/>
              </w:rPr>
            </w:pPr>
            <w:r w:rsidRPr="00DC498A">
              <w:rPr>
                <w:rFonts w:ascii="Calibri Light" w:eastAsia="Calibri" w:hAnsi="Calibri Light" w:cs="Calibri Light"/>
                <w:b/>
                <w:color w:val="auto"/>
                <w:sz w:val="22"/>
                <w:szCs w:val="22"/>
              </w:rPr>
              <w:t>ul. Główna 1 49-330 Łosiów</w:t>
            </w:r>
          </w:p>
        </w:tc>
      </w:tr>
      <w:bookmarkEnd w:id="0"/>
    </w:tbl>
    <w:p w14:paraId="334E1796" w14:textId="77777777" w:rsidR="003D3982" w:rsidRPr="00DC498A" w:rsidRDefault="003D3982" w:rsidP="003D3982">
      <w:pPr>
        <w:rPr>
          <w:rFonts w:cs="Calibri Light"/>
          <w:color w:val="auto"/>
        </w:rPr>
      </w:pPr>
    </w:p>
    <w:p w14:paraId="55EBA4B1" w14:textId="77777777" w:rsidR="003D3982" w:rsidRPr="00DC498A" w:rsidRDefault="003D3982" w:rsidP="003D3982">
      <w:pPr>
        <w:rPr>
          <w:rFonts w:cs="Calibri Light"/>
          <w:color w:val="auto"/>
        </w:rPr>
      </w:pPr>
    </w:p>
    <w:tbl>
      <w:tblPr>
        <w:tblStyle w:val="Tabela-Siatka"/>
        <w:tblW w:w="5002" w:type="pct"/>
        <w:tblLayout w:type="fixed"/>
        <w:tblLook w:val="04A0" w:firstRow="1" w:lastRow="0" w:firstColumn="1" w:lastColumn="0" w:noHBand="0" w:noVBand="1"/>
      </w:tblPr>
      <w:tblGrid>
        <w:gridCol w:w="703"/>
        <w:gridCol w:w="1560"/>
        <w:gridCol w:w="2255"/>
        <w:gridCol w:w="388"/>
        <w:gridCol w:w="4163"/>
      </w:tblGrid>
      <w:tr w:rsidR="00DC498A" w:rsidRPr="00DC498A" w14:paraId="4F7C9378" w14:textId="77777777" w:rsidTr="00F97369">
        <w:trPr>
          <w:trHeight w:val="340"/>
        </w:trPr>
        <w:tc>
          <w:tcPr>
            <w:tcW w:w="1248" w:type="pct"/>
            <w:gridSpan w:val="2"/>
          </w:tcPr>
          <w:p w14:paraId="4C19F3EA" w14:textId="77777777" w:rsidR="00985718" w:rsidRPr="00DC498A" w:rsidRDefault="00985718" w:rsidP="00F97369">
            <w:pPr>
              <w:pStyle w:val="Standard"/>
              <w:tabs>
                <w:tab w:val="right" w:pos="5940"/>
              </w:tabs>
              <w:spacing w:before="40" w:after="40"/>
              <w:rPr>
                <w:rFonts w:ascii="Calibri Light" w:hAnsi="Calibri Light" w:cs="Calibri Light"/>
                <w:color w:val="auto"/>
                <w:sz w:val="22"/>
                <w:szCs w:val="22"/>
                <w:u w:val="single"/>
              </w:rPr>
            </w:pPr>
            <w:bookmarkStart w:id="4" w:name="_Hlk118199060"/>
            <w:r w:rsidRPr="00DC498A">
              <w:rPr>
                <w:rFonts w:ascii="Calibri Light" w:hAnsi="Calibri Light" w:cs="Calibri Light"/>
                <w:bCs/>
                <w:color w:val="auto"/>
                <w:sz w:val="22"/>
                <w:szCs w:val="22"/>
              </w:rPr>
              <w:t>ZESPÓŁ PROJEKTOWY:</w:t>
            </w:r>
          </w:p>
        </w:tc>
        <w:tc>
          <w:tcPr>
            <w:tcW w:w="3752" w:type="pct"/>
            <w:gridSpan w:val="3"/>
            <w:tcBorders>
              <w:top w:val="nil"/>
              <w:right w:val="nil"/>
            </w:tcBorders>
          </w:tcPr>
          <w:p w14:paraId="1AAF3B24" w14:textId="77777777" w:rsidR="00985718" w:rsidRPr="00DC498A" w:rsidRDefault="00985718" w:rsidP="00F97369">
            <w:pPr>
              <w:pStyle w:val="Standard"/>
              <w:tabs>
                <w:tab w:val="right" w:pos="5940"/>
              </w:tabs>
              <w:spacing w:before="60" w:after="60"/>
              <w:rPr>
                <w:rFonts w:ascii="Calibri Light" w:hAnsi="Calibri Light" w:cs="Calibri Light"/>
                <w:color w:val="auto"/>
                <w:sz w:val="22"/>
                <w:szCs w:val="22"/>
                <w:u w:val="single"/>
              </w:rPr>
            </w:pPr>
          </w:p>
        </w:tc>
      </w:tr>
      <w:tr w:rsidR="00DC498A" w:rsidRPr="00DC498A" w14:paraId="4F86D4C0" w14:textId="77777777" w:rsidTr="005A0B0C">
        <w:trPr>
          <w:cantSplit/>
          <w:trHeight w:val="1449"/>
        </w:trPr>
        <w:tc>
          <w:tcPr>
            <w:tcW w:w="388" w:type="pct"/>
            <w:textDirection w:val="btLr"/>
            <w:vAlign w:val="center"/>
          </w:tcPr>
          <w:p w14:paraId="79322FB1" w14:textId="77777777" w:rsidR="00985718" w:rsidRPr="00DC498A" w:rsidRDefault="00985718" w:rsidP="00F97369">
            <w:pPr>
              <w:spacing w:line="240" w:lineRule="auto"/>
              <w:ind w:left="113" w:right="113"/>
              <w:jc w:val="center"/>
              <w:rPr>
                <w:rFonts w:cs="Calibri Light"/>
                <w:color w:val="auto"/>
                <w:sz w:val="20"/>
                <w:szCs w:val="20"/>
                <w:lang w:eastAsia="pl-PL"/>
              </w:rPr>
            </w:pPr>
            <w:r w:rsidRPr="00DC498A">
              <w:rPr>
                <w:rFonts w:cs="Calibri Light"/>
                <w:color w:val="auto"/>
                <w:sz w:val="20"/>
                <w:szCs w:val="20"/>
                <w:lang w:eastAsia="pl-PL"/>
              </w:rPr>
              <w:t>PROJ. WIODĄCY</w:t>
            </w:r>
          </w:p>
        </w:tc>
        <w:tc>
          <w:tcPr>
            <w:tcW w:w="2103" w:type="pct"/>
            <w:gridSpan w:val="2"/>
            <w:vAlign w:val="center"/>
          </w:tcPr>
          <w:p w14:paraId="155C95FC" w14:textId="77777777" w:rsidR="00985718" w:rsidRPr="00DC498A" w:rsidRDefault="00985718" w:rsidP="00F97369">
            <w:pPr>
              <w:spacing w:line="240" w:lineRule="auto"/>
              <w:jc w:val="left"/>
              <w:rPr>
                <w:rFonts w:cs="Calibri Light"/>
                <w:b/>
                <w:color w:val="auto"/>
                <w:sz w:val="20"/>
                <w:szCs w:val="20"/>
                <w:lang w:eastAsia="pl-PL"/>
              </w:rPr>
            </w:pPr>
            <w:r w:rsidRPr="00DC498A">
              <w:rPr>
                <w:rFonts w:cs="Calibri Light"/>
                <w:b/>
                <w:color w:val="auto"/>
                <w:sz w:val="20"/>
                <w:szCs w:val="20"/>
                <w:lang w:eastAsia="pl-PL"/>
              </w:rPr>
              <w:t>mgr inż. arch. MICHAŁ KWIATKOWSKI</w:t>
            </w:r>
          </w:p>
          <w:p w14:paraId="1BF2A19E" w14:textId="77777777" w:rsidR="00985718" w:rsidRPr="00DC498A" w:rsidRDefault="00985718" w:rsidP="00F97369">
            <w:pPr>
              <w:pStyle w:val="Standard"/>
              <w:tabs>
                <w:tab w:val="right" w:pos="5940"/>
              </w:tabs>
              <w:spacing w:after="0"/>
              <w:jc w:val="left"/>
              <w:rPr>
                <w:rFonts w:ascii="Calibri Light" w:hAnsi="Calibri Light" w:cs="Calibri Light"/>
                <w:color w:val="auto"/>
                <w:sz w:val="20"/>
                <w:szCs w:val="20"/>
              </w:rPr>
            </w:pPr>
            <w:proofErr w:type="spellStart"/>
            <w:r w:rsidRPr="00DC498A">
              <w:rPr>
                <w:rFonts w:ascii="Calibri Light" w:hAnsi="Calibri Light" w:cs="Calibri Light"/>
                <w:color w:val="auto"/>
                <w:sz w:val="20"/>
                <w:szCs w:val="20"/>
              </w:rPr>
              <w:t>upr</w:t>
            </w:r>
            <w:proofErr w:type="spellEnd"/>
            <w:r w:rsidRPr="00DC498A">
              <w:rPr>
                <w:rFonts w:ascii="Calibri Light" w:hAnsi="Calibri Light" w:cs="Calibri Light"/>
                <w:color w:val="auto"/>
                <w:sz w:val="20"/>
                <w:szCs w:val="20"/>
              </w:rPr>
              <w:t>. bud. do proj. bez ograniczeń</w:t>
            </w:r>
          </w:p>
          <w:p w14:paraId="462EDF4C" w14:textId="77777777" w:rsidR="00985718" w:rsidRPr="00DC498A" w:rsidRDefault="00985718" w:rsidP="00F97369">
            <w:pPr>
              <w:spacing w:line="240" w:lineRule="auto"/>
              <w:jc w:val="left"/>
              <w:rPr>
                <w:rFonts w:cs="Calibri Light"/>
                <w:color w:val="auto"/>
                <w:sz w:val="20"/>
                <w:szCs w:val="20"/>
                <w:lang w:eastAsia="pl-PL"/>
              </w:rPr>
            </w:pPr>
            <w:r w:rsidRPr="00DC498A">
              <w:rPr>
                <w:rFonts w:cs="Calibri Light"/>
                <w:color w:val="auto"/>
                <w:sz w:val="20"/>
                <w:szCs w:val="20"/>
                <w:lang w:eastAsia="pl-PL"/>
              </w:rPr>
              <w:t>w spec. architektonicznej nr LBOIA/70/10</w:t>
            </w:r>
          </w:p>
        </w:tc>
        <w:tc>
          <w:tcPr>
            <w:tcW w:w="214" w:type="pct"/>
            <w:textDirection w:val="btLr"/>
            <w:vAlign w:val="center"/>
          </w:tcPr>
          <w:p w14:paraId="0F394998" w14:textId="77777777" w:rsidR="00985718" w:rsidRPr="00DC498A" w:rsidRDefault="00985718" w:rsidP="00F97369">
            <w:pPr>
              <w:spacing w:line="240" w:lineRule="auto"/>
              <w:ind w:left="113" w:right="113"/>
              <w:jc w:val="center"/>
              <w:rPr>
                <w:rFonts w:cs="Calibri Light"/>
                <w:color w:val="auto"/>
                <w:sz w:val="20"/>
                <w:szCs w:val="20"/>
                <w:lang w:eastAsia="pl-PL"/>
              </w:rPr>
            </w:pPr>
            <w:r w:rsidRPr="00DC498A">
              <w:rPr>
                <w:rFonts w:cs="Calibri Light"/>
                <w:color w:val="auto"/>
                <w:sz w:val="20"/>
                <w:szCs w:val="20"/>
                <w:lang w:eastAsia="pl-PL"/>
              </w:rPr>
              <w:t>SPR.</w:t>
            </w:r>
          </w:p>
        </w:tc>
        <w:tc>
          <w:tcPr>
            <w:tcW w:w="2295" w:type="pct"/>
            <w:vAlign w:val="center"/>
          </w:tcPr>
          <w:p w14:paraId="23C8FDAC" w14:textId="77777777" w:rsidR="00985718" w:rsidRPr="00DC498A" w:rsidRDefault="00985718" w:rsidP="00F97369">
            <w:pPr>
              <w:spacing w:line="240" w:lineRule="auto"/>
              <w:jc w:val="left"/>
              <w:rPr>
                <w:rFonts w:cs="Calibri Light"/>
                <w:b/>
                <w:color w:val="auto"/>
                <w:sz w:val="20"/>
                <w:szCs w:val="20"/>
                <w:lang w:eastAsia="pl-PL"/>
              </w:rPr>
            </w:pPr>
            <w:r w:rsidRPr="00DC498A">
              <w:rPr>
                <w:rFonts w:cs="Calibri Light"/>
                <w:b/>
                <w:color w:val="auto"/>
                <w:sz w:val="20"/>
                <w:szCs w:val="20"/>
                <w:lang w:eastAsia="pl-PL"/>
              </w:rPr>
              <w:t>mgr inż. arch.  ALEKSANDRA BURDZANOWSKA-GAWLIK</w:t>
            </w:r>
          </w:p>
          <w:p w14:paraId="70B884D3" w14:textId="77777777" w:rsidR="00985718" w:rsidRPr="00DC498A" w:rsidRDefault="00985718" w:rsidP="00F97369">
            <w:pPr>
              <w:pStyle w:val="Standard"/>
              <w:tabs>
                <w:tab w:val="right" w:pos="5940"/>
              </w:tabs>
              <w:spacing w:after="0"/>
              <w:jc w:val="left"/>
              <w:rPr>
                <w:rFonts w:ascii="Calibri Light" w:hAnsi="Calibri Light" w:cs="Calibri Light"/>
                <w:color w:val="auto"/>
                <w:sz w:val="20"/>
                <w:szCs w:val="20"/>
              </w:rPr>
            </w:pPr>
            <w:proofErr w:type="spellStart"/>
            <w:r w:rsidRPr="00DC498A">
              <w:rPr>
                <w:rFonts w:ascii="Calibri Light" w:hAnsi="Calibri Light" w:cs="Calibri Light"/>
                <w:color w:val="auto"/>
                <w:sz w:val="20"/>
                <w:szCs w:val="20"/>
              </w:rPr>
              <w:t>upr</w:t>
            </w:r>
            <w:proofErr w:type="spellEnd"/>
            <w:r w:rsidRPr="00DC498A">
              <w:rPr>
                <w:rFonts w:ascii="Calibri Light" w:hAnsi="Calibri Light" w:cs="Calibri Light"/>
                <w:color w:val="auto"/>
                <w:sz w:val="20"/>
                <w:szCs w:val="20"/>
              </w:rPr>
              <w:t>. bud. do proj. bez ograniczeń</w:t>
            </w:r>
          </w:p>
          <w:p w14:paraId="71CC8E95" w14:textId="77777777" w:rsidR="00985718" w:rsidRPr="00DC498A" w:rsidRDefault="00985718" w:rsidP="00F97369">
            <w:pPr>
              <w:pStyle w:val="Standard"/>
              <w:tabs>
                <w:tab w:val="right" w:pos="5940"/>
              </w:tabs>
              <w:spacing w:after="0"/>
              <w:jc w:val="left"/>
              <w:rPr>
                <w:rFonts w:ascii="Calibri Light" w:hAnsi="Calibri Light" w:cs="Calibri Light"/>
                <w:color w:val="auto"/>
                <w:sz w:val="20"/>
                <w:szCs w:val="20"/>
                <w:u w:val="single"/>
              </w:rPr>
            </w:pPr>
            <w:r w:rsidRPr="00DC498A">
              <w:rPr>
                <w:rFonts w:ascii="Calibri Light" w:hAnsi="Calibri Light" w:cs="Calibri Light"/>
                <w:color w:val="auto"/>
                <w:sz w:val="20"/>
                <w:szCs w:val="20"/>
                <w:lang w:eastAsia="pl-PL"/>
              </w:rPr>
              <w:t>w spec. architektonicznej nr 84/LBOKK/2011</w:t>
            </w:r>
          </w:p>
        </w:tc>
      </w:tr>
      <w:tr w:rsidR="00DC498A" w:rsidRPr="00DC498A" w14:paraId="03275C50" w14:textId="77777777" w:rsidTr="005A0B0C">
        <w:trPr>
          <w:cantSplit/>
          <w:trHeight w:val="1421"/>
        </w:trPr>
        <w:tc>
          <w:tcPr>
            <w:tcW w:w="388" w:type="pct"/>
            <w:textDirection w:val="btLr"/>
            <w:vAlign w:val="center"/>
          </w:tcPr>
          <w:p w14:paraId="029CB5E0" w14:textId="77777777" w:rsidR="00EF0841" w:rsidRPr="00DC498A" w:rsidRDefault="00EF0841" w:rsidP="00EF0841">
            <w:pPr>
              <w:spacing w:line="240" w:lineRule="auto"/>
              <w:ind w:left="113" w:right="113"/>
              <w:jc w:val="center"/>
              <w:rPr>
                <w:rFonts w:cs="Calibri Light"/>
                <w:color w:val="auto"/>
                <w:sz w:val="20"/>
                <w:szCs w:val="20"/>
                <w:lang w:eastAsia="pl-PL"/>
              </w:rPr>
            </w:pPr>
            <w:r w:rsidRPr="00DC498A">
              <w:rPr>
                <w:rFonts w:cs="Calibri Light"/>
                <w:color w:val="auto"/>
                <w:sz w:val="20"/>
                <w:szCs w:val="20"/>
                <w:lang w:eastAsia="pl-PL"/>
              </w:rPr>
              <w:t>OPRACOWAŁ</w:t>
            </w:r>
          </w:p>
        </w:tc>
        <w:tc>
          <w:tcPr>
            <w:tcW w:w="2103" w:type="pct"/>
            <w:gridSpan w:val="2"/>
            <w:vAlign w:val="center"/>
          </w:tcPr>
          <w:p w14:paraId="50FA09F9" w14:textId="77777777" w:rsidR="00EF0841" w:rsidRPr="00DC498A" w:rsidRDefault="00EF0841" w:rsidP="00EF0841">
            <w:pPr>
              <w:spacing w:line="240" w:lineRule="auto"/>
              <w:jc w:val="left"/>
              <w:rPr>
                <w:rFonts w:cs="Calibri Light"/>
                <w:b/>
                <w:color w:val="auto"/>
                <w:sz w:val="20"/>
                <w:szCs w:val="20"/>
                <w:lang w:eastAsia="pl-PL"/>
              </w:rPr>
            </w:pPr>
            <w:r w:rsidRPr="00DC498A">
              <w:rPr>
                <w:rFonts w:cs="Calibri Light"/>
                <w:b/>
                <w:color w:val="auto"/>
                <w:sz w:val="20"/>
                <w:szCs w:val="20"/>
                <w:lang w:eastAsia="pl-PL"/>
              </w:rPr>
              <w:t xml:space="preserve">mgr inż. arch. Lucyna Wojnarowska- </w:t>
            </w:r>
            <w:proofErr w:type="spellStart"/>
            <w:r w:rsidRPr="00DC498A">
              <w:rPr>
                <w:rFonts w:cs="Calibri Light"/>
                <w:b/>
                <w:color w:val="auto"/>
                <w:sz w:val="20"/>
                <w:szCs w:val="20"/>
                <w:lang w:eastAsia="pl-PL"/>
              </w:rPr>
              <w:t>Wierzchoś</w:t>
            </w:r>
            <w:proofErr w:type="spellEnd"/>
          </w:p>
        </w:tc>
        <w:tc>
          <w:tcPr>
            <w:tcW w:w="214" w:type="pct"/>
            <w:textDirection w:val="btLr"/>
            <w:vAlign w:val="center"/>
          </w:tcPr>
          <w:p w14:paraId="235D66C2" w14:textId="77777777" w:rsidR="00EF0841" w:rsidRPr="00DC498A" w:rsidRDefault="00EF0841" w:rsidP="00EF0841">
            <w:pPr>
              <w:spacing w:line="240" w:lineRule="auto"/>
              <w:ind w:left="113" w:right="113"/>
              <w:jc w:val="center"/>
              <w:rPr>
                <w:rFonts w:cs="Calibri Light"/>
                <w:color w:val="auto"/>
                <w:sz w:val="20"/>
                <w:szCs w:val="20"/>
                <w:lang w:eastAsia="pl-PL"/>
              </w:rPr>
            </w:pPr>
          </w:p>
        </w:tc>
        <w:tc>
          <w:tcPr>
            <w:tcW w:w="2295" w:type="pct"/>
            <w:vAlign w:val="center"/>
          </w:tcPr>
          <w:p w14:paraId="513BEE07" w14:textId="77777777" w:rsidR="00EF0841" w:rsidRPr="00DC498A" w:rsidRDefault="00EF0841" w:rsidP="00EF0841">
            <w:pPr>
              <w:spacing w:line="240" w:lineRule="auto"/>
              <w:jc w:val="left"/>
              <w:rPr>
                <w:rFonts w:cs="Calibri Light"/>
                <w:b/>
                <w:color w:val="auto"/>
                <w:sz w:val="20"/>
                <w:szCs w:val="20"/>
                <w:lang w:eastAsia="pl-PL"/>
              </w:rPr>
            </w:pPr>
          </w:p>
        </w:tc>
      </w:tr>
      <w:tr w:rsidR="00DC498A" w:rsidRPr="00DC498A" w14:paraId="47C805EE" w14:textId="77777777" w:rsidTr="00F97369">
        <w:tc>
          <w:tcPr>
            <w:tcW w:w="5000" w:type="pct"/>
            <w:gridSpan w:val="5"/>
          </w:tcPr>
          <w:p w14:paraId="180D0D68" w14:textId="77777777" w:rsidR="00EF0841" w:rsidRPr="00DC498A" w:rsidRDefault="00EF0841" w:rsidP="00EF0841">
            <w:pPr>
              <w:pStyle w:val="Standard"/>
              <w:spacing w:before="120" w:after="120"/>
              <w:jc w:val="center"/>
              <w:rPr>
                <w:rFonts w:ascii="Calibri Light" w:eastAsia="Calibri" w:hAnsi="Calibri Light" w:cs="Calibri Light"/>
                <w:color w:val="auto"/>
                <w:sz w:val="22"/>
                <w:szCs w:val="22"/>
              </w:rPr>
            </w:pPr>
            <w:r w:rsidRPr="00DC498A">
              <w:rPr>
                <w:rFonts w:ascii="Calibri Light" w:eastAsia="Calibri" w:hAnsi="Calibri Light" w:cs="Calibri Light"/>
                <w:color w:val="auto"/>
                <w:sz w:val="22"/>
                <w:szCs w:val="22"/>
              </w:rPr>
              <w:t>Lublin, październik 2022 r.</w:t>
            </w:r>
          </w:p>
        </w:tc>
      </w:tr>
      <w:bookmarkEnd w:id="4"/>
    </w:tbl>
    <w:p w14:paraId="5F986050" w14:textId="77777777" w:rsidR="00165688" w:rsidRPr="00DC498A" w:rsidRDefault="00165688" w:rsidP="000A28E1">
      <w:pPr>
        <w:rPr>
          <w:rFonts w:cs="Calibri Light"/>
          <w:color w:val="auto"/>
        </w:rPr>
      </w:pPr>
    </w:p>
    <w:p w14:paraId="73B3C9A1" w14:textId="77777777" w:rsidR="00165688" w:rsidRPr="00DC498A" w:rsidRDefault="00165688" w:rsidP="000A28E1">
      <w:pPr>
        <w:rPr>
          <w:rFonts w:cs="Calibri Light"/>
          <w:color w:val="auto"/>
        </w:rPr>
      </w:pPr>
    </w:p>
    <w:p w14:paraId="534B2D42" w14:textId="77777777" w:rsidR="00165688" w:rsidRPr="00DC498A" w:rsidRDefault="00165688" w:rsidP="000A28E1">
      <w:pPr>
        <w:rPr>
          <w:rFonts w:cs="Calibri Light"/>
          <w:color w:val="auto"/>
        </w:rPr>
      </w:pPr>
    </w:p>
    <w:p w14:paraId="06141BEA" w14:textId="77777777" w:rsidR="00F02818" w:rsidRPr="008611F0" w:rsidRDefault="00F02818" w:rsidP="008611F0">
      <w:pPr>
        <w:pStyle w:val="Standard"/>
        <w:pageBreakBefore/>
        <w:tabs>
          <w:tab w:val="right" w:pos="5940"/>
        </w:tabs>
        <w:spacing w:after="0"/>
        <w:jc w:val="center"/>
        <w:rPr>
          <w:rFonts w:ascii="Calibri Light" w:hAnsi="Calibri Light" w:cs="Calibri Light"/>
          <w:b/>
          <w:bCs/>
          <w:sz w:val="22"/>
          <w:szCs w:val="22"/>
          <w:u w:val="single"/>
        </w:rPr>
      </w:pPr>
      <w:r w:rsidRPr="008611F0">
        <w:rPr>
          <w:rFonts w:ascii="Calibri Light" w:hAnsi="Calibri Light" w:cs="Calibri Light"/>
          <w:b/>
          <w:bCs/>
          <w:sz w:val="22"/>
          <w:szCs w:val="22"/>
          <w:u w:val="single"/>
        </w:rPr>
        <w:lastRenderedPageBreak/>
        <w:t>ZAWARTOŚĆ OPRACOWANIA</w:t>
      </w:r>
    </w:p>
    <w:p w14:paraId="4C7F98CE" w14:textId="77777777" w:rsidR="00F02818" w:rsidRPr="008611F0" w:rsidRDefault="00F02818" w:rsidP="008611F0">
      <w:pPr>
        <w:pStyle w:val="Standard"/>
        <w:tabs>
          <w:tab w:val="right" w:pos="5940"/>
        </w:tabs>
        <w:spacing w:after="0"/>
        <w:jc w:val="both"/>
        <w:rPr>
          <w:rFonts w:ascii="Calibri Light" w:hAnsi="Calibri Light" w:cs="Calibri Light"/>
          <w:sz w:val="22"/>
          <w:szCs w:val="22"/>
          <w:u w:val="single"/>
        </w:rPr>
      </w:pPr>
      <w:r w:rsidRPr="008611F0">
        <w:rPr>
          <w:rFonts w:ascii="Calibri Light" w:hAnsi="Calibri Light" w:cs="Calibri Light"/>
          <w:sz w:val="22"/>
          <w:szCs w:val="22"/>
          <w:u w:val="single"/>
        </w:rPr>
        <w:t>CZĘŚĆ OPISOWA</w:t>
      </w:r>
    </w:p>
    <w:p w14:paraId="559173CB" w14:textId="64F8AE5D" w:rsidR="00593537" w:rsidRDefault="00385757">
      <w:pPr>
        <w:pStyle w:val="Spistreci1"/>
        <w:tabs>
          <w:tab w:val="left" w:pos="440"/>
          <w:tab w:val="right" w:leader="dot" w:pos="9060"/>
        </w:tabs>
        <w:rPr>
          <w:rFonts w:asciiTheme="minorHAnsi" w:eastAsiaTheme="minorEastAsia" w:hAnsiTheme="minorHAnsi" w:cstheme="minorBidi"/>
          <w:noProof/>
          <w:kern w:val="0"/>
          <w:sz w:val="22"/>
          <w:szCs w:val="22"/>
          <w:lang w:eastAsia="pl-PL" w:bidi="ar-SA"/>
        </w:rPr>
      </w:pPr>
      <w:r w:rsidRPr="008611F0">
        <w:rPr>
          <w:rFonts w:ascii="Calibri Light" w:hAnsi="Calibri Light" w:cs="Calibri Light"/>
          <w:sz w:val="22"/>
          <w:szCs w:val="22"/>
        </w:rPr>
        <w:fldChar w:fldCharType="begin"/>
      </w:r>
      <w:r w:rsidR="00F02818" w:rsidRPr="00593537">
        <w:rPr>
          <w:rFonts w:ascii="Calibri Light" w:hAnsi="Calibri Light" w:cs="Calibri Light"/>
          <w:sz w:val="22"/>
          <w:szCs w:val="22"/>
        </w:rPr>
        <w:instrText xml:space="preserve"> TOC \o "1-9" \l 1-9 </w:instrText>
      </w:r>
      <w:r w:rsidRPr="008611F0">
        <w:rPr>
          <w:rFonts w:ascii="Calibri Light" w:hAnsi="Calibri Light" w:cs="Calibri Light"/>
          <w:sz w:val="22"/>
          <w:szCs w:val="22"/>
        </w:rPr>
        <w:fldChar w:fldCharType="separate"/>
      </w:r>
      <w:r w:rsidR="00593537" w:rsidRPr="00F73F6A">
        <w:rPr>
          <w:rFonts w:ascii="Calibri Light" w:hAnsi="Calibri Light" w:cs="Calibri Light"/>
          <w:noProof/>
        </w:rPr>
        <w:t>1.</w:t>
      </w:r>
      <w:r w:rsidR="00593537">
        <w:rPr>
          <w:rFonts w:asciiTheme="minorHAnsi" w:eastAsiaTheme="minorEastAsia" w:hAnsiTheme="minorHAnsi" w:cstheme="minorBidi"/>
          <w:noProof/>
          <w:kern w:val="0"/>
          <w:sz w:val="22"/>
          <w:szCs w:val="22"/>
          <w:lang w:eastAsia="pl-PL" w:bidi="ar-SA"/>
        </w:rPr>
        <w:tab/>
      </w:r>
      <w:r w:rsidR="00593537" w:rsidRPr="00F73F6A">
        <w:rPr>
          <w:rFonts w:ascii="Calibri Light" w:hAnsi="Calibri Light" w:cs="Calibri Light"/>
          <w:noProof/>
        </w:rPr>
        <w:t>Dokumenty formalno-prawne</w:t>
      </w:r>
      <w:r w:rsidR="00593537">
        <w:rPr>
          <w:noProof/>
        </w:rPr>
        <w:tab/>
      </w:r>
      <w:r w:rsidR="00593537">
        <w:rPr>
          <w:noProof/>
        </w:rPr>
        <w:fldChar w:fldCharType="begin"/>
      </w:r>
      <w:r w:rsidR="00593537">
        <w:rPr>
          <w:noProof/>
        </w:rPr>
        <w:instrText xml:space="preserve"> PAGEREF _Toc122348791 \h </w:instrText>
      </w:r>
      <w:r w:rsidR="00593537">
        <w:rPr>
          <w:noProof/>
        </w:rPr>
      </w:r>
      <w:r w:rsidR="00593537">
        <w:rPr>
          <w:noProof/>
        </w:rPr>
        <w:fldChar w:fldCharType="separate"/>
      </w:r>
      <w:r w:rsidR="008F1696">
        <w:rPr>
          <w:noProof/>
        </w:rPr>
        <w:t>4</w:t>
      </w:r>
      <w:r w:rsidR="00593537">
        <w:rPr>
          <w:noProof/>
        </w:rPr>
        <w:fldChar w:fldCharType="end"/>
      </w:r>
    </w:p>
    <w:p w14:paraId="48141F18" w14:textId="202A2643" w:rsidR="00593537" w:rsidRDefault="00593537">
      <w:pPr>
        <w:pStyle w:val="Spistreci2"/>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1.1.</w:t>
      </w:r>
      <w:r>
        <w:rPr>
          <w:rFonts w:asciiTheme="minorHAnsi" w:eastAsiaTheme="minorEastAsia" w:hAnsiTheme="minorHAnsi" w:cstheme="minorBidi"/>
          <w:noProof/>
          <w:kern w:val="0"/>
          <w:sz w:val="22"/>
          <w:szCs w:val="22"/>
          <w:lang w:eastAsia="pl-PL" w:bidi="ar-SA"/>
        </w:rPr>
        <w:tab/>
      </w:r>
      <w:r w:rsidRPr="00F73F6A">
        <w:rPr>
          <w:rFonts w:ascii="Calibri Light" w:hAnsi="Calibri Light" w:cs="Calibri Light"/>
          <w:noProof/>
        </w:rPr>
        <w:t>Oświadczenie projektantów</w:t>
      </w:r>
      <w:r>
        <w:rPr>
          <w:noProof/>
        </w:rPr>
        <w:tab/>
      </w:r>
      <w:r>
        <w:rPr>
          <w:noProof/>
        </w:rPr>
        <w:fldChar w:fldCharType="begin"/>
      </w:r>
      <w:r>
        <w:rPr>
          <w:noProof/>
        </w:rPr>
        <w:instrText xml:space="preserve"> PAGEREF _Toc122348792 \h </w:instrText>
      </w:r>
      <w:r>
        <w:rPr>
          <w:noProof/>
        </w:rPr>
      </w:r>
      <w:r>
        <w:rPr>
          <w:noProof/>
        </w:rPr>
        <w:fldChar w:fldCharType="separate"/>
      </w:r>
      <w:r w:rsidR="008F1696">
        <w:rPr>
          <w:noProof/>
        </w:rPr>
        <w:t>4</w:t>
      </w:r>
      <w:r>
        <w:rPr>
          <w:noProof/>
        </w:rPr>
        <w:fldChar w:fldCharType="end"/>
      </w:r>
    </w:p>
    <w:p w14:paraId="46F9A838" w14:textId="10CCE71C" w:rsidR="00593537" w:rsidRDefault="00593537">
      <w:pPr>
        <w:pStyle w:val="Spistreci2"/>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1.2.</w:t>
      </w:r>
      <w:r>
        <w:rPr>
          <w:rFonts w:asciiTheme="minorHAnsi" w:eastAsiaTheme="minorEastAsia" w:hAnsiTheme="minorHAnsi" w:cstheme="minorBidi"/>
          <w:noProof/>
          <w:kern w:val="0"/>
          <w:sz w:val="22"/>
          <w:szCs w:val="22"/>
          <w:lang w:eastAsia="pl-PL" w:bidi="ar-SA"/>
        </w:rPr>
        <w:tab/>
      </w:r>
      <w:r w:rsidRPr="00F73F6A">
        <w:rPr>
          <w:rFonts w:ascii="Calibri Light" w:hAnsi="Calibri Light" w:cs="Calibri Light"/>
          <w:noProof/>
        </w:rPr>
        <w:t>Decyzje o nadaniu uprawnień oraz zaświadczenia – branża Architektoniczna</w:t>
      </w:r>
      <w:r>
        <w:rPr>
          <w:noProof/>
        </w:rPr>
        <w:tab/>
      </w:r>
      <w:r>
        <w:rPr>
          <w:noProof/>
        </w:rPr>
        <w:fldChar w:fldCharType="begin"/>
      </w:r>
      <w:r>
        <w:rPr>
          <w:noProof/>
        </w:rPr>
        <w:instrText xml:space="preserve"> PAGEREF _Toc122348793 \h </w:instrText>
      </w:r>
      <w:r>
        <w:rPr>
          <w:noProof/>
        </w:rPr>
      </w:r>
      <w:r>
        <w:rPr>
          <w:noProof/>
        </w:rPr>
        <w:fldChar w:fldCharType="separate"/>
      </w:r>
      <w:r w:rsidR="008F1696">
        <w:rPr>
          <w:noProof/>
        </w:rPr>
        <w:t>5</w:t>
      </w:r>
      <w:r>
        <w:rPr>
          <w:noProof/>
        </w:rPr>
        <w:fldChar w:fldCharType="end"/>
      </w:r>
    </w:p>
    <w:p w14:paraId="72B757A3" w14:textId="46005BF4"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2. Przedmiot i zakres zamierzenia budowlanego</w:t>
      </w:r>
      <w:r>
        <w:rPr>
          <w:noProof/>
        </w:rPr>
        <w:tab/>
      </w:r>
      <w:r>
        <w:rPr>
          <w:noProof/>
        </w:rPr>
        <w:fldChar w:fldCharType="begin"/>
      </w:r>
      <w:r>
        <w:rPr>
          <w:noProof/>
        </w:rPr>
        <w:instrText xml:space="preserve"> PAGEREF _Toc122348794 \h </w:instrText>
      </w:r>
      <w:r>
        <w:rPr>
          <w:noProof/>
        </w:rPr>
      </w:r>
      <w:r>
        <w:rPr>
          <w:noProof/>
        </w:rPr>
        <w:fldChar w:fldCharType="separate"/>
      </w:r>
      <w:r w:rsidR="008F1696">
        <w:rPr>
          <w:noProof/>
        </w:rPr>
        <w:t>9</w:t>
      </w:r>
      <w:r>
        <w:rPr>
          <w:noProof/>
        </w:rPr>
        <w:fldChar w:fldCharType="end"/>
      </w:r>
    </w:p>
    <w:p w14:paraId="7EAA0C9C" w14:textId="729B1A74"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3.Podstawa opracowania</w:t>
      </w:r>
      <w:r>
        <w:rPr>
          <w:noProof/>
        </w:rPr>
        <w:tab/>
      </w:r>
      <w:r>
        <w:rPr>
          <w:noProof/>
        </w:rPr>
        <w:fldChar w:fldCharType="begin"/>
      </w:r>
      <w:r>
        <w:rPr>
          <w:noProof/>
        </w:rPr>
        <w:instrText xml:space="preserve"> PAGEREF _Toc122348795 \h </w:instrText>
      </w:r>
      <w:r>
        <w:rPr>
          <w:noProof/>
        </w:rPr>
      </w:r>
      <w:r>
        <w:rPr>
          <w:noProof/>
        </w:rPr>
        <w:fldChar w:fldCharType="separate"/>
      </w:r>
      <w:r w:rsidR="008F1696">
        <w:rPr>
          <w:noProof/>
        </w:rPr>
        <w:t>11</w:t>
      </w:r>
      <w:r>
        <w:rPr>
          <w:noProof/>
        </w:rPr>
        <w:fldChar w:fldCharType="end"/>
      </w:r>
    </w:p>
    <w:p w14:paraId="5CB2BB60" w14:textId="599DDD40"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4 Opis stanu istniejącego</w:t>
      </w:r>
      <w:r>
        <w:rPr>
          <w:noProof/>
        </w:rPr>
        <w:tab/>
      </w:r>
      <w:r>
        <w:rPr>
          <w:noProof/>
        </w:rPr>
        <w:fldChar w:fldCharType="begin"/>
      </w:r>
      <w:r>
        <w:rPr>
          <w:noProof/>
        </w:rPr>
        <w:instrText xml:space="preserve"> PAGEREF _Toc122348796 \h </w:instrText>
      </w:r>
      <w:r>
        <w:rPr>
          <w:noProof/>
        </w:rPr>
      </w:r>
      <w:r>
        <w:rPr>
          <w:noProof/>
        </w:rPr>
        <w:fldChar w:fldCharType="separate"/>
      </w:r>
      <w:r w:rsidR="008F1696">
        <w:rPr>
          <w:noProof/>
        </w:rPr>
        <w:t>12</w:t>
      </w:r>
      <w:r>
        <w:rPr>
          <w:noProof/>
        </w:rPr>
        <w:fldChar w:fldCharType="end"/>
      </w:r>
    </w:p>
    <w:p w14:paraId="4FCB31B5" w14:textId="173D864F"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4.1 Dane konstrukcyjno – materiałowe i ocena stanu technicznego</w:t>
      </w:r>
      <w:r>
        <w:rPr>
          <w:noProof/>
        </w:rPr>
        <w:tab/>
      </w:r>
      <w:r>
        <w:rPr>
          <w:noProof/>
        </w:rPr>
        <w:fldChar w:fldCharType="begin"/>
      </w:r>
      <w:r>
        <w:rPr>
          <w:noProof/>
        </w:rPr>
        <w:instrText xml:space="preserve"> PAGEREF _Toc122348797 \h </w:instrText>
      </w:r>
      <w:r>
        <w:rPr>
          <w:noProof/>
        </w:rPr>
      </w:r>
      <w:r>
        <w:rPr>
          <w:noProof/>
        </w:rPr>
        <w:fldChar w:fldCharType="separate"/>
      </w:r>
      <w:r w:rsidR="008F1696">
        <w:rPr>
          <w:noProof/>
        </w:rPr>
        <w:t>13</w:t>
      </w:r>
      <w:r>
        <w:rPr>
          <w:noProof/>
        </w:rPr>
        <w:fldChar w:fldCharType="end"/>
      </w:r>
    </w:p>
    <w:p w14:paraId="413ED2CE" w14:textId="3EB870DF"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4.2 Dane liczbowe</w:t>
      </w:r>
      <w:r>
        <w:rPr>
          <w:noProof/>
        </w:rPr>
        <w:tab/>
      </w:r>
      <w:r>
        <w:rPr>
          <w:noProof/>
        </w:rPr>
        <w:fldChar w:fldCharType="begin"/>
      </w:r>
      <w:r>
        <w:rPr>
          <w:noProof/>
        </w:rPr>
        <w:instrText xml:space="preserve"> PAGEREF _Toc122348798 \h </w:instrText>
      </w:r>
      <w:r>
        <w:rPr>
          <w:noProof/>
        </w:rPr>
      </w:r>
      <w:r>
        <w:rPr>
          <w:noProof/>
        </w:rPr>
        <w:fldChar w:fldCharType="separate"/>
      </w:r>
      <w:r w:rsidR="008F1696">
        <w:rPr>
          <w:noProof/>
        </w:rPr>
        <w:t>15</w:t>
      </w:r>
      <w:r>
        <w:rPr>
          <w:noProof/>
        </w:rPr>
        <w:fldChar w:fldCharType="end"/>
      </w:r>
    </w:p>
    <w:p w14:paraId="222A11D0" w14:textId="513290C6"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4.3 Dokumentacja fotograficzna</w:t>
      </w:r>
      <w:r>
        <w:rPr>
          <w:noProof/>
        </w:rPr>
        <w:tab/>
      </w:r>
      <w:r>
        <w:rPr>
          <w:noProof/>
        </w:rPr>
        <w:fldChar w:fldCharType="begin"/>
      </w:r>
      <w:r>
        <w:rPr>
          <w:noProof/>
        </w:rPr>
        <w:instrText xml:space="preserve"> PAGEREF _Toc122348799 \h </w:instrText>
      </w:r>
      <w:r>
        <w:rPr>
          <w:noProof/>
        </w:rPr>
      </w:r>
      <w:r>
        <w:rPr>
          <w:noProof/>
        </w:rPr>
        <w:fldChar w:fldCharType="separate"/>
      </w:r>
      <w:r w:rsidR="008F1696">
        <w:rPr>
          <w:noProof/>
        </w:rPr>
        <w:t>15</w:t>
      </w:r>
      <w:r>
        <w:rPr>
          <w:noProof/>
        </w:rPr>
        <w:fldChar w:fldCharType="end"/>
      </w:r>
    </w:p>
    <w:p w14:paraId="42FA1E65" w14:textId="4F85CAEB"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5 Założenia projektowe, w tym podstawowe dane technologiczne.</w:t>
      </w:r>
      <w:r>
        <w:rPr>
          <w:noProof/>
        </w:rPr>
        <w:tab/>
      </w:r>
      <w:r>
        <w:rPr>
          <w:noProof/>
        </w:rPr>
        <w:fldChar w:fldCharType="begin"/>
      </w:r>
      <w:r>
        <w:rPr>
          <w:noProof/>
        </w:rPr>
        <w:instrText xml:space="preserve"> PAGEREF _Toc122348800 \h </w:instrText>
      </w:r>
      <w:r>
        <w:rPr>
          <w:noProof/>
        </w:rPr>
      </w:r>
      <w:r>
        <w:rPr>
          <w:noProof/>
        </w:rPr>
        <w:fldChar w:fldCharType="separate"/>
      </w:r>
      <w:r w:rsidR="008F1696">
        <w:rPr>
          <w:noProof/>
        </w:rPr>
        <w:t>26</w:t>
      </w:r>
      <w:r>
        <w:rPr>
          <w:noProof/>
        </w:rPr>
        <w:fldChar w:fldCharType="end"/>
      </w:r>
    </w:p>
    <w:p w14:paraId="106CED9F" w14:textId="09CE9556"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5.1. Program użytkowy obiektu oraz zamierzony sposób użytkowania</w:t>
      </w:r>
      <w:r>
        <w:rPr>
          <w:noProof/>
        </w:rPr>
        <w:tab/>
      </w:r>
      <w:r>
        <w:rPr>
          <w:noProof/>
        </w:rPr>
        <w:fldChar w:fldCharType="begin"/>
      </w:r>
      <w:r>
        <w:rPr>
          <w:noProof/>
        </w:rPr>
        <w:instrText xml:space="preserve"> PAGEREF _Toc122348801 \h </w:instrText>
      </w:r>
      <w:r>
        <w:rPr>
          <w:noProof/>
        </w:rPr>
      </w:r>
      <w:r>
        <w:rPr>
          <w:noProof/>
        </w:rPr>
        <w:fldChar w:fldCharType="separate"/>
      </w:r>
      <w:r w:rsidR="008F1696">
        <w:rPr>
          <w:noProof/>
        </w:rPr>
        <w:t>27</w:t>
      </w:r>
      <w:r>
        <w:rPr>
          <w:noProof/>
        </w:rPr>
        <w:fldChar w:fldCharType="end"/>
      </w:r>
    </w:p>
    <w:p w14:paraId="3DE4B9F0" w14:textId="22F173C0"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5.2. Forma architektoniczna i funkcja projektowanego obiektu budowlanego</w:t>
      </w:r>
      <w:r>
        <w:rPr>
          <w:noProof/>
        </w:rPr>
        <w:tab/>
      </w:r>
      <w:r>
        <w:rPr>
          <w:noProof/>
        </w:rPr>
        <w:fldChar w:fldCharType="begin"/>
      </w:r>
      <w:r>
        <w:rPr>
          <w:noProof/>
        </w:rPr>
        <w:instrText xml:space="preserve"> PAGEREF _Toc122348802 \h </w:instrText>
      </w:r>
      <w:r>
        <w:rPr>
          <w:noProof/>
        </w:rPr>
      </w:r>
      <w:r>
        <w:rPr>
          <w:noProof/>
        </w:rPr>
        <w:fldChar w:fldCharType="separate"/>
      </w:r>
      <w:r w:rsidR="008F1696">
        <w:rPr>
          <w:noProof/>
        </w:rPr>
        <w:t>30</w:t>
      </w:r>
      <w:r>
        <w:rPr>
          <w:noProof/>
        </w:rPr>
        <w:fldChar w:fldCharType="end"/>
      </w:r>
    </w:p>
    <w:p w14:paraId="0ABE097A" w14:textId="20D014A6"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5.2.1 Sposób dostosowania do krajobrazu</w:t>
      </w:r>
      <w:r>
        <w:rPr>
          <w:noProof/>
        </w:rPr>
        <w:tab/>
      </w:r>
      <w:r>
        <w:rPr>
          <w:noProof/>
        </w:rPr>
        <w:fldChar w:fldCharType="begin"/>
      </w:r>
      <w:r>
        <w:rPr>
          <w:noProof/>
        </w:rPr>
        <w:instrText xml:space="preserve"> PAGEREF _Toc122348803 \h </w:instrText>
      </w:r>
      <w:r>
        <w:rPr>
          <w:noProof/>
        </w:rPr>
      </w:r>
      <w:r>
        <w:rPr>
          <w:noProof/>
        </w:rPr>
        <w:fldChar w:fldCharType="separate"/>
      </w:r>
      <w:r w:rsidR="008F1696">
        <w:rPr>
          <w:noProof/>
        </w:rPr>
        <w:t>30</w:t>
      </w:r>
      <w:r>
        <w:rPr>
          <w:noProof/>
        </w:rPr>
        <w:fldChar w:fldCharType="end"/>
      </w:r>
    </w:p>
    <w:p w14:paraId="377E4644" w14:textId="5B61F2D5"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6 Sposób zapewnienia warunków niezbędnych do korzystania z obiektu przez osoby niepełnosprawne</w:t>
      </w:r>
      <w:r>
        <w:rPr>
          <w:noProof/>
        </w:rPr>
        <w:tab/>
      </w:r>
      <w:r>
        <w:rPr>
          <w:noProof/>
        </w:rPr>
        <w:fldChar w:fldCharType="begin"/>
      </w:r>
      <w:r>
        <w:rPr>
          <w:noProof/>
        </w:rPr>
        <w:instrText xml:space="preserve"> PAGEREF _Toc122348804 \h </w:instrText>
      </w:r>
      <w:r>
        <w:rPr>
          <w:noProof/>
        </w:rPr>
      </w:r>
      <w:r>
        <w:rPr>
          <w:noProof/>
        </w:rPr>
        <w:fldChar w:fldCharType="separate"/>
      </w:r>
      <w:r w:rsidR="008F1696">
        <w:rPr>
          <w:noProof/>
        </w:rPr>
        <w:t>31</w:t>
      </w:r>
      <w:r>
        <w:rPr>
          <w:noProof/>
        </w:rPr>
        <w:fldChar w:fldCharType="end"/>
      </w:r>
    </w:p>
    <w:p w14:paraId="025A7A58" w14:textId="40C27F81"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7 Opinia geotechniczna oraz informacja o sposobie posadowienia obiektu budowlanego</w:t>
      </w:r>
      <w:r>
        <w:rPr>
          <w:noProof/>
        </w:rPr>
        <w:tab/>
      </w:r>
      <w:r>
        <w:rPr>
          <w:noProof/>
        </w:rPr>
        <w:fldChar w:fldCharType="begin"/>
      </w:r>
      <w:r>
        <w:rPr>
          <w:noProof/>
        </w:rPr>
        <w:instrText xml:space="preserve"> PAGEREF _Toc122348805 \h </w:instrText>
      </w:r>
      <w:r>
        <w:rPr>
          <w:noProof/>
        </w:rPr>
      </w:r>
      <w:r>
        <w:rPr>
          <w:noProof/>
        </w:rPr>
        <w:fldChar w:fldCharType="separate"/>
      </w:r>
      <w:r w:rsidR="008F1696">
        <w:rPr>
          <w:noProof/>
        </w:rPr>
        <w:t>31</w:t>
      </w:r>
      <w:r>
        <w:rPr>
          <w:noProof/>
        </w:rPr>
        <w:fldChar w:fldCharType="end"/>
      </w:r>
    </w:p>
    <w:p w14:paraId="64143B10" w14:textId="6B4DF8C8"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8 Charakterystyka ekologiczna obiektu budowlanego</w:t>
      </w:r>
      <w:r>
        <w:rPr>
          <w:noProof/>
        </w:rPr>
        <w:tab/>
      </w:r>
      <w:r>
        <w:rPr>
          <w:noProof/>
        </w:rPr>
        <w:fldChar w:fldCharType="begin"/>
      </w:r>
      <w:r>
        <w:rPr>
          <w:noProof/>
        </w:rPr>
        <w:instrText xml:space="preserve"> PAGEREF _Toc122348806 \h </w:instrText>
      </w:r>
      <w:r>
        <w:rPr>
          <w:noProof/>
        </w:rPr>
      </w:r>
      <w:r>
        <w:rPr>
          <w:noProof/>
        </w:rPr>
        <w:fldChar w:fldCharType="separate"/>
      </w:r>
      <w:r w:rsidR="008F1696">
        <w:rPr>
          <w:noProof/>
        </w:rPr>
        <w:t>31</w:t>
      </w:r>
      <w:r>
        <w:rPr>
          <w:noProof/>
        </w:rPr>
        <w:fldChar w:fldCharType="end"/>
      </w:r>
    </w:p>
    <w:p w14:paraId="772ABE63" w14:textId="2E1E3C5B"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8.1 Zapotrzebowanie w wodę i odprowadzenie ścieków</w:t>
      </w:r>
      <w:r>
        <w:rPr>
          <w:noProof/>
        </w:rPr>
        <w:tab/>
      </w:r>
      <w:r>
        <w:rPr>
          <w:noProof/>
        </w:rPr>
        <w:fldChar w:fldCharType="begin"/>
      </w:r>
      <w:r>
        <w:rPr>
          <w:noProof/>
        </w:rPr>
        <w:instrText xml:space="preserve"> PAGEREF _Toc122348807 \h </w:instrText>
      </w:r>
      <w:r>
        <w:rPr>
          <w:noProof/>
        </w:rPr>
      </w:r>
      <w:r>
        <w:rPr>
          <w:noProof/>
        </w:rPr>
        <w:fldChar w:fldCharType="separate"/>
      </w:r>
      <w:r w:rsidR="008F1696">
        <w:rPr>
          <w:noProof/>
        </w:rPr>
        <w:t>32</w:t>
      </w:r>
      <w:r>
        <w:rPr>
          <w:noProof/>
        </w:rPr>
        <w:fldChar w:fldCharType="end"/>
      </w:r>
    </w:p>
    <w:p w14:paraId="3DD6CA2F" w14:textId="2D455C7B"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8.2 Emisja zanieczyszczeń</w:t>
      </w:r>
      <w:r>
        <w:rPr>
          <w:noProof/>
        </w:rPr>
        <w:tab/>
      </w:r>
      <w:r>
        <w:rPr>
          <w:noProof/>
        </w:rPr>
        <w:fldChar w:fldCharType="begin"/>
      </w:r>
      <w:r>
        <w:rPr>
          <w:noProof/>
        </w:rPr>
        <w:instrText xml:space="preserve"> PAGEREF _Toc122348808 \h </w:instrText>
      </w:r>
      <w:r>
        <w:rPr>
          <w:noProof/>
        </w:rPr>
      </w:r>
      <w:r>
        <w:rPr>
          <w:noProof/>
        </w:rPr>
        <w:fldChar w:fldCharType="separate"/>
      </w:r>
      <w:r w:rsidR="008F1696">
        <w:rPr>
          <w:noProof/>
        </w:rPr>
        <w:t>32</w:t>
      </w:r>
      <w:r>
        <w:rPr>
          <w:noProof/>
        </w:rPr>
        <w:fldChar w:fldCharType="end"/>
      </w:r>
    </w:p>
    <w:p w14:paraId="74174E67" w14:textId="7ABB1673"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8.3 Rodzaj wytwarzanych odpadów</w:t>
      </w:r>
      <w:r>
        <w:rPr>
          <w:noProof/>
        </w:rPr>
        <w:tab/>
      </w:r>
      <w:r>
        <w:rPr>
          <w:noProof/>
        </w:rPr>
        <w:fldChar w:fldCharType="begin"/>
      </w:r>
      <w:r>
        <w:rPr>
          <w:noProof/>
        </w:rPr>
        <w:instrText xml:space="preserve"> PAGEREF _Toc122348809 \h </w:instrText>
      </w:r>
      <w:r>
        <w:rPr>
          <w:noProof/>
        </w:rPr>
      </w:r>
      <w:r>
        <w:rPr>
          <w:noProof/>
        </w:rPr>
        <w:fldChar w:fldCharType="separate"/>
      </w:r>
      <w:r w:rsidR="008F1696">
        <w:rPr>
          <w:noProof/>
        </w:rPr>
        <w:t>32</w:t>
      </w:r>
      <w:r>
        <w:rPr>
          <w:noProof/>
        </w:rPr>
        <w:fldChar w:fldCharType="end"/>
      </w:r>
    </w:p>
    <w:p w14:paraId="3D27C3BF" w14:textId="55E19D13"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8.4 Odprowadzenie wód opadowych</w:t>
      </w:r>
      <w:r>
        <w:rPr>
          <w:noProof/>
        </w:rPr>
        <w:tab/>
      </w:r>
      <w:r>
        <w:rPr>
          <w:noProof/>
        </w:rPr>
        <w:fldChar w:fldCharType="begin"/>
      </w:r>
      <w:r>
        <w:rPr>
          <w:noProof/>
        </w:rPr>
        <w:instrText xml:space="preserve"> PAGEREF _Toc122348810 \h </w:instrText>
      </w:r>
      <w:r>
        <w:rPr>
          <w:noProof/>
        </w:rPr>
      </w:r>
      <w:r>
        <w:rPr>
          <w:noProof/>
        </w:rPr>
        <w:fldChar w:fldCharType="separate"/>
      </w:r>
      <w:r w:rsidR="008F1696">
        <w:rPr>
          <w:noProof/>
        </w:rPr>
        <w:t>32</w:t>
      </w:r>
      <w:r>
        <w:rPr>
          <w:noProof/>
        </w:rPr>
        <w:fldChar w:fldCharType="end"/>
      </w:r>
    </w:p>
    <w:p w14:paraId="398D59D1" w14:textId="65FA3DD5"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8.5 Emisja hałasu, wibracji, promieniowania i innych zakłóceń</w:t>
      </w:r>
      <w:r>
        <w:rPr>
          <w:noProof/>
        </w:rPr>
        <w:tab/>
      </w:r>
      <w:r>
        <w:rPr>
          <w:noProof/>
        </w:rPr>
        <w:fldChar w:fldCharType="begin"/>
      </w:r>
      <w:r>
        <w:rPr>
          <w:noProof/>
        </w:rPr>
        <w:instrText xml:space="preserve"> PAGEREF _Toc122348811 \h </w:instrText>
      </w:r>
      <w:r>
        <w:rPr>
          <w:noProof/>
        </w:rPr>
      </w:r>
      <w:r>
        <w:rPr>
          <w:noProof/>
        </w:rPr>
        <w:fldChar w:fldCharType="separate"/>
      </w:r>
      <w:r w:rsidR="008F1696">
        <w:rPr>
          <w:noProof/>
        </w:rPr>
        <w:t>32</w:t>
      </w:r>
      <w:r>
        <w:rPr>
          <w:noProof/>
        </w:rPr>
        <w:fldChar w:fldCharType="end"/>
      </w:r>
    </w:p>
    <w:p w14:paraId="7EBB822F" w14:textId="758C4FD2"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8.6 Wpływ  obiektu na istniejący drzewostan, glebę oraz wody</w:t>
      </w:r>
      <w:r>
        <w:rPr>
          <w:noProof/>
        </w:rPr>
        <w:tab/>
      </w:r>
      <w:r>
        <w:rPr>
          <w:noProof/>
        </w:rPr>
        <w:fldChar w:fldCharType="begin"/>
      </w:r>
      <w:r>
        <w:rPr>
          <w:noProof/>
        </w:rPr>
        <w:instrText xml:space="preserve"> PAGEREF _Toc122348812 \h </w:instrText>
      </w:r>
      <w:r>
        <w:rPr>
          <w:noProof/>
        </w:rPr>
      </w:r>
      <w:r>
        <w:rPr>
          <w:noProof/>
        </w:rPr>
        <w:fldChar w:fldCharType="separate"/>
      </w:r>
      <w:r w:rsidR="008F1696">
        <w:rPr>
          <w:noProof/>
        </w:rPr>
        <w:t>32</w:t>
      </w:r>
      <w:r>
        <w:rPr>
          <w:noProof/>
        </w:rPr>
        <w:fldChar w:fldCharType="end"/>
      </w:r>
    </w:p>
    <w:p w14:paraId="7A7E4E6A" w14:textId="641BEEF8"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9. Ogólne rozwiązania materiałowe</w:t>
      </w:r>
      <w:r>
        <w:rPr>
          <w:noProof/>
        </w:rPr>
        <w:tab/>
      </w:r>
      <w:r>
        <w:rPr>
          <w:noProof/>
        </w:rPr>
        <w:fldChar w:fldCharType="begin"/>
      </w:r>
      <w:r>
        <w:rPr>
          <w:noProof/>
        </w:rPr>
        <w:instrText xml:space="preserve"> PAGEREF _Toc122348813 \h </w:instrText>
      </w:r>
      <w:r>
        <w:rPr>
          <w:noProof/>
        </w:rPr>
      </w:r>
      <w:r>
        <w:rPr>
          <w:noProof/>
        </w:rPr>
        <w:fldChar w:fldCharType="separate"/>
      </w:r>
      <w:r w:rsidR="008F1696">
        <w:rPr>
          <w:noProof/>
        </w:rPr>
        <w:t>32</w:t>
      </w:r>
      <w:r>
        <w:rPr>
          <w:noProof/>
        </w:rPr>
        <w:fldChar w:fldCharType="end"/>
      </w:r>
    </w:p>
    <w:p w14:paraId="5A9336C3" w14:textId="380F0258"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10 Analiza technicznych i ekonomicznych możliwości wykorzystywania urządzeń, które automatycznie regulują temperaturę oddzielnie w poszczególnych pomieszczeniach lub w wyznaczonej strefie ogrzewanej.</w:t>
      </w:r>
      <w:r>
        <w:rPr>
          <w:noProof/>
        </w:rPr>
        <w:tab/>
      </w:r>
      <w:r>
        <w:rPr>
          <w:noProof/>
        </w:rPr>
        <w:fldChar w:fldCharType="begin"/>
      </w:r>
      <w:r>
        <w:rPr>
          <w:noProof/>
        </w:rPr>
        <w:instrText xml:space="preserve"> PAGEREF _Toc122348814 \h </w:instrText>
      </w:r>
      <w:r>
        <w:rPr>
          <w:noProof/>
        </w:rPr>
      </w:r>
      <w:r>
        <w:rPr>
          <w:noProof/>
        </w:rPr>
        <w:fldChar w:fldCharType="separate"/>
      </w:r>
      <w:r w:rsidR="008F1696">
        <w:rPr>
          <w:noProof/>
        </w:rPr>
        <w:t>63</w:t>
      </w:r>
      <w:r>
        <w:rPr>
          <w:noProof/>
        </w:rPr>
        <w:fldChar w:fldCharType="end"/>
      </w:r>
    </w:p>
    <w:p w14:paraId="5CA8B33A" w14:textId="664B189A"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11 Analiza techniczna, środowiskowa i ekonomiczna możliwości realizacji wysoce wydajnych systemów alternatywnych zaopatrzenia w energię i ciepło.</w:t>
      </w:r>
      <w:r>
        <w:rPr>
          <w:noProof/>
        </w:rPr>
        <w:tab/>
      </w:r>
      <w:r>
        <w:rPr>
          <w:noProof/>
        </w:rPr>
        <w:fldChar w:fldCharType="begin"/>
      </w:r>
      <w:r>
        <w:rPr>
          <w:noProof/>
        </w:rPr>
        <w:instrText xml:space="preserve"> PAGEREF _Toc122348815 \h </w:instrText>
      </w:r>
      <w:r>
        <w:rPr>
          <w:noProof/>
        </w:rPr>
      </w:r>
      <w:r>
        <w:rPr>
          <w:noProof/>
        </w:rPr>
        <w:fldChar w:fldCharType="separate"/>
      </w:r>
      <w:r w:rsidR="008F1696">
        <w:rPr>
          <w:noProof/>
        </w:rPr>
        <w:t>63</w:t>
      </w:r>
      <w:r>
        <w:rPr>
          <w:noProof/>
        </w:rPr>
        <w:fldChar w:fldCharType="end"/>
      </w:r>
    </w:p>
    <w:p w14:paraId="4EF0907C" w14:textId="7B46C5CF"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12 Informacje o zasadniczych elementach wyposażenia budowlano-instalacyjnego, zapewniających użytkowanie obiektu budowlanego zgodnie z przeznaczeniem.</w:t>
      </w:r>
      <w:r>
        <w:rPr>
          <w:noProof/>
        </w:rPr>
        <w:tab/>
      </w:r>
      <w:r>
        <w:rPr>
          <w:noProof/>
        </w:rPr>
        <w:fldChar w:fldCharType="begin"/>
      </w:r>
      <w:r>
        <w:rPr>
          <w:noProof/>
        </w:rPr>
        <w:instrText xml:space="preserve"> PAGEREF _Toc122348816 \h </w:instrText>
      </w:r>
      <w:r>
        <w:rPr>
          <w:noProof/>
        </w:rPr>
      </w:r>
      <w:r>
        <w:rPr>
          <w:noProof/>
        </w:rPr>
        <w:fldChar w:fldCharType="separate"/>
      </w:r>
      <w:r w:rsidR="008F1696">
        <w:rPr>
          <w:noProof/>
        </w:rPr>
        <w:t>63</w:t>
      </w:r>
      <w:r>
        <w:rPr>
          <w:noProof/>
        </w:rPr>
        <w:fldChar w:fldCharType="end"/>
      </w:r>
    </w:p>
    <w:p w14:paraId="7DE3CBC5" w14:textId="094C8E69"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13 Warunki ochrony przeciwpożarowej</w:t>
      </w:r>
      <w:r>
        <w:rPr>
          <w:noProof/>
        </w:rPr>
        <w:tab/>
      </w:r>
      <w:r>
        <w:rPr>
          <w:noProof/>
        </w:rPr>
        <w:fldChar w:fldCharType="begin"/>
      </w:r>
      <w:r>
        <w:rPr>
          <w:noProof/>
        </w:rPr>
        <w:instrText xml:space="preserve"> PAGEREF _Toc122348817 \h </w:instrText>
      </w:r>
      <w:r>
        <w:rPr>
          <w:noProof/>
        </w:rPr>
      </w:r>
      <w:r>
        <w:rPr>
          <w:noProof/>
        </w:rPr>
        <w:fldChar w:fldCharType="separate"/>
      </w:r>
      <w:r w:rsidR="008F1696">
        <w:rPr>
          <w:noProof/>
        </w:rPr>
        <w:t>63</w:t>
      </w:r>
      <w:r>
        <w:rPr>
          <w:noProof/>
        </w:rPr>
        <w:fldChar w:fldCharType="end"/>
      </w:r>
    </w:p>
    <w:p w14:paraId="270D45E5" w14:textId="71A50DC4"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13.1 Informacja o powierzchni wewnętrznej, wysokość i liczbie kondygnacji</w:t>
      </w:r>
      <w:r>
        <w:rPr>
          <w:noProof/>
        </w:rPr>
        <w:tab/>
      </w:r>
      <w:r>
        <w:rPr>
          <w:noProof/>
        </w:rPr>
        <w:fldChar w:fldCharType="begin"/>
      </w:r>
      <w:r>
        <w:rPr>
          <w:noProof/>
        </w:rPr>
        <w:instrText xml:space="preserve"> PAGEREF _Toc122348818 \h </w:instrText>
      </w:r>
      <w:r>
        <w:rPr>
          <w:noProof/>
        </w:rPr>
      </w:r>
      <w:r>
        <w:rPr>
          <w:noProof/>
        </w:rPr>
        <w:fldChar w:fldCharType="separate"/>
      </w:r>
      <w:r w:rsidR="008F1696">
        <w:rPr>
          <w:noProof/>
        </w:rPr>
        <w:t>64</w:t>
      </w:r>
      <w:r>
        <w:rPr>
          <w:noProof/>
        </w:rPr>
        <w:fldChar w:fldCharType="end"/>
      </w:r>
    </w:p>
    <w:p w14:paraId="433F2973" w14:textId="0A978D4B"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13.2 Charakterystyka zagrożenia pożarowego, w tym informacje o parametrach pożarowych materiałów niebezpiecznych pożarowo oraz o zagrożeniach wynikających z procesów technologicznych, a także w zależności od potrzeb charakterystyka pożarów przyjętych do celów projektowych</w:t>
      </w:r>
      <w:r>
        <w:rPr>
          <w:noProof/>
        </w:rPr>
        <w:tab/>
      </w:r>
      <w:r>
        <w:rPr>
          <w:noProof/>
        </w:rPr>
        <w:fldChar w:fldCharType="begin"/>
      </w:r>
      <w:r>
        <w:rPr>
          <w:noProof/>
        </w:rPr>
        <w:instrText xml:space="preserve"> PAGEREF _Toc122348819 \h </w:instrText>
      </w:r>
      <w:r>
        <w:rPr>
          <w:noProof/>
        </w:rPr>
      </w:r>
      <w:r>
        <w:rPr>
          <w:noProof/>
        </w:rPr>
        <w:fldChar w:fldCharType="separate"/>
      </w:r>
      <w:r w:rsidR="008F1696">
        <w:rPr>
          <w:noProof/>
        </w:rPr>
        <w:t>65</w:t>
      </w:r>
      <w:r>
        <w:rPr>
          <w:noProof/>
        </w:rPr>
        <w:fldChar w:fldCharType="end"/>
      </w:r>
    </w:p>
    <w:p w14:paraId="6925F0A6" w14:textId="6A576FEF"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lastRenderedPageBreak/>
        <w:t>13.3 Informacje o klasyfikacji pożarowej z uwagi na przeznaczenie i sposób użytkowania</w:t>
      </w:r>
      <w:r>
        <w:rPr>
          <w:noProof/>
        </w:rPr>
        <w:tab/>
      </w:r>
      <w:r>
        <w:rPr>
          <w:noProof/>
        </w:rPr>
        <w:fldChar w:fldCharType="begin"/>
      </w:r>
      <w:r>
        <w:rPr>
          <w:noProof/>
        </w:rPr>
        <w:instrText xml:space="preserve"> PAGEREF _Toc122348820 \h </w:instrText>
      </w:r>
      <w:r>
        <w:rPr>
          <w:noProof/>
        </w:rPr>
      </w:r>
      <w:r>
        <w:rPr>
          <w:noProof/>
        </w:rPr>
        <w:fldChar w:fldCharType="separate"/>
      </w:r>
      <w:r w:rsidR="008F1696">
        <w:rPr>
          <w:noProof/>
        </w:rPr>
        <w:t>65</w:t>
      </w:r>
      <w:r>
        <w:rPr>
          <w:noProof/>
        </w:rPr>
        <w:fldChar w:fldCharType="end"/>
      </w:r>
    </w:p>
    <w:p w14:paraId="6F8E0245" w14:textId="1449D62C"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13.4 Informacja o kategorii zagrożenia ludzi oraz przewidywanej liczbie osób na każdej kondygnacji, a także w pomieszczeniach, których drzwi ewakuacyjne powinny otwierać się na zewnątrz pomieszczeń</w:t>
      </w:r>
      <w:r>
        <w:rPr>
          <w:noProof/>
        </w:rPr>
        <w:tab/>
      </w:r>
      <w:r>
        <w:rPr>
          <w:noProof/>
        </w:rPr>
        <w:fldChar w:fldCharType="begin"/>
      </w:r>
      <w:r>
        <w:rPr>
          <w:noProof/>
        </w:rPr>
        <w:instrText xml:space="preserve"> PAGEREF _Toc122348821 \h </w:instrText>
      </w:r>
      <w:r>
        <w:rPr>
          <w:noProof/>
        </w:rPr>
      </w:r>
      <w:r>
        <w:rPr>
          <w:noProof/>
        </w:rPr>
        <w:fldChar w:fldCharType="separate"/>
      </w:r>
      <w:r w:rsidR="008F1696">
        <w:rPr>
          <w:noProof/>
        </w:rPr>
        <w:t>65</w:t>
      </w:r>
      <w:r>
        <w:rPr>
          <w:noProof/>
        </w:rPr>
        <w:fldChar w:fldCharType="end"/>
      </w:r>
    </w:p>
    <w:p w14:paraId="35F9F579" w14:textId="685F4F5E"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13.5 Informacja o podziale na strefy pożarowe</w:t>
      </w:r>
      <w:r>
        <w:rPr>
          <w:noProof/>
        </w:rPr>
        <w:tab/>
      </w:r>
      <w:r>
        <w:rPr>
          <w:noProof/>
        </w:rPr>
        <w:fldChar w:fldCharType="begin"/>
      </w:r>
      <w:r>
        <w:rPr>
          <w:noProof/>
        </w:rPr>
        <w:instrText xml:space="preserve"> PAGEREF _Toc122348822 \h </w:instrText>
      </w:r>
      <w:r>
        <w:rPr>
          <w:noProof/>
        </w:rPr>
      </w:r>
      <w:r>
        <w:rPr>
          <w:noProof/>
        </w:rPr>
        <w:fldChar w:fldCharType="separate"/>
      </w:r>
      <w:r w:rsidR="008F1696">
        <w:rPr>
          <w:noProof/>
        </w:rPr>
        <w:t>66</w:t>
      </w:r>
      <w:r>
        <w:rPr>
          <w:noProof/>
        </w:rPr>
        <w:fldChar w:fldCharType="end"/>
      </w:r>
    </w:p>
    <w:p w14:paraId="514AE5B8" w14:textId="35838B3D"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13.6 Maksymalna gęstość obciążenia ogniowego poszczególnych stref pożarowych PM wraz z warunkami przyjętymi do jej określenia</w:t>
      </w:r>
      <w:r>
        <w:rPr>
          <w:noProof/>
        </w:rPr>
        <w:tab/>
      </w:r>
      <w:r>
        <w:rPr>
          <w:noProof/>
        </w:rPr>
        <w:fldChar w:fldCharType="begin"/>
      </w:r>
      <w:r>
        <w:rPr>
          <w:noProof/>
        </w:rPr>
        <w:instrText xml:space="preserve"> PAGEREF _Toc122348823 \h </w:instrText>
      </w:r>
      <w:r>
        <w:rPr>
          <w:noProof/>
        </w:rPr>
      </w:r>
      <w:r>
        <w:rPr>
          <w:noProof/>
        </w:rPr>
        <w:fldChar w:fldCharType="separate"/>
      </w:r>
      <w:r w:rsidR="008F1696">
        <w:rPr>
          <w:noProof/>
        </w:rPr>
        <w:t>68</w:t>
      </w:r>
      <w:r>
        <w:rPr>
          <w:noProof/>
        </w:rPr>
        <w:fldChar w:fldCharType="end"/>
      </w:r>
    </w:p>
    <w:p w14:paraId="415B979D" w14:textId="092A22C4"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13.7 Informacje o klasie odporności pożarowej oraz o klasie odporności ogniowej i stopniu rozprzestrzeniania ognia przez elementy budowlane</w:t>
      </w:r>
      <w:r>
        <w:rPr>
          <w:noProof/>
        </w:rPr>
        <w:tab/>
      </w:r>
      <w:r>
        <w:rPr>
          <w:noProof/>
        </w:rPr>
        <w:fldChar w:fldCharType="begin"/>
      </w:r>
      <w:r>
        <w:rPr>
          <w:noProof/>
        </w:rPr>
        <w:instrText xml:space="preserve"> PAGEREF _Toc122348824 \h </w:instrText>
      </w:r>
      <w:r>
        <w:rPr>
          <w:noProof/>
        </w:rPr>
      </w:r>
      <w:r>
        <w:rPr>
          <w:noProof/>
        </w:rPr>
        <w:fldChar w:fldCharType="separate"/>
      </w:r>
      <w:r w:rsidR="008F1696">
        <w:rPr>
          <w:noProof/>
        </w:rPr>
        <w:t>68</w:t>
      </w:r>
      <w:r>
        <w:rPr>
          <w:noProof/>
        </w:rPr>
        <w:fldChar w:fldCharType="end"/>
      </w:r>
    </w:p>
    <w:p w14:paraId="71D43EB8" w14:textId="64F38DBE"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13.8 Informacje o występowaniu zagrożenia wybuchem, w tym informacje dotyczące pomieszczeń zagrożonych wybuchem</w:t>
      </w:r>
      <w:r>
        <w:rPr>
          <w:noProof/>
        </w:rPr>
        <w:tab/>
      </w:r>
      <w:r>
        <w:rPr>
          <w:noProof/>
        </w:rPr>
        <w:fldChar w:fldCharType="begin"/>
      </w:r>
      <w:r>
        <w:rPr>
          <w:noProof/>
        </w:rPr>
        <w:instrText xml:space="preserve"> PAGEREF _Toc122348825 \h </w:instrText>
      </w:r>
      <w:r>
        <w:rPr>
          <w:noProof/>
        </w:rPr>
      </w:r>
      <w:r>
        <w:rPr>
          <w:noProof/>
        </w:rPr>
        <w:fldChar w:fldCharType="separate"/>
      </w:r>
      <w:r w:rsidR="008F1696">
        <w:rPr>
          <w:noProof/>
        </w:rPr>
        <w:t>69</w:t>
      </w:r>
      <w:r>
        <w:rPr>
          <w:noProof/>
        </w:rPr>
        <w:fldChar w:fldCharType="end"/>
      </w:r>
    </w:p>
    <w:p w14:paraId="76770D21" w14:textId="6133A902"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13.9 Informacja o warunkach i strategii ewakuacji ludzi lub ich uratowania w inny sposób, uwzględniając liczbę i stan sprawności osób przebywających w obiekcie</w:t>
      </w:r>
      <w:r>
        <w:rPr>
          <w:noProof/>
        </w:rPr>
        <w:tab/>
      </w:r>
      <w:r>
        <w:rPr>
          <w:noProof/>
        </w:rPr>
        <w:fldChar w:fldCharType="begin"/>
      </w:r>
      <w:r>
        <w:rPr>
          <w:noProof/>
        </w:rPr>
        <w:instrText xml:space="preserve"> PAGEREF _Toc122348826 \h </w:instrText>
      </w:r>
      <w:r>
        <w:rPr>
          <w:noProof/>
        </w:rPr>
      </w:r>
      <w:r>
        <w:rPr>
          <w:noProof/>
        </w:rPr>
        <w:fldChar w:fldCharType="separate"/>
      </w:r>
      <w:r w:rsidR="008F1696">
        <w:rPr>
          <w:noProof/>
        </w:rPr>
        <w:t>69</w:t>
      </w:r>
      <w:r>
        <w:rPr>
          <w:noProof/>
        </w:rPr>
        <w:fldChar w:fldCharType="end"/>
      </w:r>
    </w:p>
    <w:p w14:paraId="503FA798" w14:textId="6F27083E"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13.10 Informacja o doborze urządzeń przeciwpożarowych i innych urządzeń służących bezpieczeństwu pożarowemu wraz z określeniem zakresu ich stosowania</w:t>
      </w:r>
      <w:r>
        <w:rPr>
          <w:noProof/>
        </w:rPr>
        <w:tab/>
      </w:r>
      <w:r>
        <w:rPr>
          <w:noProof/>
        </w:rPr>
        <w:fldChar w:fldCharType="begin"/>
      </w:r>
      <w:r>
        <w:rPr>
          <w:noProof/>
        </w:rPr>
        <w:instrText xml:space="preserve"> PAGEREF _Toc122348827 \h </w:instrText>
      </w:r>
      <w:r>
        <w:rPr>
          <w:noProof/>
        </w:rPr>
      </w:r>
      <w:r>
        <w:rPr>
          <w:noProof/>
        </w:rPr>
        <w:fldChar w:fldCharType="separate"/>
      </w:r>
      <w:r w:rsidR="008F1696">
        <w:rPr>
          <w:noProof/>
        </w:rPr>
        <w:t>71</w:t>
      </w:r>
      <w:r>
        <w:rPr>
          <w:noProof/>
        </w:rPr>
        <w:fldChar w:fldCharType="end"/>
      </w:r>
    </w:p>
    <w:p w14:paraId="350D4EC2" w14:textId="4C66C260"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13.10.1 Uwagi dot. urządzeń przeciwpożarowych</w:t>
      </w:r>
      <w:r>
        <w:rPr>
          <w:noProof/>
        </w:rPr>
        <w:tab/>
      </w:r>
      <w:r>
        <w:rPr>
          <w:noProof/>
        </w:rPr>
        <w:fldChar w:fldCharType="begin"/>
      </w:r>
      <w:r>
        <w:rPr>
          <w:noProof/>
        </w:rPr>
        <w:instrText xml:space="preserve"> PAGEREF _Toc122348828 \h </w:instrText>
      </w:r>
      <w:r>
        <w:rPr>
          <w:noProof/>
        </w:rPr>
      </w:r>
      <w:r>
        <w:rPr>
          <w:noProof/>
        </w:rPr>
        <w:fldChar w:fldCharType="separate"/>
      </w:r>
      <w:r w:rsidR="008F1696">
        <w:rPr>
          <w:noProof/>
        </w:rPr>
        <w:t>76</w:t>
      </w:r>
      <w:r>
        <w:rPr>
          <w:noProof/>
        </w:rPr>
        <w:fldChar w:fldCharType="end"/>
      </w:r>
    </w:p>
    <w:p w14:paraId="5A932877" w14:textId="14A155E4"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13.11 Informacje o przygotowaniu obiektu budowlanego i terenu do prowadzenia działań ratowniczych, w tym informacje o punktach poboru wody do celów przeciwpożarowych, nasadach służących do zasilania urządzeń gaśniczych i innych rozwiązaniach przewidzianych do tych działań oraz dźwigach dla ekip ratowniczych i prowadzących do nich dojściach</w:t>
      </w:r>
      <w:r>
        <w:rPr>
          <w:noProof/>
        </w:rPr>
        <w:tab/>
      </w:r>
      <w:r>
        <w:rPr>
          <w:noProof/>
        </w:rPr>
        <w:fldChar w:fldCharType="begin"/>
      </w:r>
      <w:r>
        <w:rPr>
          <w:noProof/>
        </w:rPr>
        <w:instrText xml:space="preserve"> PAGEREF _Toc122348829 \h </w:instrText>
      </w:r>
      <w:r>
        <w:rPr>
          <w:noProof/>
        </w:rPr>
      </w:r>
      <w:r>
        <w:rPr>
          <w:noProof/>
        </w:rPr>
        <w:fldChar w:fldCharType="separate"/>
      </w:r>
      <w:r w:rsidR="008F1696">
        <w:rPr>
          <w:noProof/>
        </w:rPr>
        <w:t>76</w:t>
      </w:r>
      <w:r>
        <w:rPr>
          <w:noProof/>
        </w:rPr>
        <w:fldChar w:fldCharType="end"/>
      </w:r>
    </w:p>
    <w:p w14:paraId="5A843BB7" w14:textId="2B996CD3"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13.12 Informacje o przygotowaniu obiektu budowlanego i terenu do prowadzenia działań ratowniczych, w tym informacje o punktach poboru wody do celów przeciwpożarowych, nasadach służących do zasilania urządzeń gaśniczych i innych rozwiązaniach przewidzianych do tych działań oraz dźwigach dla ekip ratowniczych i prowadzących do nich dojściach</w:t>
      </w:r>
      <w:r>
        <w:rPr>
          <w:noProof/>
        </w:rPr>
        <w:tab/>
      </w:r>
      <w:r>
        <w:rPr>
          <w:noProof/>
        </w:rPr>
        <w:fldChar w:fldCharType="begin"/>
      </w:r>
      <w:r>
        <w:rPr>
          <w:noProof/>
        </w:rPr>
        <w:instrText xml:space="preserve"> PAGEREF _Toc122348830 \h </w:instrText>
      </w:r>
      <w:r>
        <w:rPr>
          <w:noProof/>
        </w:rPr>
      </w:r>
      <w:r>
        <w:rPr>
          <w:noProof/>
        </w:rPr>
        <w:fldChar w:fldCharType="separate"/>
      </w:r>
      <w:r w:rsidR="008F1696">
        <w:rPr>
          <w:noProof/>
        </w:rPr>
        <w:t>77</w:t>
      </w:r>
      <w:r>
        <w:rPr>
          <w:noProof/>
        </w:rPr>
        <w:fldChar w:fldCharType="end"/>
      </w:r>
    </w:p>
    <w:p w14:paraId="1DF3B732" w14:textId="27B67E0B" w:rsidR="00593537" w:rsidRDefault="00593537">
      <w:pPr>
        <w:pStyle w:val="Spistreci1"/>
        <w:tabs>
          <w:tab w:val="right" w:leader="dot" w:pos="9060"/>
        </w:tabs>
        <w:rPr>
          <w:rFonts w:asciiTheme="minorHAnsi" w:eastAsiaTheme="minorEastAsia" w:hAnsiTheme="minorHAnsi" w:cstheme="minorBidi"/>
          <w:noProof/>
          <w:kern w:val="0"/>
          <w:sz w:val="22"/>
          <w:szCs w:val="22"/>
          <w:lang w:eastAsia="pl-PL" w:bidi="ar-SA"/>
        </w:rPr>
      </w:pPr>
      <w:r w:rsidRPr="00F73F6A">
        <w:rPr>
          <w:rFonts w:ascii="Calibri Light" w:hAnsi="Calibri Light" w:cs="Calibri Light"/>
          <w:noProof/>
        </w:rPr>
        <w:t>13.13 Informacje o przygotowaniu obiektu budowlanego i terenu do prowadzenia działań ratowniczych, w tym informacje o punktach poboru wody do celów przeciwpożarowych, nasadach służących do zasilania urządzeń gaśniczych i innych rozwiązaniach przewidzianych do tych działań oraz dźwigach dla ekip ratowniczych i prowadzących do nich dojściach</w:t>
      </w:r>
      <w:r>
        <w:rPr>
          <w:noProof/>
        </w:rPr>
        <w:tab/>
      </w:r>
      <w:r>
        <w:rPr>
          <w:noProof/>
        </w:rPr>
        <w:fldChar w:fldCharType="begin"/>
      </w:r>
      <w:r>
        <w:rPr>
          <w:noProof/>
        </w:rPr>
        <w:instrText xml:space="preserve"> PAGEREF _Toc122348831 \h </w:instrText>
      </w:r>
      <w:r>
        <w:rPr>
          <w:noProof/>
        </w:rPr>
      </w:r>
      <w:r>
        <w:rPr>
          <w:noProof/>
        </w:rPr>
        <w:fldChar w:fldCharType="separate"/>
      </w:r>
      <w:r w:rsidR="008F1696">
        <w:rPr>
          <w:noProof/>
        </w:rPr>
        <w:t>77</w:t>
      </w:r>
      <w:r>
        <w:rPr>
          <w:noProof/>
        </w:rPr>
        <w:fldChar w:fldCharType="end"/>
      </w:r>
    </w:p>
    <w:p w14:paraId="0F40D46C" w14:textId="29C7B93B" w:rsidR="0099144C" w:rsidRPr="00DC498A" w:rsidRDefault="00385757" w:rsidP="008611F0">
      <w:pPr>
        <w:pStyle w:val="Spistreci2"/>
        <w:jc w:val="both"/>
      </w:pPr>
      <w:r w:rsidRPr="008611F0">
        <w:rPr>
          <w:rFonts w:ascii="Calibri Light" w:hAnsi="Calibri Light" w:cs="Calibri Light"/>
          <w:sz w:val="22"/>
          <w:szCs w:val="22"/>
        </w:rPr>
        <w:fldChar w:fldCharType="end"/>
      </w:r>
    </w:p>
    <w:p w14:paraId="4521DD0B" w14:textId="77777777" w:rsidR="00F02818" w:rsidRPr="00593537" w:rsidRDefault="00F02818" w:rsidP="008611F0">
      <w:pPr>
        <w:pStyle w:val="Spistreci2"/>
        <w:rPr>
          <w:rFonts w:ascii="Calibri Light" w:hAnsi="Calibri Light" w:cs="Calibri Light"/>
        </w:rPr>
      </w:pPr>
      <w:r w:rsidRPr="00593537">
        <w:rPr>
          <w:rFonts w:ascii="Calibri Light" w:hAnsi="Calibri Light" w:cs="Calibri Light"/>
        </w:rPr>
        <w:t>CZĘŚĆ GRAFICZNA</w:t>
      </w:r>
    </w:p>
    <w:p w14:paraId="05FDF3AD" w14:textId="77777777" w:rsidR="006368E6" w:rsidRPr="00593537" w:rsidRDefault="006368E6" w:rsidP="0086484F">
      <w:pPr>
        <w:pStyle w:val="Standard"/>
        <w:tabs>
          <w:tab w:val="right" w:pos="5940"/>
        </w:tabs>
        <w:spacing w:after="0"/>
        <w:rPr>
          <w:rFonts w:ascii="Calibri Light" w:hAnsi="Calibri Light" w:cs="Calibri Light"/>
          <w:sz w:val="22"/>
          <w:szCs w:val="22"/>
        </w:rPr>
      </w:pPr>
      <w:r w:rsidRPr="00593537">
        <w:rPr>
          <w:rFonts w:ascii="Calibri Light" w:hAnsi="Calibri Light" w:cs="Calibri Light"/>
          <w:sz w:val="22"/>
          <w:szCs w:val="22"/>
        </w:rPr>
        <w:t>Rys. A_01 – stan projektowany – rzut piwnicy                                                                             1:100</w:t>
      </w:r>
    </w:p>
    <w:p w14:paraId="7A79F5C8" w14:textId="1536D9A4" w:rsidR="00E016AE" w:rsidRPr="00593537" w:rsidRDefault="00E016AE" w:rsidP="0086484F">
      <w:pPr>
        <w:pStyle w:val="Standard"/>
        <w:tabs>
          <w:tab w:val="right" w:pos="5940"/>
        </w:tabs>
        <w:spacing w:after="0"/>
        <w:rPr>
          <w:rFonts w:ascii="Calibri Light" w:hAnsi="Calibri Light" w:cs="Calibri Light"/>
          <w:sz w:val="22"/>
          <w:szCs w:val="22"/>
        </w:rPr>
      </w:pPr>
      <w:r w:rsidRPr="00593537">
        <w:rPr>
          <w:rFonts w:ascii="Calibri Light" w:hAnsi="Calibri Light" w:cs="Calibri Light"/>
          <w:sz w:val="22"/>
          <w:szCs w:val="22"/>
        </w:rPr>
        <w:t xml:space="preserve">Rys. </w:t>
      </w:r>
      <w:r w:rsidR="006368E6" w:rsidRPr="00593537">
        <w:rPr>
          <w:rFonts w:ascii="Calibri Light" w:hAnsi="Calibri Light" w:cs="Calibri Light"/>
          <w:sz w:val="22"/>
          <w:szCs w:val="22"/>
        </w:rPr>
        <w:t>A</w:t>
      </w:r>
      <w:r w:rsidRPr="00593537">
        <w:rPr>
          <w:rFonts w:ascii="Calibri Light" w:hAnsi="Calibri Light" w:cs="Calibri Light"/>
          <w:sz w:val="22"/>
          <w:szCs w:val="22"/>
        </w:rPr>
        <w:t>_0</w:t>
      </w:r>
      <w:r w:rsidR="006368E6" w:rsidRPr="00593537">
        <w:rPr>
          <w:rFonts w:ascii="Calibri Light" w:hAnsi="Calibri Light" w:cs="Calibri Light"/>
          <w:sz w:val="22"/>
          <w:szCs w:val="22"/>
        </w:rPr>
        <w:t>2</w:t>
      </w:r>
      <w:r w:rsidRPr="00593537">
        <w:rPr>
          <w:rFonts w:ascii="Calibri Light" w:hAnsi="Calibri Light" w:cs="Calibri Light"/>
          <w:sz w:val="22"/>
          <w:szCs w:val="22"/>
        </w:rPr>
        <w:t xml:space="preserve"> – stan projektowany – rzut parteru                                                                          </w:t>
      </w:r>
      <w:r w:rsidR="00A7764B" w:rsidRPr="00593537">
        <w:rPr>
          <w:rFonts w:ascii="Calibri Light" w:hAnsi="Calibri Light" w:cs="Calibri Light"/>
          <w:sz w:val="22"/>
          <w:szCs w:val="22"/>
        </w:rPr>
        <w:t xml:space="preserve">  </w:t>
      </w:r>
      <w:r w:rsidRPr="00593537">
        <w:rPr>
          <w:rFonts w:ascii="Calibri Light" w:hAnsi="Calibri Light" w:cs="Calibri Light"/>
          <w:sz w:val="22"/>
          <w:szCs w:val="22"/>
        </w:rPr>
        <w:t xml:space="preserve"> 1:100</w:t>
      </w:r>
    </w:p>
    <w:p w14:paraId="33D6F3DE" w14:textId="10C49018" w:rsidR="00E016AE" w:rsidRPr="00593537" w:rsidRDefault="00E016AE" w:rsidP="0086484F">
      <w:pPr>
        <w:pStyle w:val="Standard"/>
        <w:tabs>
          <w:tab w:val="right" w:pos="5940"/>
        </w:tabs>
        <w:spacing w:after="0"/>
        <w:rPr>
          <w:rFonts w:ascii="Calibri Light" w:hAnsi="Calibri Light" w:cs="Calibri Light"/>
          <w:sz w:val="22"/>
          <w:szCs w:val="22"/>
        </w:rPr>
      </w:pPr>
      <w:r w:rsidRPr="00593537">
        <w:rPr>
          <w:rFonts w:ascii="Calibri Light" w:hAnsi="Calibri Light" w:cs="Calibri Light"/>
          <w:sz w:val="22"/>
          <w:szCs w:val="22"/>
        </w:rPr>
        <w:t xml:space="preserve">Rys. </w:t>
      </w:r>
      <w:r w:rsidR="006368E6" w:rsidRPr="00593537">
        <w:rPr>
          <w:rFonts w:ascii="Calibri Light" w:hAnsi="Calibri Light" w:cs="Calibri Light"/>
          <w:sz w:val="22"/>
          <w:szCs w:val="22"/>
        </w:rPr>
        <w:t xml:space="preserve">A_03 </w:t>
      </w:r>
      <w:r w:rsidRPr="00593537">
        <w:rPr>
          <w:rFonts w:ascii="Calibri Light" w:hAnsi="Calibri Light" w:cs="Calibri Light"/>
          <w:sz w:val="22"/>
          <w:szCs w:val="22"/>
        </w:rPr>
        <w:t xml:space="preserve">– stan projektowany – rzut I piętra                                                                          </w:t>
      </w:r>
      <w:r w:rsidR="00A7764B" w:rsidRPr="00593537">
        <w:rPr>
          <w:rFonts w:ascii="Calibri Light" w:hAnsi="Calibri Light" w:cs="Calibri Light"/>
          <w:sz w:val="22"/>
          <w:szCs w:val="22"/>
        </w:rPr>
        <w:t xml:space="preserve">  </w:t>
      </w:r>
      <w:r w:rsidRPr="00593537">
        <w:rPr>
          <w:rFonts w:ascii="Calibri Light" w:hAnsi="Calibri Light" w:cs="Calibri Light"/>
          <w:sz w:val="22"/>
          <w:szCs w:val="22"/>
        </w:rPr>
        <w:t xml:space="preserve">  1:100</w:t>
      </w:r>
    </w:p>
    <w:p w14:paraId="58564903" w14:textId="77777777" w:rsidR="006368E6" w:rsidRPr="00593537" w:rsidRDefault="006368E6" w:rsidP="0086484F">
      <w:pPr>
        <w:pStyle w:val="Standard"/>
        <w:tabs>
          <w:tab w:val="right" w:pos="5940"/>
        </w:tabs>
        <w:spacing w:after="0"/>
        <w:rPr>
          <w:rFonts w:ascii="Calibri Light" w:hAnsi="Calibri Light" w:cs="Calibri Light"/>
          <w:sz w:val="22"/>
          <w:szCs w:val="22"/>
        </w:rPr>
      </w:pPr>
      <w:r w:rsidRPr="00593537">
        <w:rPr>
          <w:rFonts w:ascii="Calibri Light" w:hAnsi="Calibri Light" w:cs="Calibri Light"/>
          <w:sz w:val="22"/>
          <w:szCs w:val="22"/>
        </w:rPr>
        <w:t>Rys. A_04 – stan projektowany – rzut poddasza                                                                          1:100</w:t>
      </w:r>
    </w:p>
    <w:p w14:paraId="013BEF3B" w14:textId="5FD8973F" w:rsidR="006368E6" w:rsidRPr="00593537" w:rsidRDefault="006368E6" w:rsidP="0086484F">
      <w:pPr>
        <w:pStyle w:val="Standard"/>
        <w:tabs>
          <w:tab w:val="right" w:pos="5940"/>
        </w:tabs>
        <w:spacing w:after="0"/>
        <w:rPr>
          <w:rFonts w:ascii="Calibri Light" w:hAnsi="Calibri Light" w:cs="Calibri Light"/>
          <w:sz w:val="22"/>
          <w:szCs w:val="22"/>
        </w:rPr>
      </w:pPr>
      <w:r w:rsidRPr="00593537">
        <w:rPr>
          <w:rFonts w:ascii="Calibri Light" w:hAnsi="Calibri Light" w:cs="Calibri Light"/>
          <w:sz w:val="22"/>
          <w:szCs w:val="22"/>
        </w:rPr>
        <w:t>Rys. A_05 – stan projektowany  –  rzut dachu</w:t>
      </w:r>
      <w:r w:rsidRPr="00593537">
        <w:rPr>
          <w:rFonts w:ascii="Calibri Light" w:hAnsi="Calibri Light" w:cs="Calibri Light"/>
          <w:sz w:val="22"/>
          <w:szCs w:val="22"/>
        </w:rPr>
        <w:tab/>
      </w:r>
      <w:r w:rsidRPr="00593537">
        <w:rPr>
          <w:rFonts w:ascii="Calibri Light" w:hAnsi="Calibri Light" w:cs="Calibri Light"/>
          <w:sz w:val="22"/>
          <w:szCs w:val="22"/>
        </w:rPr>
        <w:tab/>
      </w:r>
      <w:r w:rsidRPr="00593537">
        <w:rPr>
          <w:rFonts w:ascii="Calibri Light" w:hAnsi="Calibri Light" w:cs="Calibri Light"/>
          <w:sz w:val="22"/>
          <w:szCs w:val="22"/>
        </w:rPr>
        <w:tab/>
      </w:r>
      <w:r w:rsidRPr="00593537">
        <w:rPr>
          <w:rFonts w:ascii="Calibri Light" w:hAnsi="Calibri Light" w:cs="Calibri Light"/>
          <w:sz w:val="22"/>
          <w:szCs w:val="22"/>
        </w:rPr>
        <w:tab/>
        <w:t>1:100</w:t>
      </w:r>
    </w:p>
    <w:p w14:paraId="73555690" w14:textId="02E59FBB" w:rsidR="004C4923" w:rsidRPr="00593537" w:rsidRDefault="004C4923" w:rsidP="0086484F">
      <w:pPr>
        <w:pStyle w:val="Standard"/>
        <w:tabs>
          <w:tab w:val="right" w:pos="5940"/>
        </w:tabs>
        <w:spacing w:after="0"/>
        <w:rPr>
          <w:rFonts w:ascii="Calibri Light" w:hAnsi="Calibri Light" w:cs="Calibri Light"/>
          <w:sz w:val="22"/>
          <w:szCs w:val="22"/>
        </w:rPr>
      </w:pPr>
      <w:r w:rsidRPr="00593537">
        <w:rPr>
          <w:rFonts w:ascii="Calibri Light" w:hAnsi="Calibri Light" w:cs="Calibri Light"/>
          <w:sz w:val="22"/>
          <w:szCs w:val="22"/>
        </w:rPr>
        <w:t xml:space="preserve">Rys. A _06 – stan projektowany  - przekrój A-A                                                                          </w:t>
      </w:r>
      <w:r w:rsidR="00A7764B" w:rsidRPr="00593537">
        <w:rPr>
          <w:rFonts w:ascii="Calibri Light" w:hAnsi="Calibri Light" w:cs="Calibri Light"/>
          <w:sz w:val="22"/>
          <w:szCs w:val="22"/>
        </w:rPr>
        <w:t xml:space="preserve">  </w:t>
      </w:r>
      <w:r w:rsidR="005F6261" w:rsidRPr="00593537">
        <w:rPr>
          <w:rFonts w:ascii="Calibri Light" w:hAnsi="Calibri Light" w:cs="Calibri Light"/>
          <w:sz w:val="22"/>
          <w:szCs w:val="22"/>
        </w:rPr>
        <w:t xml:space="preserve"> </w:t>
      </w:r>
      <w:r w:rsidRPr="00593537">
        <w:rPr>
          <w:rFonts w:ascii="Calibri Light" w:hAnsi="Calibri Light" w:cs="Calibri Light"/>
          <w:sz w:val="22"/>
          <w:szCs w:val="22"/>
        </w:rPr>
        <w:t>1:100</w:t>
      </w:r>
    </w:p>
    <w:p w14:paraId="167BA41C" w14:textId="0C1E80A9" w:rsidR="00917938" w:rsidRPr="00593537" w:rsidRDefault="00917938" w:rsidP="0086484F">
      <w:pPr>
        <w:pStyle w:val="Standard"/>
        <w:tabs>
          <w:tab w:val="right" w:pos="5940"/>
        </w:tabs>
        <w:spacing w:after="0"/>
        <w:rPr>
          <w:rFonts w:ascii="Calibri Light" w:hAnsi="Calibri Light" w:cs="Calibri Light"/>
          <w:sz w:val="22"/>
          <w:szCs w:val="22"/>
        </w:rPr>
      </w:pPr>
      <w:r w:rsidRPr="00593537">
        <w:rPr>
          <w:rFonts w:ascii="Calibri Light" w:hAnsi="Calibri Light" w:cs="Calibri Light"/>
          <w:sz w:val="22"/>
          <w:szCs w:val="22"/>
        </w:rPr>
        <w:t xml:space="preserve">Rys. </w:t>
      </w:r>
      <w:r w:rsidR="006368E6" w:rsidRPr="00593537">
        <w:rPr>
          <w:rFonts w:ascii="Calibri Light" w:hAnsi="Calibri Light" w:cs="Calibri Light"/>
          <w:sz w:val="22"/>
          <w:szCs w:val="22"/>
        </w:rPr>
        <w:t xml:space="preserve">A </w:t>
      </w:r>
      <w:r w:rsidRPr="00593537">
        <w:rPr>
          <w:rFonts w:ascii="Calibri Light" w:hAnsi="Calibri Light" w:cs="Calibri Light"/>
          <w:sz w:val="22"/>
          <w:szCs w:val="22"/>
        </w:rPr>
        <w:t>_0</w:t>
      </w:r>
      <w:r w:rsidR="005F6261" w:rsidRPr="00593537">
        <w:rPr>
          <w:rFonts w:ascii="Calibri Light" w:hAnsi="Calibri Light" w:cs="Calibri Light"/>
          <w:sz w:val="22"/>
          <w:szCs w:val="22"/>
        </w:rPr>
        <w:t>7</w:t>
      </w:r>
      <w:r w:rsidRPr="00593537">
        <w:rPr>
          <w:rFonts w:ascii="Calibri Light" w:hAnsi="Calibri Light" w:cs="Calibri Light"/>
          <w:sz w:val="22"/>
          <w:szCs w:val="22"/>
        </w:rPr>
        <w:t xml:space="preserve"> – zestawienie stolarki </w:t>
      </w:r>
      <w:r w:rsidR="004C4923" w:rsidRPr="00593537">
        <w:rPr>
          <w:rFonts w:ascii="Calibri Light" w:hAnsi="Calibri Light" w:cs="Calibri Light"/>
          <w:sz w:val="22"/>
          <w:szCs w:val="22"/>
        </w:rPr>
        <w:t xml:space="preserve">okiennej i </w:t>
      </w:r>
      <w:r w:rsidRPr="00593537">
        <w:rPr>
          <w:rFonts w:ascii="Calibri Light" w:hAnsi="Calibri Light" w:cs="Calibri Light"/>
          <w:sz w:val="22"/>
          <w:szCs w:val="22"/>
        </w:rPr>
        <w:t xml:space="preserve">drzwiowej                                                     </w:t>
      </w:r>
      <w:r w:rsidR="00A7764B" w:rsidRPr="00593537">
        <w:rPr>
          <w:rFonts w:ascii="Calibri Light" w:hAnsi="Calibri Light" w:cs="Calibri Light"/>
          <w:sz w:val="22"/>
          <w:szCs w:val="22"/>
        </w:rPr>
        <w:t xml:space="preserve">       </w:t>
      </w:r>
      <w:r w:rsidRPr="00593537">
        <w:rPr>
          <w:rFonts w:ascii="Calibri Light" w:hAnsi="Calibri Light" w:cs="Calibri Light"/>
          <w:sz w:val="22"/>
          <w:szCs w:val="22"/>
        </w:rPr>
        <w:t xml:space="preserve">  1:100</w:t>
      </w:r>
    </w:p>
    <w:p w14:paraId="5BFF87CD" w14:textId="64212A35" w:rsidR="005F6261" w:rsidRPr="00593537" w:rsidRDefault="005F6261" w:rsidP="005F6261">
      <w:pPr>
        <w:pStyle w:val="Standard"/>
        <w:tabs>
          <w:tab w:val="right" w:pos="5940"/>
        </w:tabs>
        <w:spacing w:after="0"/>
        <w:rPr>
          <w:rFonts w:ascii="Calibri Light" w:hAnsi="Calibri Light" w:cs="Calibri Light"/>
          <w:sz w:val="22"/>
          <w:szCs w:val="22"/>
        </w:rPr>
      </w:pPr>
      <w:r w:rsidRPr="00593537">
        <w:rPr>
          <w:rFonts w:ascii="Calibri Light" w:hAnsi="Calibri Light" w:cs="Calibri Light"/>
          <w:sz w:val="22"/>
          <w:szCs w:val="22"/>
        </w:rPr>
        <w:t>Rys. A_08 – stan projektowany  -  elewacje</w:t>
      </w:r>
      <w:r w:rsidRPr="00593537">
        <w:rPr>
          <w:rFonts w:ascii="Calibri Light" w:hAnsi="Calibri Light" w:cs="Calibri Light"/>
          <w:sz w:val="22"/>
          <w:szCs w:val="22"/>
        </w:rPr>
        <w:tab/>
      </w:r>
      <w:r w:rsidRPr="00593537">
        <w:rPr>
          <w:rFonts w:ascii="Calibri Light" w:hAnsi="Calibri Light" w:cs="Calibri Light"/>
          <w:sz w:val="22"/>
          <w:szCs w:val="22"/>
        </w:rPr>
        <w:tab/>
      </w:r>
      <w:r w:rsidRPr="00593537">
        <w:rPr>
          <w:rFonts w:ascii="Calibri Light" w:hAnsi="Calibri Light" w:cs="Calibri Light"/>
          <w:sz w:val="22"/>
          <w:szCs w:val="22"/>
        </w:rPr>
        <w:tab/>
      </w:r>
      <w:r w:rsidRPr="00593537">
        <w:rPr>
          <w:rFonts w:ascii="Calibri Light" w:hAnsi="Calibri Light" w:cs="Calibri Light"/>
          <w:sz w:val="22"/>
          <w:szCs w:val="22"/>
        </w:rPr>
        <w:tab/>
        <w:t>1:200</w:t>
      </w:r>
    </w:p>
    <w:p w14:paraId="3E60DDF3" w14:textId="77777777" w:rsidR="00DC498A" w:rsidRPr="00593537" w:rsidRDefault="00DC498A" w:rsidP="00DC498A">
      <w:pPr>
        <w:pStyle w:val="Standard"/>
        <w:tabs>
          <w:tab w:val="right" w:pos="5940"/>
        </w:tabs>
        <w:spacing w:after="0"/>
        <w:rPr>
          <w:rFonts w:ascii="Calibri Light" w:hAnsi="Calibri Light" w:cs="Calibri Light"/>
          <w:sz w:val="22"/>
          <w:szCs w:val="22"/>
        </w:rPr>
      </w:pPr>
      <w:r w:rsidRPr="00593537">
        <w:rPr>
          <w:rFonts w:ascii="Calibri Light" w:hAnsi="Calibri Light" w:cs="Calibri Light"/>
          <w:sz w:val="22"/>
          <w:szCs w:val="22"/>
        </w:rPr>
        <w:t xml:space="preserve">Rys. A_09 – stan projektowany  -  kurtyna </w:t>
      </w:r>
      <w:proofErr w:type="spellStart"/>
      <w:r w:rsidRPr="00593537">
        <w:rPr>
          <w:rFonts w:ascii="Calibri Light" w:hAnsi="Calibri Light" w:cs="Calibri Light"/>
          <w:sz w:val="22"/>
          <w:szCs w:val="22"/>
        </w:rPr>
        <w:t>ppoż</w:t>
      </w:r>
      <w:proofErr w:type="spellEnd"/>
      <w:r w:rsidRPr="00593537">
        <w:rPr>
          <w:rFonts w:ascii="Calibri Light" w:hAnsi="Calibri Light" w:cs="Calibri Light"/>
          <w:sz w:val="22"/>
          <w:szCs w:val="22"/>
        </w:rPr>
        <w:t xml:space="preserve"> i projektowane schody drewniane</w:t>
      </w:r>
      <w:r w:rsidRPr="00593537">
        <w:rPr>
          <w:rFonts w:ascii="Calibri Light" w:hAnsi="Calibri Light" w:cs="Calibri Light"/>
          <w:sz w:val="22"/>
          <w:szCs w:val="22"/>
        </w:rPr>
        <w:tab/>
      </w:r>
      <w:r w:rsidRPr="00593537">
        <w:rPr>
          <w:rFonts w:ascii="Calibri Light" w:hAnsi="Calibri Light" w:cs="Calibri Light"/>
          <w:sz w:val="22"/>
          <w:szCs w:val="22"/>
        </w:rPr>
        <w:tab/>
        <w:t>1:50</w:t>
      </w:r>
    </w:p>
    <w:p w14:paraId="252F828E" w14:textId="77777777" w:rsidR="00DC498A" w:rsidRPr="00593537" w:rsidRDefault="00DC498A" w:rsidP="00DC498A">
      <w:pPr>
        <w:pStyle w:val="Standard"/>
        <w:tabs>
          <w:tab w:val="right" w:pos="5940"/>
        </w:tabs>
        <w:spacing w:after="0"/>
        <w:rPr>
          <w:rFonts w:ascii="Calibri Light" w:hAnsi="Calibri Light" w:cs="Calibri Light"/>
          <w:sz w:val="22"/>
          <w:szCs w:val="22"/>
        </w:rPr>
      </w:pPr>
      <w:r w:rsidRPr="00593537">
        <w:rPr>
          <w:rFonts w:ascii="Calibri Light" w:hAnsi="Calibri Light" w:cs="Calibri Light"/>
          <w:sz w:val="22"/>
          <w:szCs w:val="22"/>
        </w:rPr>
        <w:t>Rys. A_10 – stan projektowany  -  projektowane okna i drzwi</w:t>
      </w:r>
      <w:r w:rsidRPr="00593537">
        <w:rPr>
          <w:rFonts w:ascii="Calibri Light" w:hAnsi="Calibri Light" w:cs="Calibri Light"/>
          <w:sz w:val="22"/>
          <w:szCs w:val="22"/>
        </w:rPr>
        <w:tab/>
      </w:r>
      <w:r w:rsidRPr="00593537">
        <w:rPr>
          <w:rFonts w:ascii="Calibri Light" w:hAnsi="Calibri Light" w:cs="Calibri Light"/>
          <w:sz w:val="22"/>
          <w:szCs w:val="22"/>
        </w:rPr>
        <w:tab/>
      </w:r>
      <w:r w:rsidRPr="00593537">
        <w:rPr>
          <w:rFonts w:ascii="Calibri Light" w:hAnsi="Calibri Light" w:cs="Calibri Light"/>
          <w:sz w:val="22"/>
          <w:szCs w:val="22"/>
        </w:rPr>
        <w:tab/>
      </w:r>
      <w:r w:rsidRPr="00593537">
        <w:rPr>
          <w:rFonts w:ascii="Calibri Light" w:hAnsi="Calibri Light" w:cs="Calibri Light"/>
          <w:sz w:val="22"/>
          <w:szCs w:val="22"/>
        </w:rPr>
        <w:tab/>
        <w:t>1:25</w:t>
      </w:r>
    </w:p>
    <w:p w14:paraId="2FA09B0C" w14:textId="3F68EC5C" w:rsidR="00A7764B" w:rsidRPr="00DC498A" w:rsidRDefault="00A7764B" w:rsidP="0086484F">
      <w:pPr>
        <w:pStyle w:val="Standard"/>
        <w:tabs>
          <w:tab w:val="right" w:pos="5940"/>
        </w:tabs>
        <w:spacing w:after="0"/>
        <w:rPr>
          <w:rFonts w:ascii="Calibri Light" w:hAnsi="Calibri Light" w:cs="Calibri Light"/>
          <w:sz w:val="22"/>
          <w:szCs w:val="22"/>
        </w:rPr>
      </w:pPr>
    </w:p>
    <w:p w14:paraId="374051F6" w14:textId="177B5340" w:rsidR="00A7764B" w:rsidRPr="00DC498A" w:rsidRDefault="00A7764B" w:rsidP="0086484F">
      <w:pPr>
        <w:pStyle w:val="Standard"/>
        <w:tabs>
          <w:tab w:val="right" w:pos="5940"/>
        </w:tabs>
        <w:spacing w:after="0"/>
        <w:rPr>
          <w:rFonts w:ascii="Calibri Light" w:hAnsi="Calibri Light" w:cs="Calibri Light"/>
          <w:sz w:val="22"/>
          <w:szCs w:val="22"/>
        </w:rPr>
      </w:pPr>
    </w:p>
    <w:p w14:paraId="71356FC6" w14:textId="11BEE0FD" w:rsidR="009F3D34" w:rsidRDefault="009F3D34" w:rsidP="0086484F">
      <w:pPr>
        <w:pStyle w:val="Standard"/>
        <w:tabs>
          <w:tab w:val="right" w:pos="5940"/>
        </w:tabs>
        <w:spacing w:after="0"/>
        <w:rPr>
          <w:rFonts w:ascii="Calibri Light" w:hAnsi="Calibri Light" w:cs="Calibri Light"/>
          <w:sz w:val="22"/>
          <w:szCs w:val="22"/>
        </w:rPr>
      </w:pPr>
    </w:p>
    <w:p w14:paraId="62CA0733" w14:textId="7B831FB1" w:rsidR="008B3C03" w:rsidRDefault="008B3C03" w:rsidP="0086484F">
      <w:pPr>
        <w:pStyle w:val="Standard"/>
        <w:tabs>
          <w:tab w:val="right" w:pos="5940"/>
        </w:tabs>
        <w:spacing w:after="0"/>
        <w:rPr>
          <w:rFonts w:ascii="Calibri Light" w:hAnsi="Calibri Light" w:cs="Calibri Light"/>
          <w:sz w:val="22"/>
          <w:szCs w:val="22"/>
        </w:rPr>
      </w:pPr>
    </w:p>
    <w:p w14:paraId="7063C647" w14:textId="11115A46" w:rsidR="008B3C03" w:rsidRDefault="008B3C03" w:rsidP="0086484F">
      <w:pPr>
        <w:pStyle w:val="Standard"/>
        <w:tabs>
          <w:tab w:val="right" w:pos="5940"/>
        </w:tabs>
        <w:spacing w:after="0"/>
        <w:rPr>
          <w:rFonts w:ascii="Calibri Light" w:hAnsi="Calibri Light" w:cs="Calibri Light"/>
          <w:sz w:val="22"/>
          <w:szCs w:val="22"/>
        </w:rPr>
      </w:pPr>
    </w:p>
    <w:p w14:paraId="0A8ABA89" w14:textId="77777777" w:rsidR="009A092B" w:rsidRPr="00DC498A" w:rsidRDefault="009A092B" w:rsidP="009A092B">
      <w:pPr>
        <w:pStyle w:val="Akapitzlist"/>
        <w:numPr>
          <w:ilvl w:val="0"/>
          <w:numId w:val="27"/>
        </w:numPr>
        <w:rPr>
          <w:rStyle w:val="Nagwek1Znak"/>
          <w:rFonts w:ascii="Calibri Light" w:hAnsi="Calibri Light" w:cs="Calibri Light"/>
          <w:color w:val="auto"/>
          <w:sz w:val="22"/>
          <w:szCs w:val="22"/>
        </w:rPr>
      </w:pPr>
      <w:bookmarkStart w:id="5" w:name="_Toc116240279"/>
      <w:bookmarkStart w:id="6" w:name="_Toc122348791"/>
      <w:r w:rsidRPr="00DC498A">
        <w:rPr>
          <w:rStyle w:val="Nagwek1Znak"/>
          <w:rFonts w:ascii="Calibri Light" w:hAnsi="Calibri Light" w:cs="Calibri Light"/>
          <w:color w:val="auto"/>
          <w:sz w:val="22"/>
          <w:szCs w:val="22"/>
        </w:rPr>
        <w:lastRenderedPageBreak/>
        <w:t>Dokumenty formalno-prawne</w:t>
      </w:r>
      <w:bookmarkEnd w:id="5"/>
      <w:bookmarkEnd w:id="6"/>
    </w:p>
    <w:p w14:paraId="0722C2C2" w14:textId="77777777" w:rsidR="009A092B" w:rsidRPr="00DC498A" w:rsidRDefault="009A092B" w:rsidP="009A092B">
      <w:pPr>
        <w:pStyle w:val="Nagwek2"/>
        <w:numPr>
          <w:ilvl w:val="1"/>
          <w:numId w:val="27"/>
        </w:numPr>
        <w:rPr>
          <w:rFonts w:ascii="Calibri Light" w:hAnsi="Calibri Light" w:cs="Calibri Light"/>
          <w:sz w:val="22"/>
          <w:szCs w:val="22"/>
        </w:rPr>
      </w:pPr>
      <w:bookmarkStart w:id="7" w:name="_Toc112246200"/>
      <w:bookmarkStart w:id="8" w:name="_Toc116240280"/>
      <w:bookmarkStart w:id="9" w:name="_Toc122348792"/>
      <w:r w:rsidRPr="00DC498A">
        <w:rPr>
          <w:rFonts w:ascii="Calibri Light" w:hAnsi="Calibri Light" w:cs="Calibri Light"/>
          <w:sz w:val="22"/>
          <w:szCs w:val="22"/>
        </w:rPr>
        <w:t>Oświadczenie projektantów</w:t>
      </w:r>
      <w:bookmarkEnd w:id="7"/>
      <w:bookmarkEnd w:id="8"/>
      <w:bookmarkEnd w:id="9"/>
    </w:p>
    <w:p w14:paraId="5B964DAA" w14:textId="77777777" w:rsidR="00D17D07" w:rsidRPr="00DC498A" w:rsidRDefault="00D17D07" w:rsidP="00D17D07">
      <w:pPr>
        <w:rPr>
          <w:rFonts w:cs="Calibri Light"/>
          <w:color w:val="auto"/>
        </w:rPr>
      </w:pPr>
      <w:r w:rsidRPr="00DC498A">
        <w:rPr>
          <w:rFonts w:cs="Calibri Light"/>
          <w:b/>
          <w:bCs/>
          <w:color w:val="auto"/>
        </w:rPr>
        <w:tab/>
      </w:r>
      <w:r w:rsidRPr="00DC498A">
        <w:rPr>
          <w:rFonts w:cs="Calibri Light"/>
          <w:b/>
          <w:bCs/>
          <w:color w:val="auto"/>
        </w:rPr>
        <w:tab/>
      </w:r>
      <w:r w:rsidRPr="00DC498A">
        <w:rPr>
          <w:rFonts w:cs="Calibri Light"/>
          <w:b/>
          <w:bCs/>
          <w:color w:val="auto"/>
        </w:rPr>
        <w:tab/>
      </w:r>
      <w:r w:rsidRPr="00DC498A">
        <w:rPr>
          <w:rFonts w:cs="Calibri Light"/>
          <w:b/>
          <w:bCs/>
          <w:color w:val="auto"/>
        </w:rPr>
        <w:tab/>
      </w:r>
      <w:r w:rsidRPr="00DC498A">
        <w:rPr>
          <w:rFonts w:cs="Calibri Light"/>
          <w:b/>
          <w:bCs/>
          <w:color w:val="auto"/>
        </w:rPr>
        <w:tab/>
      </w:r>
      <w:r w:rsidRPr="00DC498A">
        <w:rPr>
          <w:rFonts w:cs="Calibri Light"/>
          <w:b/>
          <w:bCs/>
          <w:color w:val="auto"/>
        </w:rPr>
        <w:tab/>
      </w:r>
      <w:r w:rsidRPr="00DC498A">
        <w:rPr>
          <w:rFonts w:cs="Calibri Light"/>
          <w:b/>
          <w:bCs/>
          <w:color w:val="auto"/>
        </w:rPr>
        <w:tab/>
      </w:r>
      <w:r w:rsidRPr="00DC498A">
        <w:rPr>
          <w:rFonts w:cs="Calibri Light"/>
          <w:b/>
          <w:bCs/>
          <w:color w:val="auto"/>
        </w:rPr>
        <w:tab/>
      </w:r>
      <w:r w:rsidRPr="00DC498A">
        <w:rPr>
          <w:rFonts w:cs="Calibri Light"/>
          <w:color w:val="auto"/>
        </w:rPr>
        <w:t xml:space="preserve">Lublin, dn. </w:t>
      </w:r>
      <w:r w:rsidR="00B22815" w:rsidRPr="00DC498A">
        <w:rPr>
          <w:rFonts w:cs="Calibri Light"/>
          <w:color w:val="auto"/>
        </w:rPr>
        <w:t>2</w:t>
      </w:r>
      <w:r w:rsidR="009A092B" w:rsidRPr="00DC498A">
        <w:rPr>
          <w:rFonts w:cs="Calibri Light"/>
          <w:color w:val="auto"/>
        </w:rPr>
        <w:t>8</w:t>
      </w:r>
      <w:r w:rsidRPr="00DC498A">
        <w:rPr>
          <w:rFonts w:cs="Calibri Light"/>
          <w:color w:val="auto"/>
        </w:rPr>
        <w:t>.</w:t>
      </w:r>
      <w:r w:rsidR="009A092B" w:rsidRPr="00DC498A">
        <w:rPr>
          <w:rFonts w:cs="Calibri Light"/>
          <w:color w:val="auto"/>
        </w:rPr>
        <w:t>10</w:t>
      </w:r>
      <w:r w:rsidRPr="00DC498A">
        <w:rPr>
          <w:rFonts w:cs="Calibri Light"/>
          <w:color w:val="auto"/>
        </w:rPr>
        <w:t>.2022 r.</w:t>
      </w:r>
    </w:p>
    <w:p w14:paraId="302E4DA6" w14:textId="77777777" w:rsidR="00D17D07" w:rsidRPr="00DC498A" w:rsidRDefault="00D17D07" w:rsidP="00D17D07">
      <w:pPr>
        <w:pStyle w:val="Tekstpodstawowy"/>
        <w:spacing w:line="276" w:lineRule="auto"/>
        <w:rPr>
          <w:rFonts w:ascii="Calibri Light" w:hAnsi="Calibri Light" w:cs="Calibri Light"/>
          <w:sz w:val="22"/>
          <w:szCs w:val="22"/>
        </w:rPr>
      </w:pPr>
    </w:p>
    <w:p w14:paraId="7B659971" w14:textId="77777777" w:rsidR="00D17D07" w:rsidRPr="00DC498A" w:rsidRDefault="00D17D07" w:rsidP="00D17D07">
      <w:pPr>
        <w:jc w:val="center"/>
        <w:rPr>
          <w:rFonts w:cs="Calibri Light"/>
          <w:color w:val="auto"/>
        </w:rPr>
      </w:pPr>
      <w:bookmarkStart w:id="10" w:name="_Toc10186255"/>
      <w:bookmarkStart w:id="11" w:name="_Toc10186449"/>
      <w:bookmarkStart w:id="12" w:name="_Toc11064114"/>
      <w:r w:rsidRPr="00DC498A">
        <w:rPr>
          <w:rFonts w:cs="Calibri Light"/>
          <w:color w:val="auto"/>
        </w:rPr>
        <w:t>OŚWIADCZENIE PROJEKTANT</w:t>
      </w:r>
      <w:bookmarkEnd w:id="10"/>
      <w:bookmarkEnd w:id="11"/>
      <w:bookmarkEnd w:id="12"/>
      <w:r w:rsidRPr="00DC498A">
        <w:rPr>
          <w:rFonts w:cs="Calibri Light"/>
          <w:color w:val="auto"/>
        </w:rPr>
        <w:t>ÓW</w:t>
      </w:r>
    </w:p>
    <w:p w14:paraId="03BC707A" w14:textId="77777777" w:rsidR="00D17D07" w:rsidRPr="00DC498A" w:rsidRDefault="00D17D07" w:rsidP="00D17D07">
      <w:pPr>
        <w:jc w:val="center"/>
        <w:rPr>
          <w:rFonts w:cs="Calibri Light"/>
          <w:color w:val="auto"/>
        </w:rPr>
      </w:pPr>
    </w:p>
    <w:p w14:paraId="6F33A580" w14:textId="77777777" w:rsidR="00D17D07" w:rsidRPr="00DC498A" w:rsidRDefault="00D17D07" w:rsidP="00D17D07">
      <w:pPr>
        <w:ind w:firstLine="708"/>
        <w:rPr>
          <w:rFonts w:cs="Calibri Light"/>
          <w:color w:val="auto"/>
        </w:rPr>
      </w:pPr>
      <w:r w:rsidRPr="00DC498A">
        <w:rPr>
          <w:rFonts w:cs="Calibri Light"/>
          <w:color w:val="auto"/>
        </w:rPr>
        <w:t>Zgodnie z art. 34 ust. 3d pkt 3 ustawy z dnia 7 lipca 1994 r. Prawo Budowlane (Dz.U. 202</w:t>
      </w:r>
      <w:r w:rsidR="008E0BA0" w:rsidRPr="00DC498A">
        <w:rPr>
          <w:rFonts w:cs="Calibri Light"/>
          <w:color w:val="auto"/>
        </w:rPr>
        <w:t>1</w:t>
      </w:r>
      <w:r w:rsidRPr="00DC498A">
        <w:rPr>
          <w:rFonts w:cs="Calibri Light"/>
          <w:color w:val="auto"/>
        </w:rPr>
        <w:t xml:space="preserve"> poz. </w:t>
      </w:r>
      <w:r w:rsidR="008E0BA0" w:rsidRPr="00DC498A">
        <w:rPr>
          <w:rFonts w:cs="Calibri Light"/>
          <w:color w:val="auto"/>
        </w:rPr>
        <w:t>2351</w:t>
      </w:r>
      <w:r w:rsidRPr="00DC498A">
        <w:rPr>
          <w:rFonts w:cs="Calibri Light"/>
          <w:color w:val="auto"/>
        </w:rPr>
        <w:t xml:space="preserve"> z późn.zm.) oświadczam, że dokumentacja projektowa pn.:</w:t>
      </w:r>
    </w:p>
    <w:p w14:paraId="2B610DA5" w14:textId="77777777" w:rsidR="00D17D07" w:rsidRPr="00DC498A" w:rsidRDefault="00D17D07" w:rsidP="00D17D07">
      <w:pPr>
        <w:ind w:firstLine="708"/>
        <w:rPr>
          <w:rFonts w:cs="Calibri Light"/>
          <w:color w:val="auto"/>
        </w:rPr>
      </w:pPr>
    </w:p>
    <w:p w14:paraId="45554D61" w14:textId="77777777" w:rsidR="00B22815" w:rsidRPr="00DC498A" w:rsidRDefault="00B22815" w:rsidP="00B22815">
      <w:pPr>
        <w:pStyle w:val="Standard"/>
        <w:spacing w:after="0" w:line="100" w:lineRule="atLeast"/>
        <w:jc w:val="center"/>
        <w:rPr>
          <w:rFonts w:ascii="Calibri Light" w:hAnsi="Calibri Light" w:cs="Calibri Light"/>
          <w:b/>
          <w:sz w:val="22"/>
          <w:szCs w:val="22"/>
        </w:rPr>
      </w:pPr>
      <w:r w:rsidRPr="00DC498A">
        <w:rPr>
          <w:rFonts w:ascii="Calibri Light" w:hAnsi="Calibri Light" w:cs="Calibri Light"/>
          <w:b/>
          <w:sz w:val="22"/>
          <w:szCs w:val="22"/>
        </w:rPr>
        <w:t xml:space="preserve">REMONT i PRZEBUDOWA PAŁACU W ŁOSIOWIE W RAMACH INWESTYCJI PN: „PRZEBUDOWA CENTRUM EDUKACYJNO SZKOLENIOWEGO NA RZECZ ROLNICTWA OPOLSKIEGO OŚRODKA DORADZTWA ROLNICZEGO W ŁOSIOWIE” </w:t>
      </w:r>
    </w:p>
    <w:p w14:paraId="7486654A" w14:textId="77777777" w:rsidR="00D17D07" w:rsidRPr="00DC498A" w:rsidRDefault="00D17D07" w:rsidP="00D17D07">
      <w:pPr>
        <w:autoSpaceDE w:val="0"/>
        <w:jc w:val="center"/>
        <w:rPr>
          <w:rFonts w:cs="Calibri Light"/>
          <w:bCs/>
          <w:color w:val="auto"/>
        </w:rPr>
      </w:pPr>
    </w:p>
    <w:p w14:paraId="62E8CD07" w14:textId="77777777" w:rsidR="00B22815" w:rsidRPr="00DC498A" w:rsidRDefault="00B22815" w:rsidP="00D17D07">
      <w:pPr>
        <w:autoSpaceDE w:val="0"/>
        <w:jc w:val="center"/>
        <w:rPr>
          <w:rFonts w:cs="Calibri Light"/>
          <w:color w:val="auto"/>
        </w:rPr>
      </w:pPr>
      <w:r w:rsidRPr="00DC498A">
        <w:rPr>
          <w:rFonts w:cs="Calibri Light"/>
          <w:color w:val="auto"/>
        </w:rPr>
        <w:t xml:space="preserve">Ul. Główna 1; 49-330 Łosiów, </w:t>
      </w:r>
    </w:p>
    <w:p w14:paraId="180E7D35" w14:textId="77777777" w:rsidR="00D17D07" w:rsidRPr="00DC498A" w:rsidRDefault="00D17D07" w:rsidP="00D17D07">
      <w:pPr>
        <w:autoSpaceDE w:val="0"/>
        <w:jc w:val="center"/>
        <w:rPr>
          <w:rFonts w:cs="Calibri Light"/>
          <w:color w:val="auto"/>
        </w:rPr>
      </w:pPr>
      <w:r w:rsidRPr="00DC498A">
        <w:rPr>
          <w:rFonts w:cs="Calibri Light"/>
          <w:bCs/>
          <w:color w:val="auto"/>
        </w:rPr>
        <w:t>(adres zamierzenia budowlanego)</w:t>
      </w:r>
    </w:p>
    <w:p w14:paraId="7EE610CC" w14:textId="77777777" w:rsidR="00D17D07" w:rsidRPr="00DC498A" w:rsidRDefault="00D17D07" w:rsidP="00D17D07">
      <w:pPr>
        <w:autoSpaceDE w:val="0"/>
        <w:jc w:val="center"/>
        <w:rPr>
          <w:rFonts w:cs="Calibri Light"/>
          <w:bCs/>
          <w:color w:val="auto"/>
        </w:rPr>
      </w:pPr>
    </w:p>
    <w:p w14:paraId="5B1F6B4D" w14:textId="77777777" w:rsidR="00D17D07" w:rsidRPr="00DC498A" w:rsidRDefault="00D17D07" w:rsidP="00D17D07">
      <w:pPr>
        <w:spacing w:after="200"/>
        <w:jc w:val="center"/>
        <w:rPr>
          <w:rFonts w:cs="Calibri Light"/>
          <w:color w:val="auto"/>
        </w:rPr>
      </w:pPr>
      <w:r w:rsidRPr="00DC498A">
        <w:rPr>
          <w:rFonts w:cs="Calibri Light"/>
          <w:color w:val="auto"/>
        </w:rPr>
        <w:t xml:space="preserve">dz. nr ew. </w:t>
      </w:r>
      <w:r w:rsidR="00B22815" w:rsidRPr="00DC498A">
        <w:rPr>
          <w:rFonts w:cs="Calibri Light"/>
          <w:color w:val="auto"/>
        </w:rPr>
        <w:t>795</w:t>
      </w:r>
    </w:p>
    <w:p w14:paraId="5F64594A" w14:textId="77777777" w:rsidR="00D17D07" w:rsidRPr="00DC498A" w:rsidRDefault="00D17D07" w:rsidP="00D17D07">
      <w:pPr>
        <w:spacing w:after="200"/>
        <w:jc w:val="center"/>
        <w:rPr>
          <w:rFonts w:cs="Calibri Light"/>
          <w:color w:val="auto"/>
        </w:rPr>
      </w:pPr>
      <w:r w:rsidRPr="00DC498A">
        <w:rPr>
          <w:rFonts w:cs="Calibri Light"/>
          <w:color w:val="auto"/>
        </w:rPr>
        <w:t>Iden</w:t>
      </w:r>
      <w:r w:rsidR="00E016AE" w:rsidRPr="00DC498A">
        <w:rPr>
          <w:rFonts w:cs="Calibri Light"/>
          <w:color w:val="auto"/>
        </w:rPr>
        <w:t xml:space="preserve">tyfikator działek: </w:t>
      </w:r>
      <w:r w:rsidR="00B22815" w:rsidRPr="00DC498A">
        <w:rPr>
          <w:rFonts w:cs="Calibri Light"/>
          <w:color w:val="auto"/>
        </w:rPr>
        <w:t>160104_5.0126.795</w:t>
      </w:r>
      <w:r w:rsidRPr="00DC498A">
        <w:rPr>
          <w:rFonts w:cs="Calibri Light"/>
          <w:bCs/>
          <w:color w:val="auto"/>
        </w:rPr>
        <w:br/>
        <w:t xml:space="preserve"> (dane ewidencyjne działki)</w:t>
      </w:r>
    </w:p>
    <w:p w14:paraId="27C25070" w14:textId="77777777" w:rsidR="00D17D07" w:rsidRPr="00DC498A" w:rsidRDefault="00B22815" w:rsidP="00D17D07">
      <w:pPr>
        <w:jc w:val="center"/>
        <w:rPr>
          <w:rFonts w:cs="Calibri Light"/>
          <w:bCs/>
          <w:color w:val="auto"/>
        </w:rPr>
      </w:pPr>
      <w:r w:rsidRPr="00DC498A">
        <w:rPr>
          <w:rFonts w:cs="Calibri Light"/>
          <w:color w:val="auto"/>
        </w:rPr>
        <w:t>2</w:t>
      </w:r>
      <w:r w:rsidR="009A092B" w:rsidRPr="00DC498A">
        <w:rPr>
          <w:rFonts w:cs="Calibri Light"/>
          <w:color w:val="auto"/>
        </w:rPr>
        <w:t>8</w:t>
      </w:r>
      <w:r w:rsidRPr="00DC498A">
        <w:rPr>
          <w:rFonts w:cs="Calibri Light"/>
          <w:color w:val="auto"/>
        </w:rPr>
        <w:t>.</w:t>
      </w:r>
      <w:r w:rsidR="009A092B" w:rsidRPr="00DC498A">
        <w:rPr>
          <w:rFonts w:cs="Calibri Light"/>
          <w:color w:val="auto"/>
        </w:rPr>
        <w:t>10</w:t>
      </w:r>
      <w:r w:rsidR="00D17D07" w:rsidRPr="00DC498A">
        <w:rPr>
          <w:rFonts w:cs="Calibri Light"/>
          <w:bCs/>
          <w:color w:val="auto"/>
        </w:rPr>
        <w:t>.2022 r.</w:t>
      </w:r>
    </w:p>
    <w:p w14:paraId="6494A962" w14:textId="77777777" w:rsidR="00D17D07" w:rsidRPr="00DC498A" w:rsidRDefault="00D17D07" w:rsidP="00D17D07">
      <w:pPr>
        <w:spacing w:after="200"/>
        <w:jc w:val="center"/>
        <w:rPr>
          <w:rFonts w:cs="Calibri Light"/>
          <w:color w:val="auto"/>
        </w:rPr>
      </w:pPr>
      <w:r w:rsidRPr="00DC498A">
        <w:rPr>
          <w:rFonts w:cs="Calibri Light"/>
          <w:bCs/>
          <w:color w:val="auto"/>
        </w:rPr>
        <w:t>(data sporządzenia projektu)</w:t>
      </w:r>
    </w:p>
    <w:p w14:paraId="3633067E" w14:textId="77777777" w:rsidR="00B22815" w:rsidRPr="00DC498A" w:rsidRDefault="00B22815" w:rsidP="00B22815">
      <w:pPr>
        <w:jc w:val="center"/>
        <w:rPr>
          <w:rFonts w:eastAsia="Calibri" w:cs="Calibri Light"/>
          <w:color w:val="auto"/>
        </w:rPr>
      </w:pPr>
      <w:r w:rsidRPr="00DC498A">
        <w:rPr>
          <w:rFonts w:eastAsia="Calibri" w:cs="Calibri Light"/>
          <w:color w:val="auto"/>
        </w:rPr>
        <w:t>Opolski Ośrodek Doradztwa Rolniczego w Łosiowie</w:t>
      </w:r>
    </w:p>
    <w:p w14:paraId="5E8CED35" w14:textId="77777777" w:rsidR="00B22815" w:rsidRPr="00DC498A" w:rsidRDefault="00B22815" w:rsidP="00B22815">
      <w:pPr>
        <w:jc w:val="center"/>
        <w:rPr>
          <w:rFonts w:eastAsia="Calibri" w:cs="Calibri Light"/>
          <w:bCs/>
          <w:color w:val="auto"/>
        </w:rPr>
      </w:pPr>
      <w:r w:rsidRPr="00DC498A">
        <w:rPr>
          <w:rFonts w:eastAsia="Calibri" w:cs="Calibri Light"/>
          <w:color w:val="auto"/>
        </w:rPr>
        <w:t>ul. Główna 1 49-330 Łosiów</w:t>
      </w:r>
    </w:p>
    <w:p w14:paraId="5F74F77F" w14:textId="77777777" w:rsidR="00D17D07" w:rsidRPr="00DC498A" w:rsidRDefault="00D17D07" w:rsidP="00B22815">
      <w:pPr>
        <w:spacing w:after="200"/>
        <w:jc w:val="center"/>
        <w:rPr>
          <w:rFonts w:cs="Calibri Light"/>
          <w:bCs/>
          <w:color w:val="auto"/>
        </w:rPr>
      </w:pPr>
      <w:r w:rsidRPr="00DC498A">
        <w:rPr>
          <w:rFonts w:cs="Calibri Light"/>
          <w:bCs/>
          <w:color w:val="auto"/>
        </w:rPr>
        <w:t>(inwestor – nazwa)</w:t>
      </w:r>
    </w:p>
    <w:p w14:paraId="2547BCE6" w14:textId="77777777" w:rsidR="00D17D07" w:rsidRPr="00DC498A" w:rsidRDefault="00D17D07" w:rsidP="00D17D07">
      <w:pPr>
        <w:spacing w:after="200"/>
        <w:jc w:val="center"/>
        <w:rPr>
          <w:rFonts w:cs="Calibri Light"/>
          <w:bCs/>
          <w:color w:val="auto"/>
        </w:rPr>
      </w:pPr>
    </w:p>
    <w:p w14:paraId="4C267D66" w14:textId="77777777" w:rsidR="00D17D07" w:rsidRPr="00DC498A" w:rsidRDefault="00D17D07" w:rsidP="00D17D07">
      <w:pPr>
        <w:pStyle w:val="Tekstpodstawowy2"/>
        <w:spacing w:line="276" w:lineRule="auto"/>
        <w:jc w:val="center"/>
        <w:rPr>
          <w:rFonts w:ascii="Calibri Light" w:hAnsi="Calibri Light" w:cs="Calibri Light"/>
          <w:sz w:val="22"/>
          <w:szCs w:val="22"/>
        </w:rPr>
      </w:pPr>
      <w:r w:rsidRPr="00DC498A">
        <w:rPr>
          <w:rFonts w:ascii="Calibri Light" w:hAnsi="Calibri Light" w:cs="Calibri Light"/>
          <w:sz w:val="22"/>
          <w:szCs w:val="22"/>
        </w:rPr>
        <w:t>został wykonany zgodnie z obowiązującymi przepisami oraz zasadami wiedzy technicznej.</w:t>
      </w:r>
    </w:p>
    <w:p w14:paraId="7BA59495" w14:textId="77777777" w:rsidR="00D17D07" w:rsidRPr="00DC498A" w:rsidRDefault="00D17D07" w:rsidP="00D17D07">
      <w:pPr>
        <w:pStyle w:val="Tekstpodstawowy2"/>
        <w:spacing w:line="276" w:lineRule="auto"/>
        <w:jc w:val="center"/>
        <w:rPr>
          <w:rFonts w:ascii="Calibri Light" w:hAnsi="Calibri Light" w:cs="Calibri Light"/>
          <w:sz w:val="22"/>
          <w:szCs w:val="22"/>
        </w:rPr>
      </w:pPr>
    </w:p>
    <w:p w14:paraId="1A4212DD" w14:textId="77777777" w:rsidR="00D17D07" w:rsidRPr="00DC498A" w:rsidRDefault="00D17D07" w:rsidP="00D17D07">
      <w:pPr>
        <w:jc w:val="right"/>
        <w:rPr>
          <w:rFonts w:cs="Calibri Light"/>
          <w:color w:val="auto"/>
        </w:rPr>
      </w:pPr>
      <w:bookmarkStart w:id="13" w:name="_Hlk86326952"/>
      <w:r w:rsidRPr="00DC498A">
        <w:rPr>
          <w:rFonts w:cs="Calibri Light"/>
          <w:color w:val="auto"/>
        </w:rPr>
        <w:t>mgr inż. arch. Michał Kwiatkowski</w:t>
      </w:r>
      <w:r w:rsidRPr="00DC498A">
        <w:rPr>
          <w:rFonts w:cs="Calibri Light"/>
          <w:color w:val="auto"/>
        </w:rPr>
        <w:br/>
        <w:t>nr uprawnień: LBOIA/70/10</w:t>
      </w:r>
    </w:p>
    <w:bookmarkEnd w:id="13"/>
    <w:p w14:paraId="73DA7023" w14:textId="77777777" w:rsidR="00D17D07" w:rsidRPr="00DC498A" w:rsidRDefault="00D17D07" w:rsidP="00D17D07">
      <w:pPr>
        <w:rPr>
          <w:rFonts w:cs="Calibri Light"/>
          <w:color w:val="auto"/>
        </w:rPr>
      </w:pPr>
    </w:p>
    <w:p w14:paraId="1E0CF656" w14:textId="77777777" w:rsidR="00D17D07" w:rsidRPr="00DC498A" w:rsidRDefault="00D17D07" w:rsidP="00D17D07">
      <w:pPr>
        <w:jc w:val="right"/>
        <w:rPr>
          <w:rFonts w:cs="Calibri Light"/>
          <w:color w:val="auto"/>
        </w:rPr>
      </w:pPr>
      <w:r w:rsidRPr="00DC498A">
        <w:rPr>
          <w:rFonts w:cs="Calibri Light"/>
          <w:color w:val="auto"/>
        </w:rPr>
        <w:tab/>
      </w:r>
      <w:r w:rsidRPr="00DC498A">
        <w:rPr>
          <w:rFonts w:cs="Calibri Light"/>
          <w:color w:val="auto"/>
        </w:rPr>
        <w:tab/>
      </w:r>
      <w:r w:rsidRPr="00DC498A">
        <w:rPr>
          <w:rFonts w:cs="Calibri Light"/>
          <w:color w:val="auto"/>
        </w:rPr>
        <w:tab/>
      </w:r>
      <w:r w:rsidRPr="00DC498A">
        <w:rPr>
          <w:rFonts w:cs="Calibri Light"/>
          <w:color w:val="auto"/>
        </w:rPr>
        <w:tab/>
        <w:t>mgr inż. arch. Aleksandra Burdzanowska-Gawlik</w:t>
      </w:r>
    </w:p>
    <w:p w14:paraId="72531263" w14:textId="0A65A20E" w:rsidR="00D17D07" w:rsidRPr="00DC498A" w:rsidRDefault="00D17D07" w:rsidP="00D17D07">
      <w:pPr>
        <w:jc w:val="right"/>
        <w:rPr>
          <w:rFonts w:cs="Calibri Light"/>
          <w:color w:val="auto"/>
        </w:rPr>
      </w:pPr>
      <w:r w:rsidRPr="00DC498A">
        <w:rPr>
          <w:rFonts w:cs="Calibri Light"/>
          <w:color w:val="auto"/>
        </w:rPr>
        <w:t xml:space="preserve">nr uprawnień: </w:t>
      </w:r>
      <w:r w:rsidR="00F0467A" w:rsidRPr="00DC498A">
        <w:rPr>
          <w:rFonts w:cs="Calibri Light"/>
          <w:color w:val="auto"/>
        </w:rPr>
        <w:t>84/LBOKK/2011</w:t>
      </w:r>
    </w:p>
    <w:p w14:paraId="77F5554D" w14:textId="77777777" w:rsidR="00831559" w:rsidRPr="00DC498A" w:rsidRDefault="00831559" w:rsidP="00831559">
      <w:pPr>
        <w:pStyle w:val="Bezodstpw"/>
        <w:rPr>
          <w:rFonts w:ascii="Calibri Light" w:hAnsi="Calibri Light" w:cs="Calibri Light"/>
        </w:rPr>
      </w:pPr>
    </w:p>
    <w:p w14:paraId="19D65633" w14:textId="77777777" w:rsidR="00D17D07" w:rsidRPr="00DC498A" w:rsidRDefault="00D17D07" w:rsidP="00831559">
      <w:pPr>
        <w:pStyle w:val="Bezodstpw"/>
        <w:rPr>
          <w:rFonts w:ascii="Calibri Light" w:hAnsi="Calibri Light" w:cs="Calibri Light"/>
        </w:rPr>
      </w:pPr>
    </w:p>
    <w:p w14:paraId="4EB5934E" w14:textId="77777777" w:rsidR="00D17D07" w:rsidRPr="00DC498A" w:rsidRDefault="00D17D07" w:rsidP="00831559">
      <w:pPr>
        <w:pStyle w:val="Bezodstpw"/>
        <w:rPr>
          <w:rFonts w:ascii="Calibri Light" w:hAnsi="Calibri Light" w:cs="Calibri Light"/>
        </w:rPr>
      </w:pPr>
    </w:p>
    <w:p w14:paraId="26E0FAB1" w14:textId="77777777" w:rsidR="00D17D07" w:rsidRPr="00DC498A" w:rsidRDefault="00D17D07" w:rsidP="00831559">
      <w:pPr>
        <w:pStyle w:val="Bezodstpw"/>
        <w:rPr>
          <w:rFonts w:ascii="Calibri Light" w:hAnsi="Calibri Light" w:cs="Calibri Light"/>
        </w:rPr>
      </w:pPr>
    </w:p>
    <w:p w14:paraId="1FFE2C99" w14:textId="77777777" w:rsidR="00D17D07" w:rsidRPr="00DC498A" w:rsidRDefault="00D17D07" w:rsidP="00831559">
      <w:pPr>
        <w:pStyle w:val="Bezodstpw"/>
        <w:rPr>
          <w:rFonts w:ascii="Calibri Light" w:hAnsi="Calibri Light" w:cs="Calibri Light"/>
        </w:rPr>
      </w:pPr>
    </w:p>
    <w:p w14:paraId="7501AA51" w14:textId="77777777" w:rsidR="00D17D07" w:rsidRPr="00DC498A" w:rsidRDefault="00D17D07" w:rsidP="00831559">
      <w:pPr>
        <w:pStyle w:val="Bezodstpw"/>
        <w:rPr>
          <w:rFonts w:ascii="Calibri Light" w:hAnsi="Calibri Light" w:cs="Calibri Light"/>
        </w:rPr>
      </w:pPr>
    </w:p>
    <w:p w14:paraId="5BEFE33B" w14:textId="77777777" w:rsidR="00D17D07" w:rsidRPr="00DC498A" w:rsidRDefault="00D17D07" w:rsidP="00831559">
      <w:pPr>
        <w:pStyle w:val="Bezodstpw"/>
        <w:rPr>
          <w:rFonts w:ascii="Calibri Light" w:hAnsi="Calibri Light" w:cs="Calibri Light"/>
        </w:rPr>
      </w:pPr>
    </w:p>
    <w:p w14:paraId="1CED2760" w14:textId="77777777" w:rsidR="00C9160E" w:rsidRPr="00DC498A" w:rsidRDefault="00C9160E" w:rsidP="00831559">
      <w:pPr>
        <w:pStyle w:val="Bezodstpw"/>
        <w:rPr>
          <w:rFonts w:ascii="Calibri Light" w:hAnsi="Calibri Light" w:cs="Calibri Light"/>
        </w:rPr>
      </w:pPr>
    </w:p>
    <w:p w14:paraId="510C58A7" w14:textId="77777777" w:rsidR="00C9160E" w:rsidRPr="00DC498A" w:rsidRDefault="00C9160E" w:rsidP="00831559">
      <w:pPr>
        <w:pStyle w:val="Bezodstpw"/>
        <w:rPr>
          <w:rFonts w:ascii="Calibri Light" w:hAnsi="Calibri Light" w:cs="Calibri Light"/>
        </w:rPr>
      </w:pPr>
    </w:p>
    <w:p w14:paraId="61B1E325" w14:textId="77777777" w:rsidR="00C9160E" w:rsidRPr="00DC498A" w:rsidRDefault="00C9160E" w:rsidP="00831559">
      <w:pPr>
        <w:pStyle w:val="Bezodstpw"/>
        <w:rPr>
          <w:rFonts w:ascii="Calibri Light" w:hAnsi="Calibri Light" w:cs="Calibri Light"/>
        </w:rPr>
      </w:pPr>
    </w:p>
    <w:p w14:paraId="0063F28A" w14:textId="77777777" w:rsidR="006337C0" w:rsidRPr="00DC498A" w:rsidRDefault="006337C0" w:rsidP="006337C0">
      <w:pPr>
        <w:pStyle w:val="Nagwek2"/>
        <w:numPr>
          <w:ilvl w:val="1"/>
          <w:numId w:val="27"/>
        </w:numPr>
        <w:rPr>
          <w:rFonts w:ascii="Calibri Light" w:hAnsi="Calibri Light" w:cs="Calibri Light"/>
          <w:sz w:val="22"/>
          <w:szCs w:val="22"/>
        </w:rPr>
      </w:pPr>
      <w:bookmarkStart w:id="14" w:name="_Toc112246201"/>
      <w:bookmarkStart w:id="15" w:name="_Toc116240281"/>
      <w:bookmarkStart w:id="16" w:name="_Toc122348793"/>
      <w:r w:rsidRPr="00DC498A">
        <w:rPr>
          <w:rFonts w:ascii="Calibri Light" w:hAnsi="Calibri Light" w:cs="Calibri Light"/>
          <w:sz w:val="22"/>
          <w:szCs w:val="22"/>
        </w:rPr>
        <w:lastRenderedPageBreak/>
        <w:t>Decyzje o nadaniu uprawnień oraz zaświadczenia – branża Architektoniczna</w:t>
      </w:r>
      <w:bookmarkEnd w:id="14"/>
      <w:bookmarkEnd w:id="15"/>
      <w:bookmarkEnd w:id="16"/>
    </w:p>
    <w:p w14:paraId="155C416C" w14:textId="77777777" w:rsidR="006337C0" w:rsidRPr="00DC498A" w:rsidRDefault="006337C0" w:rsidP="006337C0">
      <w:pPr>
        <w:rPr>
          <w:rFonts w:cs="Calibri Light"/>
          <w:color w:val="auto"/>
        </w:rPr>
      </w:pPr>
    </w:p>
    <w:p w14:paraId="0F4682F0" w14:textId="77777777" w:rsidR="006337C0" w:rsidRPr="00DC498A" w:rsidRDefault="006337C0" w:rsidP="006337C0">
      <w:pPr>
        <w:rPr>
          <w:rFonts w:cs="Calibri Light"/>
          <w:color w:val="auto"/>
        </w:rPr>
      </w:pPr>
      <w:r w:rsidRPr="00DC498A">
        <w:rPr>
          <w:rFonts w:cs="Calibri Light"/>
          <w:color w:val="auto"/>
        </w:rPr>
        <w:t>Decyzja o nadaniu uprawnień</w:t>
      </w:r>
    </w:p>
    <w:p w14:paraId="1F19E399" w14:textId="77777777" w:rsidR="006337C0" w:rsidRPr="00DC498A" w:rsidRDefault="006337C0" w:rsidP="006337C0">
      <w:pPr>
        <w:spacing w:after="160" w:line="259" w:lineRule="auto"/>
        <w:jc w:val="left"/>
        <w:rPr>
          <w:rFonts w:eastAsia="Times New Roman" w:cs="Calibri Light"/>
          <w:color w:val="auto"/>
          <w:lang w:eastAsia="pl-PL"/>
        </w:rPr>
      </w:pPr>
      <w:r w:rsidRPr="00DC498A">
        <w:rPr>
          <w:rFonts w:eastAsia="Times New Roman" w:cs="Calibri Light"/>
          <w:noProof/>
          <w:color w:val="auto"/>
          <w:lang w:eastAsia="pl-PL"/>
        </w:rPr>
        <w:drawing>
          <wp:inline distT="0" distB="0" distL="0" distR="0" wp14:anchorId="337FBCF6" wp14:editId="4680F5A5">
            <wp:extent cx="5366115" cy="7560000"/>
            <wp:effectExtent l="0" t="0" r="0" b="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66115" cy="7560000"/>
                    </a:xfrm>
                    <a:prstGeom prst="rect">
                      <a:avLst/>
                    </a:prstGeom>
                    <a:noFill/>
                    <a:ln>
                      <a:noFill/>
                    </a:ln>
                  </pic:spPr>
                </pic:pic>
              </a:graphicData>
            </a:graphic>
          </wp:inline>
        </w:drawing>
      </w:r>
    </w:p>
    <w:p w14:paraId="3F3D2946" w14:textId="77777777" w:rsidR="006337C0" w:rsidRPr="00DC498A" w:rsidRDefault="006337C0" w:rsidP="006337C0">
      <w:pPr>
        <w:rPr>
          <w:rFonts w:cs="Calibri Light"/>
          <w:color w:val="auto"/>
        </w:rPr>
      </w:pPr>
    </w:p>
    <w:p w14:paraId="2865336E" w14:textId="77777777" w:rsidR="006337C0" w:rsidRPr="00DC498A" w:rsidRDefault="006337C0" w:rsidP="006337C0">
      <w:pPr>
        <w:rPr>
          <w:rFonts w:cs="Calibri Light"/>
          <w:color w:val="auto"/>
        </w:rPr>
      </w:pPr>
    </w:p>
    <w:p w14:paraId="4D72C400" w14:textId="77777777" w:rsidR="006337C0" w:rsidRPr="00DC498A" w:rsidRDefault="006337C0" w:rsidP="006337C0">
      <w:pPr>
        <w:rPr>
          <w:rFonts w:cs="Calibri Light"/>
          <w:color w:val="auto"/>
        </w:rPr>
      </w:pPr>
    </w:p>
    <w:p w14:paraId="46D600F4" w14:textId="77777777" w:rsidR="006337C0" w:rsidRPr="00DC498A" w:rsidRDefault="006337C0" w:rsidP="006337C0">
      <w:pPr>
        <w:rPr>
          <w:rFonts w:cs="Calibri Light"/>
          <w:b/>
          <w:color w:val="auto"/>
        </w:rPr>
      </w:pPr>
      <w:r w:rsidRPr="00DC498A">
        <w:rPr>
          <w:rFonts w:cs="Calibri Light"/>
          <w:color w:val="auto"/>
        </w:rPr>
        <w:lastRenderedPageBreak/>
        <w:t>Zaświadczenie o przynależności do Okręgowej Izby Architektów</w:t>
      </w:r>
    </w:p>
    <w:p w14:paraId="1AEF5906" w14:textId="77777777" w:rsidR="006337C0" w:rsidRPr="00DC498A" w:rsidRDefault="006337C0" w:rsidP="006337C0">
      <w:pPr>
        <w:spacing w:after="160" w:line="259" w:lineRule="auto"/>
        <w:jc w:val="left"/>
        <w:rPr>
          <w:rFonts w:eastAsia="Times New Roman" w:cs="Calibri Light"/>
          <w:color w:val="auto"/>
          <w:lang w:eastAsia="pl-PL"/>
        </w:rPr>
      </w:pPr>
      <w:r w:rsidRPr="00DC498A">
        <w:rPr>
          <w:rFonts w:eastAsia="Times New Roman" w:cs="Calibri Light"/>
          <w:noProof/>
          <w:color w:val="auto"/>
          <w:lang w:eastAsia="pl-PL"/>
        </w:rPr>
        <w:drawing>
          <wp:inline distT="0" distB="0" distL="0" distR="0" wp14:anchorId="5C5C9155" wp14:editId="66405446">
            <wp:extent cx="5756493" cy="7839986"/>
            <wp:effectExtent l="0" t="0" r="0"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3703"/>
                    <a:stretch/>
                  </pic:blipFill>
                  <pic:spPr bwMode="auto">
                    <a:xfrm>
                      <a:off x="0" y="0"/>
                      <a:ext cx="5756910" cy="7840553"/>
                    </a:xfrm>
                    <a:prstGeom prst="rect">
                      <a:avLst/>
                    </a:prstGeom>
                    <a:noFill/>
                    <a:ln>
                      <a:noFill/>
                    </a:ln>
                    <a:extLst>
                      <a:ext uri="{53640926-AAD7-44D8-BBD7-CCE9431645EC}">
                        <a14:shadowObscured xmlns:a14="http://schemas.microsoft.com/office/drawing/2010/main"/>
                      </a:ext>
                    </a:extLst>
                  </pic:spPr>
                </pic:pic>
              </a:graphicData>
            </a:graphic>
          </wp:inline>
        </w:drawing>
      </w:r>
    </w:p>
    <w:p w14:paraId="6B37007C" w14:textId="77777777" w:rsidR="006337C0" w:rsidRPr="00DC498A" w:rsidRDefault="006337C0" w:rsidP="006337C0">
      <w:pPr>
        <w:jc w:val="left"/>
        <w:rPr>
          <w:rFonts w:cs="Calibri Light"/>
          <w:color w:val="auto"/>
        </w:rPr>
      </w:pPr>
      <w:r w:rsidRPr="00DC498A">
        <w:rPr>
          <w:rFonts w:cs="Calibri Light"/>
          <w:color w:val="auto"/>
        </w:rPr>
        <w:lastRenderedPageBreak/>
        <w:t>Decyzja o nadaniu uprawnień</w:t>
      </w:r>
      <w:r w:rsidRPr="00DC498A">
        <w:rPr>
          <w:rFonts w:cs="Calibri Light"/>
          <w:b/>
          <w:bCs/>
          <w:color w:val="auto"/>
        </w:rPr>
        <w:br/>
      </w:r>
      <w:r w:rsidRPr="00DC498A">
        <w:rPr>
          <w:rFonts w:eastAsia="Times New Roman" w:cs="Calibri Light"/>
          <w:noProof/>
          <w:color w:val="auto"/>
          <w:lang w:eastAsia="pl-PL"/>
        </w:rPr>
        <w:drawing>
          <wp:inline distT="0" distB="0" distL="0" distR="0" wp14:anchorId="4CEDFEEF" wp14:editId="6159FA2D">
            <wp:extent cx="5052252" cy="7560000"/>
            <wp:effectExtent l="0"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52252" cy="7560000"/>
                    </a:xfrm>
                    <a:prstGeom prst="rect">
                      <a:avLst/>
                    </a:prstGeom>
                    <a:noFill/>
                    <a:ln>
                      <a:noFill/>
                    </a:ln>
                  </pic:spPr>
                </pic:pic>
              </a:graphicData>
            </a:graphic>
          </wp:inline>
        </w:drawing>
      </w:r>
    </w:p>
    <w:p w14:paraId="381A95ED" w14:textId="77777777" w:rsidR="006337C0" w:rsidRPr="00DC498A" w:rsidRDefault="006337C0" w:rsidP="006337C0">
      <w:pPr>
        <w:rPr>
          <w:rFonts w:cs="Calibri Light"/>
          <w:b/>
          <w:color w:val="auto"/>
        </w:rPr>
      </w:pPr>
      <w:r w:rsidRPr="00DC498A">
        <w:rPr>
          <w:rFonts w:cs="Calibri Light"/>
          <w:b/>
          <w:bCs/>
          <w:color w:val="auto"/>
        </w:rPr>
        <w:br w:type="page"/>
      </w:r>
      <w:r w:rsidRPr="00DC498A">
        <w:rPr>
          <w:rFonts w:cs="Calibri Light"/>
          <w:color w:val="auto"/>
        </w:rPr>
        <w:lastRenderedPageBreak/>
        <w:t>Zaświadczenie o przynależności do Okręgowej Izby Architektów</w:t>
      </w:r>
    </w:p>
    <w:p w14:paraId="6EF668C1" w14:textId="77777777" w:rsidR="006337C0" w:rsidRPr="00DC498A" w:rsidRDefault="007B5EBE" w:rsidP="006337C0">
      <w:pPr>
        <w:pStyle w:val="Bezodstpw"/>
        <w:rPr>
          <w:rFonts w:ascii="Calibri Light" w:hAnsi="Calibri Light" w:cs="Calibri Light"/>
        </w:rPr>
      </w:pPr>
      <w:r w:rsidRPr="00DC498A">
        <w:rPr>
          <w:rFonts w:ascii="Calibri Light" w:hAnsi="Calibri Light" w:cs="Calibri Light"/>
          <w:noProof/>
          <w:lang w:eastAsia="pl-PL"/>
        </w:rPr>
        <w:drawing>
          <wp:inline distT="0" distB="0" distL="0" distR="0" wp14:anchorId="53DF8B01" wp14:editId="41E48C77">
            <wp:extent cx="5867370" cy="7901940"/>
            <wp:effectExtent l="0" t="0" r="635" b="381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70494" cy="7906148"/>
                    </a:xfrm>
                    <a:prstGeom prst="rect">
                      <a:avLst/>
                    </a:prstGeom>
                    <a:noFill/>
                    <a:ln>
                      <a:noFill/>
                    </a:ln>
                  </pic:spPr>
                </pic:pic>
              </a:graphicData>
            </a:graphic>
          </wp:inline>
        </w:drawing>
      </w:r>
    </w:p>
    <w:p w14:paraId="7E1DB523" w14:textId="77777777" w:rsidR="006337C0" w:rsidRPr="00DC498A" w:rsidRDefault="006337C0" w:rsidP="006337C0">
      <w:pPr>
        <w:pStyle w:val="Bezodstpw"/>
        <w:rPr>
          <w:rFonts w:ascii="Calibri Light" w:hAnsi="Calibri Light" w:cs="Calibri Light"/>
        </w:rPr>
      </w:pPr>
    </w:p>
    <w:p w14:paraId="54BAF7D3" w14:textId="77777777" w:rsidR="007B5EBE" w:rsidRPr="00DC498A" w:rsidRDefault="007B5EBE" w:rsidP="006337C0">
      <w:pPr>
        <w:pStyle w:val="Bezodstpw"/>
        <w:rPr>
          <w:rFonts w:ascii="Calibri Light" w:hAnsi="Calibri Light" w:cs="Calibri Light"/>
        </w:rPr>
      </w:pPr>
    </w:p>
    <w:p w14:paraId="23C23A16" w14:textId="080DA000" w:rsidR="007B5EBE" w:rsidRPr="00DC498A" w:rsidRDefault="007B5EBE" w:rsidP="006337C0">
      <w:pPr>
        <w:pStyle w:val="Bezodstpw"/>
        <w:rPr>
          <w:rFonts w:ascii="Calibri Light" w:hAnsi="Calibri Light" w:cs="Calibri Light"/>
        </w:rPr>
      </w:pPr>
    </w:p>
    <w:p w14:paraId="0DBFD521" w14:textId="77777777" w:rsidR="00A7764B" w:rsidRPr="00DC498A" w:rsidRDefault="00A7764B" w:rsidP="006337C0">
      <w:pPr>
        <w:pStyle w:val="Bezodstpw"/>
        <w:rPr>
          <w:rFonts w:ascii="Calibri Light" w:hAnsi="Calibri Light" w:cs="Calibri Light"/>
        </w:rPr>
      </w:pPr>
    </w:p>
    <w:p w14:paraId="1289672F" w14:textId="77777777" w:rsidR="00E96E04" w:rsidRPr="00DC498A" w:rsidRDefault="009A092B" w:rsidP="00C728EB">
      <w:pPr>
        <w:rPr>
          <w:rStyle w:val="Nagwek1Znak"/>
          <w:rFonts w:ascii="Calibri Light" w:hAnsi="Calibri Light" w:cs="Calibri Light"/>
          <w:color w:val="auto"/>
          <w:sz w:val="22"/>
          <w:szCs w:val="22"/>
        </w:rPr>
      </w:pPr>
      <w:bookmarkStart w:id="17" w:name="_Toc491782213"/>
      <w:bookmarkStart w:id="18" w:name="_Toc86825775"/>
      <w:bookmarkStart w:id="19" w:name="_Toc86999800"/>
      <w:bookmarkStart w:id="20" w:name="_Toc93917048"/>
      <w:bookmarkStart w:id="21" w:name="_Toc122348794"/>
      <w:r w:rsidRPr="00DC498A">
        <w:rPr>
          <w:rStyle w:val="Nagwek1Znak"/>
          <w:rFonts w:ascii="Calibri Light" w:hAnsi="Calibri Light" w:cs="Calibri Light"/>
          <w:color w:val="auto"/>
          <w:sz w:val="22"/>
          <w:szCs w:val="22"/>
        </w:rPr>
        <w:lastRenderedPageBreak/>
        <w:t>2</w:t>
      </w:r>
      <w:r w:rsidR="0022260B" w:rsidRPr="00DC498A">
        <w:rPr>
          <w:rStyle w:val="Nagwek1Znak"/>
          <w:rFonts w:ascii="Calibri Light" w:hAnsi="Calibri Light" w:cs="Calibri Light"/>
          <w:color w:val="auto"/>
          <w:sz w:val="22"/>
          <w:szCs w:val="22"/>
        </w:rPr>
        <w:t>.</w:t>
      </w:r>
      <w:r w:rsidR="00E96E04" w:rsidRPr="00DC498A">
        <w:rPr>
          <w:rStyle w:val="Nagwek1Znak"/>
          <w:rFonts w:ascii="Calibri Light" w:hAnsi="Calibri Light" w:cs="Calibri Light"/>
          <w:color w:val="auto"/>
          <w:sz w:val="22"/>
          <w:szCs w:val="22"/>
        </w:rPr>
        <w:t xml:space="preserve"> P</w:t>
      </w:r>
      <w:bookmarkEnd w:id="17"/>
      <w:bookmarkEnd w:id="18"/>
      <w:bookmarkEnd w:id="19"/>
      <w:bookmarkEnd w:id="20"/>
      <w:r w:rsidR="00AA63CF" w:rsidRPr="00DC498A">
        <w:rPr>
          <w:rStyle w:val="Nagwek1Znak"/>
          <w:rFonts w:ascii="Calibri Light" w:hAnsi="Calibri Light" w:cs="Calibri Light"/>
          <w:color w:val="auto"/>
          <w:sz w:val="22"/>
          <w:szCs w:val="22"/>
        </w:rPr>
        <w:t xml:space="preserve">rzedmiot </w:t>
      </w:r>
      <w:r w:rsidR="00C728EB" w:rsidRPr="00DC498A">
        <w:rPr>
          <w:rStyle w:val="Nagwek1Znak"/>
          <w:rFonts w:ascii="Calibri Light" w:hAnsi="Calibri Light" w:cs="Calibri Light"/>
          <w:color w:val="auto"/>
          <w:sz w:val="22"/>
          <w:szCs w:val="22"/>
        </w:rPr>
        <w:t xml:space="preserve">i zakres </w:t>
      </w:r>
      <w:r w:rsidR="00B22815" w:rsidRPr="00DC498A">
        <w:rPr>
          <w:rStyle w:val="Nagwek1Znak"/>
          <w:rFonts w:ascii="Calibri Light" w:hAnsi="Calibri Light" w:cs="Calibri Light"/>
          <w:color w:val="auto"/>
          <w:sz w:val="22"/>
          <w:szCs w:val="22"/>
        </w:rPr>
        <w:t>zamierzenia budowlanego</w:t>
      </w:r>
      <w:bookmarkEnd w:id="21"/>
    </w:p>
    <w:p w14:paraId="3C483EFB" w14:textId="528A69DC" w:rsidR="003D5037" w:rsidRPr="00DC498A" w:rsidRDefault="00D17D07" w:rsidP="00D17D07">
      <w:pPr>
        <w:ind w:firstLine="709"/>
        <w:rPr>
          <w:rFonts w:cs="Calibri Light"/>
          <w:color w:val="auto"/>
        </w:rPr>
      </w:pPr>
      <w:r w:rsidRPr="00DC498A">
        <w:rPr>
          <w:rFonts w:cs="Calibri Light"/>
          <w:color w:val="auto"/>
        </w:rPr>
        <w:t xml:space="preserve">Przedmiotem </w:t>
      </w:r>
      <w:r w:rsidR="00B22815" w:rsidRPr="00DC498A">
        <w:rPr>
          <w:rFonts w:cs="Calibri Light"/>
          <w:color w:val="auto"/>
        </w:rPr>
        <w:t>zamierzenia budowlanego</w:t>
      </w:r>
      <w:r w:rsidRPr="00DC498A">
        <w:rPr>
          <w:rFonts w:cs="Calibri Light"/>
          <w:color w:val="auto"/>
        </w:rPr>
        <w:t xml:space="preserve"> jest</w:t>
      </w:r>
      <w:r w:rsidR="00652967" w:rsidRPr="00DC498A">
        <w:rPr>
          <w:rFonts w:cs="Calibri Light"/>
          <w:color w:val="auto"/>
        </w:rPr>
        <w:t xml:space="preserve"> </w:t>
      </w:r>
      <w:r w:rsidR="00B22815" w:rsidRPr="00DC498A">
        <w:rPr>
          <w:rFonts w:cs="Calibri Light"/>
          <w:color w:val="auto"/>
        </w:rPr>
        <w:t xml:space="preserve">remont i </w:t>
      </w:r>
      <w:r w:rsidR="00190290" w:rsidRPr="00DC498A">
        <w:rPr>
          <w:rFonts w:cs="Calibri Light"/>
          <w:color w:val="auto"/>
        </w:rPr>
        <w:t>przebudowa</w:t>
      </w:r>
      <w:r w:rsidR="00E568ED" w:rsidRPr="00DC498A">
        <w:rPr>
          <w:rFonts w:cs="Calibri Light"/>
          <w:color w:val="auto"/>
        </w:rPr>
        <w:t xml:space="preserve"> budynku pałacu. W</w:t>
      </w:r>
      <w:r w:rsidR="004F135E" w:rsidRPr="00DC498A">
        <w:rPr>
          <w:rFonts w:cs="Calibri Light"/>
          <w:color w:val="auto"/>
        </w:rPr>
        <w:t> </w:t>
      </w:r>
      <w:r w:rsidR="00E568ED" w:rsidRPr="00DC498A">
        <w:rPr>
          <w:rFonts w:cs="Calibri Light"/>
          <w:color w:val="auto"/>
        </w:rPr>
        <w:t>ramach zadania inwestycyjnego, projektowane jest przeprowadzeni</w:t>
      </w:r>
      <w:r w:rsidR="00C9160E" w:rsidRPr="00DC498A">
        <w:rPr>
          <w:rFonts w:cs="Calibri Light"/>
          <w:color w:val="auto"/>
        </w:rPr>
        <w:t>e</w:t>
      </w:r>
      <w:r w:rsidR="00E568ED" w:rsidRPr="00DC498A">
        <w:rPr>
          <w:rFonts w:cs="Calibri Light"/>
          <w:color w:val="auto"/>
        </w:rPr>
        <w:t xml:space="preserve"> robót budowlanych remontowych i</w:t>
      </w:r>
      <w:r w:rsidR="00C67116">
        <w:rPr>
          <w:rFonts w:cs="Calibri Light"/>
          <w:color w:val="auto"/>
        </w:rPr>
        <w:t> </w:t>
      </w:r>
      <w:r w:rsidR="00E568ED" w:rsidRPr="00DC498A">
        <w:rPr>
          <w:rFonts w:cs="Calibri Light"/>
          <w:color w:val="auto"/>
        </w:rPr>
        <w:t>modernizacyjnych w skrzydle wschodnim przy zachowaniu dotychczasowej funkcji, a także dostosowanie do przepisów przeciwpożarowych całego budynku</w:t>
      </w:r>
      <w:r w:rsidR="00964D76" w:rsidRPr="00DC498A">
        <w:rPr>
          <w:rFonts w:cs="Calibri Light"/>
          <w:color w:val="auto"/>
        </w:rPr>
        <w:t xml:space="preserve">. </w:t>
      </w:r>
    </w:p>
    <w:p w14:paraId="3AA4F2E8" w14:textId="69F06A3B" w:rsidR="00CD329B" w:rsidRPr="00DC498A" w:rsidRDefault="00964D76" w:rsidP="00D17D07">
      <w:pPr>
        <w:ind w:firstLine="709"/>
        <w:rPr>
          <w:rFonts w:cs="Calibri Light"/>
          <w:color w:val="auto"/>
        </w:rPr>
      </w:pPr>
      <w:r w:rsidRPr="00DC498A">
        <w:rPr>
          <w:rFonts w:cs="Calibri Light"/>
          <w:color w:val="auto"/>
        </w:rPr>
        <w:t xml:space="preserve">Skrzydło wschodnie </w:t>
      </w:r>
      <w:r w:rsidR="0085305F" w:rsidRPr="00DC498A">
        <w:rPr>
          <w:rFonts w:cs="Calibri Light"/>
          <w:color w:val="auto"/>
        </w:rPr>
        <w:t xml:space="preserve">wykorzystywane </w:t>
      </w:r>
      <w:r w:rsidR="00054624" w:rsidRPr="00DC498A">
        <w:rPr>
          <w:rFonts w:cs="Calibri Light"/>
          <w:color w:val="auto"/>
        </w:rPr>
        <w:t>dotychczas</w:t>
      </w:r>
      <w:r w:rsidR="005F4EFF" w:rsidRPr="00DC498A">
        <w:rPr>
          <w:rFonts w:cs="Calibri Light"/>
          <w:color w:val="auto"/>
        </w:rPr>
        <w:t xml:space="preserve"> </w:t>
      </w:r>
      <w:r w:rsidR="00CD329B" w:rsidRPr="00DC498A">
        <w:rPr>
          <w:rFonts w:cs="Calibri Light"/>
          <w:color w:val="auto"/>
        </w:rPr>
        <w:t>na:</w:t>
      </w:r>
    </w:p>
    <w:p w14:paraId="6507924F" w14:textId="77777777" w:rsidR="00CD329B" w:rsidRPr="00DC498A" w:rsidRDefault="00964D76" w:rsidP="00D17D07">
      <w:pPr>
        <w:ind w:firstLine="709"/>
        <w:rPr>
          <w:rFonts w:cs="Calibri Light"/>
          <w:color w:val="auto"/>
        </w:rPr>
      </w:pPr>
      <w:r w:rsidRPr="00DC498A">
        <w:rPr>
          <w:rFonts w:cs="Calibri Light"/>
          <w:color w:val="auto"/>
        </w:rPr>
        <w:t xml:space="preserve">–  parter: </w:t>
      </w:r>
      <w:r w:rsidR="00CD329B" w:rsidRPr="00DC498A">
        <w:rPr>
          <w:rFonts w:cs="Calibri Light"/>
          <w:color w:val="auto"/>
        </w:rPr>
        <w:t>część szkoleniow</w:t>
      </w:r>
      <w:r w:rsidRPr="00DC498A">
        <w:rPr>
          <w:rFonts w:cs="Calibri Light"/>
          <w:color w:val="auto"/>
        </w:rPr>
        <w:t>o - bankietowa</w:t>
      </w:r>
      <w:r w:rsidR="00CD329B" w:rsidRPr="00DC498A">
        <w:rPr>
          <w:rFonts w:cs="Calibri Light"/>
          <w:color w:val="auto"/>
        </w:rPr>
        <w:t xml:space="preserve"> z zapleczem,</w:t>
      </w:r>
    </w:p>
    <w:p w14:paraId="6E84CD58" w14:textId="77777777" w:rsidR="00964D76" w:rsidRPr="00DC498A" w:rsidRDefault="00964D76" w:rsidP="00D17D07">
      <w:pPr>
        <w:ind w:firstLine="709"/>
        <w:rPr>
          <w:rFonts w:cs="Calibri Light"/>
          <w:color w:val="auto"/>
        </w:rPr>
      </w:pPr>
      <w:r w:rsidRPr="00DC498A">
        <w:rPr>
          <w:rFonts w:cs="Calibri Light"/>
          <w:color w:val="auto"/>
        </w:rPr>
        <w:t>–</w:t>
      </w:r>
      <w:r w:rsidR="00A32059" w:rsidRPr="00DC498A">
        <w:rPr>
          <w:rFonts w:cs="Calibri Light"/>
          <w:color w:val="auto"/>
        </w:rPr>
        <w:t xml:space="preserve"> </w:t>
      </w:r>
      <w:r w:rsidRPr="00DC498A">
        <w:rPr>
          <w:rFonts w:cs="Calibri Light"/>
          <w:color w:val="auto"/>
        </w:rPr>
        <w:t xml:space="preserve">1 </w:t>
      </w:r>
      <w:r w:rsidR="00CD329B" w:rsidRPr="00DC498A">
        <w:rPr>
          <w:rFonts w:cs="Calibri Light"/>
          <w:color w:val="auto"/>
        </w:rPr>
        <w:t>piętro</w:t>
      </w:r>
      <w:r w:rsidRPr="00DC498A">
        <w:rPr>
          <w:rFonts w:cs="Calibri Light"/>
          <w:color w:val="auto"/>
        </w:rPr>
        <w:t xml:space="preserve">: </w:t>
      </w:r>
      <w:r w:rsidR="00E827A5" w:rsidRPr="00DC498A">
        <w:rPr>
          <w:rFonts w:cs="Calibri Light"/>
          <w:color w:val="auto"/>
        </w:rPr>
        <w:t xml:space="preserve">całoroczne </w:t>
      </w:r>
      <w:r w:rsidR="0085305F" w:rsidRPr="00DC498A">
        <w:rPr>
          <w:rFonts w:cs="Calibri Light"/>
          <w:color w:val="auto"/>
        </w:rPr>
        <w:t>usługi hotelarskie</w:t>
      </w:r>
      <w:r w:rsidR="00877C0D" w:rsidRPr="00DC498A">
        <w:rPr>
          <w:rFonts w:cs="Calibri Light"/>
          <w:color w:val="auto"/>
        </w:rPr>
        <w:t xml:space="preserve"> (wynajem pokojów organizatorom i</w:t>
      </w:r>
      <w:r w:rsidR="004F135E" w:rsidRPr="00DC498A">
        <w:rPr>
          <w:rFonts w:cs="Calibri Light"/>
          <w:color w:val="auto"/>
        </w:rPr>
        <w:t> </w:t>
      </w:r>
      <w:r w:rsidR="00877C0D" w:rsidRPr="00DC498A">
        <w:rPr>
          <w:rFonts w:cs="Calibri Light"/>
          <w:color w:val="auto"/>
        </w:rPr>
        <w:t>uczestnikom szkoleń dla rolników oraz klientom indywidualnym)</w:t>
      </w:r>
      <w:r w:rsidR="003D5037" w:rsidRPr="00DC498A">
        <w:rPr>
          <w:rFonts w:cs="Calibri Light"/>
          <w:color w:val="auto"/>
        </w:rPr>
        <w:t>,</w:t>
      </w:r>
    </w:p>
    <w:p w14:paraId="77C69157" w14:textId="77777777" w:rsidR="00D17D07" w:rsidRPr="00DC498A" w:rsidRDefault="00964D76" w:rsidP="00D17D07">
      <w:pPr>
        <w:ind w:firstLine="709"/>
        <w:rPr>
          <w:rFonts w:cs="Calibri Light"/>
          <w:color w:val="auto"/>
        </w:rPr>
      </w:pPr>
      <w:r w:rsidRPr="00DC498A">
        <w:rPr>
          <w:rFonts w:cs="Calibri Light"/>
          <w:color w:val="auto"/>
        </w:rPr>
        <w:t xml:space="preserve">–  2 </w:t>
      </w:r>
      <w:r w:rsidR="00CD329B" w:rsidRPr="00DC498A">
        <w:rPr>
          <w:rFonts w:cs="Calibri Light"/>
          <w:color w:val="auto"/>
        </w:rPr>
        <w:t>piętro</w:t>
      </w:r>
      <w:r w:rsidR="00A32059" w:rsidRPr="00DC498A">
        <w:rPr>
          <w:rFonts w:cs="Calibri Light"/>
          <w:color w:val="auto"/>
        </w:rPr>
        <w:t xml:space="preserve"> (poddasze)</w:t>
      </w:r>
      <w:r w:rsidR="00CD329B" w:rsidRPr="00DC498A">
        <w:rPr>
          <w:rFonts w:cs="Calibri Light"/>
          <w:color w:val="auto"/>
        </w:rPr>
        <w:t xml:space="preserve"> - </w:t>
      </w:r>
      <w:r w:rsidRPr="00DC498A">
        <w:rPr>
          <w:rFonts w:cs="Calibri Light"/>
          <w:color w:val="auto"/>
        </w:rPr>
        <w:t>nieużytkowane</w:t>
      </w:r>
      <w:r w:rsidR="00B40484" w:rsidRPr="00DC498A">
        <w:rPr>
          <w:rFonts w:cs="Calibri Light"/>
          <w:color w:val="auto"/>
        </w:rPr>
        <w:t xml:space="preserve">. </w:t>
      </w:r>
    </w:p>
    <w:p w14:paraId="17C2B7DC" w14:textId="77777777" w:rsidR="00964D76" w:rsidRPr="00DC498A" w:rsidRDefault="003324CD" w:rsidP="00E568ED">
      <w:pPr>
        <w:ind w:firstLine="709"/>
        <w:rPr>
          <w:rFonts w:cs="Calibri Light"/>
          <w:color w:val="auto"/>
        </w:rPr>
      </w:pPr>
      <w:r w:rsidRPr="00DC498A">
        <w:rPr>
          <w:rFonts w:cs="Calibri Light"/>
          <w:color w:val="auto"/>
        </w:rPr>
        <w:t>W ramach inwestycji w skrzydle wschodnim pałacu planowane jest</w:t>
      </w:r>
      <w:r w:rsidR="00964D76" w:rsidRPr="00DC498A">
        <w:rPr>
          <w:rFonts w:cs="Calibri Light"/>
          <w:color w:val="auto"/>
        </w:rPr>
        <w:t>:</w:t>
      </w:r>
    </w:p>
    <w:p w14:paraId="24143323" w14:textId="77777777" w:rsidR="008F640A" w:rsidRPr="00DC498A" w:rsidRDefault="008F640A" w:rsidP="008F640A">
      <w:pPr>
        <w:rPr>
          <w:rFonts w:cs="Calibri Light"/>
          <w:color w:val="auto"/>
          <w:u w:val="single"/>
        </w:rPr>
      </w:pPr>
      <w:r w:rsidRPr="00DC498A">
        <w:rPr>
          <w:rFonts w:cs="Calibri Light"/>
          <w:color w:val="auto"/>
          <w:u w:val="single"/>
        </w:rPr>
        <w:t xml:space="preserve">Piwnica: </w:t>
      </w:r>
    </w:p>
    <w:p w14:paraId="6750EE0F" w14:textId="459A4BE5" w:rsidR="001510FA" w:rsidRPr="00DC498A" w:rsidRDefault="003324CD" w:rsidP="00E568ED">
      <w:pPr>
        <w:rPr>
          <w:rFonts w:cs="Calibri Light"/>
          <w:color w:val="auto"/>
        </w:rPr>
      </w:pPr>
      <w:r w:rsidRPr="00DC498A">
        <w:rPr>
          <w:rFonts w:cs="Calibri Light"/>
          <w:color w:val="auto"/>
        </w:rPr>
        <w:t>–</w:t>
      </w:r>
      <w:r w:rsidRPr="00DC498A">
        <w:rPr>
          <w:rFonts w:cs="Calibri Light"/>
          <w:color w:val="auto"/>
        </w:rPr>
        <w:tab/>
        <w:t>Skucie zawilgoconego i odspojonego tynku w piwnicy – uzupełnienie zaprawami</w:t>
      </w:r>
      <w:r w:rsidR="005F4EFF" w:rsidRPr="00DC498A">
        <w:rPr>
          <w:rFonts w:cs="Calibri Light"/>
          <w:color w:val="auto"/>
        </w:rPr>
        <w:t xml:space="preserve"> </w:t>
      </w:r>
      <w:r w:rsidR="001510FA" w:rsidRPr="00DC498A">
        <w:rPr>
          <w:rFonts w:cs="Calibri Light"/>
          <w:color w:val="auto"/>
        </w:rPr>
        <w:t>wapiennymi;</w:t>
      </w:r>
    </w:p>
    <w:p w14:paraId="26C9B6B4" w14:textId="1D54868E" w:rsidR="003324CD" w:rsidRDefault="001510FA" w:rsidP="00E568ED">
      <w:pPr>
        <w:rPr>
          <w:rFonts w:cs="Calibri Light"/>
          <w:color w:val="auto"/>
        </w:rPr>
      </w:pPr>
      <w:r w:rsidRPr="00DC498A">
        <w:rPr>
          <w:rFonts w:cs="Calibri Light"/>
          <w:color w:val="auto"/>
        </w:rPr>
        <w:t>–</w:t>
      </w:r>
      <w:r w:rsidRPr="00DC498A">
        <w:rPr>
          <w:rFonts w:cs="Calibri Light"/>
          <w:color w:val="auto"/>
        </w:rPr>
        <w:tab/>
        <w:t>Ewentualne ubytki w ścianach uzupełnić przez przemurowanie</w:t>
      </w:r>
      <w:r w:rsidR="008B3C03">
        <w:rPr>
          <w:rFonts w:cs="Calibri Light"/>
          <w:color w:val="auto"/>
        </w:rPr>
        <w:t>;</w:t>
      </w:r>
    </w:p>
    <w:p w14:paraId="3574FC87" w14:textId="2160160C" w:rsidR="006B40AB" w:rsidRDefault="006B40AB" w:rsidP="00E568ED">
      <w:pPr>
        <w:rPr>
          <w:rFonts w:cs="Calibri Light"/>
          <w:color w:val="auto"/>
        </w:rPr>
      </w:pPr>
      <w:r w:rsidRPr="00DC498A">
        <w:rPr>
          <w:rFonts w:cs="Calibri Light"/>
          <w:color w:val="auto"/>
        </w:rPr>
        <w:t>–</w:t>
      </w:r>
      <w:r w:rsidRPr="00DC498A">
        <w:rPr>
          <w:rFonts w:cs="Calibri Light"/>
          <w:color w:val="auto"/>
        </w:rPr>
        <w:tab/>
      </w:r>
      <w:r>
        <w:rPr>
          <w:rFonts w:cs="Calibri Light"/>
          <w:color w:val="auto"/>
        </w:rPr>
        <w:t xml:space="preserve">wykonanie studzienki 60x60x60 cm przykrytej kratką w pom. </w:t>
      </w:r>
      <w:r w:rsidR="008B3C03">
        <w:rPr>
          <w:rFonts w:cs="Calibri Light"/>
          <w:color w:val="auto"/>
        </w:rPr>
        <w:t>technicznym -1.6;</w:t>
      </w:r>
    </w:p>
    <w:p w14:paraId="6DDAA120" w14:textId="0C55CC52" w:rsidR="008B3C03" w:rsidRDefault="008B3C03" w:rsidP="00E568ED">
      <w:pPr>
        <w:rPr>
          <w:rFonts w:cs="Calibri Light"/>
          <w:color w:val="auto"/>
        </w:rPr>
      </w:pPr>
      <w:r w:rsidRPr="00DC498A">
        <w:rPr>
          <w:rFonts w:cs="Calibri Light"/>
          <w:color w:val="auto"/>
        </w:rPr>
        <w:t>–</w:t>
      </w:r>
      <w:r w:rsidRPr="00DC498A">
        <w:rPr>
          <w:rFonts w:cs="Calibri Light"/>
          <w:color w:val="auto"/>
        </w:rPr>
        <w:tab/>
      </w:r>
      <w:r>
        <w:rPr>
          <w:rFonts w:cs="Calibri Light"/>
          <w:color w:val="auto"/>
        </w:rPr>
        <w:t>wykonanie dwóch postumentów betonowych w pom. technicznym -1.6</w:t>
      </w:r>
      <w:r w:rsidR="00C67116">
        <w:rPr>
          <w:rFonts w:cs="Calibri Light"/>
          <w:color w:val="auto"/>
        </w:rPr>
        <w:t>;</w:t>
      </w:r>
    </w:p>
    <w:p w14:paraId="528C2CAC" w14:textId="4F6AF0D2" w:rsidR="00C67116" w:rsidRPr="00DC498A" w:rsidRDefault="00C67116" w:rsidP="00E568ED">
      <w:pPr>
        <w:rPr>
          <w:rFonts w:cs="Calibri Light"/>
          <w:color w:val="auto"/>
        </w:rPr>
      </w:pPr>
      <w:r w:rsidRPr="00DC498A">
        <w:rPr>
          <w:rFonts w:cs="Calibri Light"/>
          <w:color w:val="auto"/>
        </w:rPr>
        <w:t>–</w:t>
      </w:r>
      <w:r>
        <w:rPr>
          <w:rFonts w:cs="Calibri Light"/>
          <w:color w:val="auto"/>
        </w:rPr>
        <w:tab/>
        <w:t xml:space="preserve">wymianę posadzek w pomieszczeniu kotłowni i pomieszczeniu technicznym -1.6 z uwagi na funkcję pomieszczeń na posadzki zmywalne – </w:t>
      </w:r>
      <w:proofErr w:type="spellStart"/>
      <w:r>
        <w:rPr>
          <w:rFonts w:cs="Calibri Light"/>
          <w:color w:val="auto"/>
        </w:rPr>
        <w:t>gresowe</w:t>
      </w:r>
      <w:proofErr w:type="spellEnd"/>
      <w:r>
        <w:rPr>
          <w:rFonts w:cs="Calibri Light"/>
          <w:color w:val="auto"/>
        </w:rPr>
        <w:t xml:space="preserve">; </w:t>
      </w:r>
    </w:p>
    <w:p w14:paraId="2372D788" w14:textId="77777777" w:rsidR="008F640A" w:rsidRPr="00DC498A" w:rsidRDefault="008F640A" w:rsidP="00E568ED">
      <w:pPr>
        <w:rPr>
          <w:rFonts w:cs="Calibri Light"/>
          <w:color w:val="auto"/>
          <w:u w:val="single"/>
        </w:rPr>
      </w:pPr>
      <w:r w:rsidRPr="00DC498A">
        <w:rPr>
          <w:rFonts w:cs="Calibri Light"/>
          <w:color w:val="auto"/>
          <w:u w:val="single"/>
        </w:rPr>
        <w:t xml:space="preserve">Parter i 1 Piętro </w:t>
      </w:r>
    </w:p>
    <w:p w14:paraId="07C34278" w14:textId="4B5E6E27" w:rsidR="007F68EB" w:rsidRPr="00DC498A" w:rsidRDefault="00B40484" w:rsidP="00E568ED">
      <w:pPr>
        <w:pStyle w:val="Standard"/>
        <w:numPr>
          <w:ilvl w:val="0"/>
          <w:numId w:val="1"/>
        </w:numPr>
        <w:spacing w:after="0" w:line="276" w:lineRule="auto"/>
        <w:ind w:left="0" w:firstLine="0"/>
        <w:jc w:val="both"/>
        <w:textAlignment w:val="baseline"/>
        <w:rPr>
          <w:rFonts w:ascii="Calibri Light" w:eastAsiaTheme="minorHAnsi" w:hAnsi="Calibri Light" w:cs="Calibri Light"/>
          <w:kern w:val="0"/>
          <w:sz w:val="22"/>
          <w:szCs w:val="22"/>
          <w:lang w:eastAsia="en-US" w:bidi="ar-SA"/>
        </w:rPr>
      </w:pPr>
      <w:r w:rsidRPr="00DC498A">
        <w:rPr>
          <w:rFonts w:ascii="Calibri Light" w:hAnsi="Calibri Light" w:cs="Calibri Light"/>
          <w:sz w:val="22"/>
          <w:szCs w:val="22"/>
        </w:rPr>
        <w:t>Przebudowa pomieszczeń w budynku</w:t>
      </w:r>
      <w:r w:rsidR="00EC2115" w:rsidRPr="00DC498A">
        <w:rPr>
          <w:rFonts w:ascii="Calibri Light" w:hAnsi="Calibri Light" w:cs="Calibri Light"/>
          <w:sz w:val="22"/>
          <w:szCs w:val="22"/>
        </w:rPr>
        <w:t xml:space="preserve"> poprzez wydzielenie łazienek</w:t>
      </w:r>
      <w:r w:rsidR="005F4EFF" w:rsidRPr="00DC498A">
        <w:rPr>
          <w:rFonts w:ascii="Calibri Light" w:hAnsi="Calibri Light" w:cs="Calibri Light"/>
          <w:sz w:val="22"/>
          <w:szCs w:val="22"/>
        </w:rPr>
        <w:t xml:space="preserve"> </w:t>
      </w:r>
      <w:r w:rsidR="00964D76" w:rsidRPr="00DC498A">
        <w:rPr>
          <w:rFonts w:ascii="Calibri Light" w:eastAsiaTheme="minorHAnsi" w:hAnsi="Calibri Light" w:cs="Calibri Light"/>
          <w:kern w:val="0"/>
          <w:sz w:val="22"/>
          <w:szCs w:val="22"/>
          <w:lang w:eastAsia="en-US" w:bidi="ar-SA"/>
        </w:rPr>
        <w:t>w pokojach noclegowych (podniesienie standardu pomieszczeń)</w:t>
      </w:r>
      <w:r w:rsidR="003324CD" w:rsidRPr="00DC498A">
        <w:rPr>
          <w:rFonts w:ascii="Calibri Light" w:eastAsiaTheme="minorHAnsi" w:hAnsi="Calibri Light" w:cs="Calibri Light"/>
          <w:kern w:val="0"/>
          <w:sz w:val="22"/>
          <w:szCs w:val="22"/>
          <w:lang w:eastAsia="en-US" w:bidi="ar-SA"/>
        </w:rPr>
        <w:t xml:space="preserve">, </w:t>
      </w:r>
      <w:r w:rsidR="009F25B5" w:rsidRPr="00DC498A">
        <w:rPr>
          <w:rFonts w:ascii="Calibri Light" w:eastAsiaTheme="minorHAnsi" w:hAnsi="Calibri Light" w:cs="Calibri Light"/>
          <w:kern w:val="0"/>
          <w:sz w:val="22"/>
          <w:szCs w:val="22"/>
          <w:lang w:eastAsia="en-US" w:bidi="ar-SA"/>
        </w:rPr>
        <w:t>pomieszczenia porządkowego, aneksu kuchennego dla potrzeb gości korzystających z usług hotelarskich</w:t>
      </w:r>
      <w:r w:rsidR="00EC2115" w:rsidRPr="00DC498A">
        <w:rPr>
          <w:rFonts w:ascii="Calibri Light" w:eastAsiaTheme="minorHAnsi" w:hAnsi="Calibri Light" w:cs="Calibri Light"/>
          <w:kern w:val="0"/>
          <w:sz w:val="22"/>
          <w:szCs w:val="22"/>
          <w:lang w:eastAsia="en-US" w:bidi="ar-SA"/>
        </w:rPr>
        <w:t>;</w:t>
      </w:r>
    </w:p>
    <w:p w14:paraId="68D9A2B3" w14:textId="77777777" w:rsidR="003324CD" w:rsidRPr="00DC498A" w:rsidRDefault="00C62318" w:rsidP="00947E0C">
      <w:pPr>
        <w:pStyle w:val="Standard"/>
        <w:numPr>
          <w:ilvl w:val="0"/>
          <w:numId w:val="1"/>
        </w:numPr>
        <w:spacing w:after="0" w:line="276" w:lineRule="auto"/>
        <w:ind w:left="0" w:firstLine="0"/>
        <w:jc w:val="both"/>
        <w:textAlignment w:val="baseline"/>
        <w:rPr>
          <w:rFonts w:ascii="Calibri Light" w:eastAsiaTheme="minorHAnsi" w:hAnsi="Calibri Light" w:cs="Calibri Light"/>
          <w:kern w:val="0"/>
          <w:sz w:val="22"/>
          <w:szCs w:val="22"/>
          <w:lang w:eastAsia="en-US" w:bidi="ar-SA"/>
        </w:rPr>
      </w:pPr>
      <w:r w:rsidRPr="00DC498A">
        <w:rPr>
          <w:rFonts w:ascii="Calibri Light" w:eastAsiaTheme="minorHAnsi" w:hAnsi="Calibri Light" w:cs="Calibri Light"/>
          <w:kern w:val="0"/>
          <w:sz w:val="22"/>
          <w:szCs w:val="22"/>
          <w:lang w:eastAsia="en-US" w:bidi="ar-SA"/>
        </w:rPr>
        <w:t>Wyburzenie otworów drzwiowych w ścianach konstrukcyjnych 2 szt.</w:t>
      </w:r>
      <w:r w:rsidR="00680154" w:rsidRPr="00DC498A">
        <w:rPr>
          <w:rFonts w:ascii="Calibri Light" w:eastAsiaTheme="minorHAnsi" w:hAnsi="Calibri Light" w:cs="Calibri Light"/>
          <w:kern w:val="0"/>
          <w:sz w:val="22"/>
          <w:szCs w:val="22"/>
          <w:lang w:eastAsia="en-US" w:bidi="ar-SA"/>
        </w:rPr>
        <w:t xml:space="preserve"> (do pom. 0.10 i</w:t>
      </w:r>
      <w:r w:rsidR="00E568ED" w:rsidRPr="00DC498A">
        <w:rPr>
          <w:rFonts w:ascii="Calibri Light" w:eastAsiaTheme="minorHAnsi" w:hAnsi="Calibri Light" w:cs="Calibri Light"/>
          <w:kern w:val="0"/>
          <w:sz w:val="22"/>
          <w:szCs w:val="22"/>
          <w:lang w:eastAsia="en-US" w:bidi="ar-SA"/>
        </w:rPr>
        <w:t xml:space="preserve"> pom. </w:t>
      </w:r>
      <w:r w:rsidR="00680154" w:rsidRPr="00DC498A">
        <w:rPr>
          <w:rFonts w:ascii="Calibri Light" w:eastAsiaTheme="minorHAnsi" w:hAnsi="Calibri Light" w:cs="Calibri Light"/>
          <w:kern w:val="0"/>
          <w:sz w:val="22"/>
          <w:szCs w:val="22"/>
          <w:lang w:eastAsia="en-US" w:bidi="ar-SA"/>
        </w:rPr>
        <w:t>1.11)</w:t>
      </w:r>
      <w:r w:rsidRPr="00DC498A">
        <w:rPr>
          <w:rFonts w:ascii="Calibri Light" w:eastAsiaTheme="minorHAnsi" w:hAnsi="Calibri Light" w:cs="Calibri Light"/>
          <w:kern w:val="0"/>
          <w:sz w:val="22"/>
          <w:szCs w:val="22"/>
          <w:lang w:eastAsia="en-US" w:bidi="ar-SA"/>
        </w:rPr>
        <w:t xml:space="preserve">, i </w:t>
      </w:r>
      <w:r w:rsidR="00680154" w:rsidRPr="00DC498A">
        <w:rPr>
          <w:rFonts w:ascii="Calibri Light" w:eastAsiaTheme="minorHAnsi" w:hAnsi="Calibri Light" w:cs="Calibri Light"/>
          <w:kern w:val="0"/>
          <w:sz w:val="22"/>
          <w:szCs w:val="22"/>
          <w:lang w:eastAsia="en-US" w:bidi="ar-SA"/>
        </w:rPr>
        <w:t xml:space="preserve">ścianach </w:t>
      </w:r>
      <w:r w:rsidRPr="00DC498A">
        <w:rPr>
          <w:rFonts w:ascii="Calibri Light" w:eastAsiaTheme="minorHAnsi" w:hAnsi="Calibri Light" w:cs="Calibri Light"/>
          <w:kern w:val="0"/>
          <w:sz w:val="22"/>
          <w:szCs w:val="22"/>
          <w:lang w:eastAsia="en-US" w:bidi="ar-SA"/>
        </w:rPr>
        <w:t>niekonstrukcyjnych 2 szt</w:t>
      </w:r>
      <w:r w:rsidR="00680154" w:rsidRPr="00DC498A">
        <w:rPr>
          <w:rFonts w:ascii="Calibri Light" w:eastAsiaTheme="minorHAnsi" w:hAnsi="Calibri Light" w:cs="Calibri Light"/>
          <w:kern w:val="0"/>
          <w:sz w:val="22"/>
          <w:szCs w:val="22"/>
          <w:lang w:eastAsia="en-US" w:bidi="ar-SA"/>
        </w:rPr>
        <w:t xml:space="preserve">. (do pom. 1.2 i </w:t>
      </w:r>
      <w:r w:rsidR="00E568ED" w:rsidRPr="00DC498A">
        <w:rPr>
          <w:rFonts w:ascii="Calibri Light" w:eastAsiaTheme="minorHAnsi" w:hAnsi="Calibri Light" w:cs="Calibri Light"/>
          <w:kern w:val="0"/>
          <w:sz w:val="22"/>
          <w:szCs w:val="22"/>
          <w:lang w:eastAsia="en-US" w:bidi="ar-SA"/>
        </w:rPr>
        <w:t xml:space="preserve">pom. </w:t>
      </w:r>
      <w:r w:rsidR="00680154" w:rsidRPr="00DC498A">
        <w:rPr>
          <w:rFonts w:ascii="Calibri Light" w:eastAsiaTheme="minorHAnsi" w:hAnsi="Calibri Light" w:cs="Calibri Light"/>
          <w:kern w:val="0"/>
          <w:sz w:val="22"/>
          <w:szCs w:val="22"/>
          <w:lang w:eastAsia="en-US" w:bidi="ar-SA"/>
        </w:rPr>
        <w:t>1.9)</w:t>
      </w:r>
      <w:r w:rsidR="003324CD" w:rsidRPr="00DC498A">
        <w:rPr>
          <w:rFonts w:ascii="Calibri Light" w:eastAsiaTheme="minorHAnsi" w:hAnsi="Calibri Light" w:cs="Calibri Light"/>
          <w:kern w:val="0"/>
          <w:sz w:val="22"/>
          <w:szCs w:val="22"/>
          <w:lang w:eastAsia="en-US" w:bidi="ar-SA"/>
        </w:rPr>
        <w:t xml:space="preserve"> w celu </w:t>
      </w:r>
      <w:r w:rsidR="00E568ED" w:rsidRPr="00DC498A">
        <w:rPr>
          <w:rFonts w:ascii="Calibri Light" w:eastAsiaTheme="minorHAnsi" w:hAnsi="Calibri Light" w:cs="Calibri Light"/>
          <w:kern w:val="0"/>
          <w:sz w:val="22"/>
          <w:szCs w:val="22"/>
          <w:lang w:eastAsia="en-US" w:bidi="ar-SA"/>
        </w:rPr>
        <w:t>d</w:t>
      </w:r>
      <w:r w:rsidR="003324CD" w:rsidRPr="00DC498A">
        <w:rPr>
          <w:rFonts w:ascii="Calibri Light" w:eastAsiaTheme="minorHAnsi" w:hAnsi="Calibri Light" w:cs="Calibri Light"/>
          <w:kern w:val="0"/>
          <w:sz w:val="22"/>
          <w:szCs w:val="22"/>
          <w:lang w:eastAsia="en-US" w:bidi="ar-SA"/>
        </w:rPr>
        <w:t>ostosowania układu wnętrza do nowego układu funkcjonalnego - wydzielenie łazienek i</w:t>
      </w:r>
      <w:r w:rsidR="00E568ED" w:rsidRPr="00DC498A">
        <w:rPr>
          <w:rFonts w:ascii="Calibri Light" w:eastAsiaTheme="minorHAnsi" w:hAnsi="Calibri Light" w:cs="Calibri Light"/>
          <w:kern w:val="0"/>
          <w:sz w:val="22"/>
          <w:szCs w:val="22"/>
          <w:lang w:eastAsia="en-US" w:bidi="ar-SA"/>
        </w:rPr>
        <w:t> </w:t>
      </w:r>
      <w:r w:rsidR="003324CD" w:rsidRPr="00DC498A">
        <w:rPr>
          <w:rFonts w:ascii="Calibri Light" w:eastAsiaTheme="minorHAnsi" w:hAnsi="Calibri Light" w:cs="Calibri Light"/>
          <w:kern w:val="0"/>
          <w:sz w:val="22"/>
          <w:szCs w:val="22"/>
          <w:lang w:eastAsia="en-US" w:bidi="ar-SA"/>
        </w:rPr>
        <w:t>aneksu kuchennego;</w:t>
      </w:r>
    </w:p>
    <w:p w14:paraId="00439435" w14:textId="77777777" w:rsidR="005311D8" w:rsidRPr="00DC498A" w:rsidRDefault="005311D8" w:rsidP="00947E0C">
      <w:pPr>
        <w:pStyle w:val="Standard"/>
        <w:numPr>
          <w:ilvl w:val="0"/>
          <w:numId w:val="1"/>
        </w:numPr>
        <w:spacing w:after="0" w:line="276" w:lineRule="auto"/>
        <w:ind w:left="0" w:firstLine="0"/>
        <w:jc w:val="both"/>
        <w:textAlignment w:val="baseline"/>
        <w:rPr>
          <w:rFonts w:ascii="Calibri Light" w:eastAsiaTheme="minorHAnsi" w:hAnsi="Calibri Light" w:cs="Calibri Light"/>
          <w:kern w:val="0"/>
          <w:sz w:val="22"/>
          <w:szCs w:val="22"/>
          <w:lang w:eastAsia="en-US" w:bidi="ar-SA"/>
        </w:rPr>
      </w:pPr>
      <w:r w:rsidRPr="00DC498A">
        <w:rPr>
          <w:rFonts w:ascii="Calibri Light" w:eastAsiaTheme="minorHAnsi" w:hAnsi="Calibri Light" w:cs="Calibri Light"/>
          <w:kern w:val="0"/>
          <w:sz w:val="22"/>
          <w:szCs w:val="22"/>
          <w:lang w:eastAsia="en-US" w:bidi="ar-SA"/>
        </w:rPr>
        <w:t>Poszerzenie otworów drzwiowych dla nowoprojektowanych drzwi (jeśli wymagane);</w:t>
      </w:r>
    </w:p>
    <w:p w14:paraId="3B996D4D" w14:textId="77777777" w:rsidR="00C62318" w:rsidRPr="00DC498A" w:rsidRDefault="00C62318" w:rsidP="00947E0C">
      <w:pPr>
        <w:pStyle w:val="Standard"/>
        <w:numPr>
          <w:ilvl w:val="0"/>
          <w:numId w:val="1"/>
        </w:numPr>
        <w:spacing w:after="0" w:line="276" w:lineRule="auto"/>
        <w:ind w:left="0" w:firstLine="0"/>
        <w:jc w:val="both"/>
        <w:textAlignment w:val="baseline"/>
        <w:rPr>
          <w:rFonts w:ascii="Calibri Light" w:eastAsiaTheme="minorHAnsi" w:hAnsi="Calibri Light" w:cs="Calibri Light"/>
          <w:kern w:val="0"/>
          <w:sz w:val="22"/>
          <w:szCs w:val="22"/>
          <w:lang w:eastAsia="en-US" w:bidi="ar-SA"/>
        </w:rPr>
      </w:pPr>
      <w:r w:rsidRPr="00DC498A">
        <w:rPr>
          <w:rFonts w:ascii="Calibri Light" w:eastAsiaTheme="minorHAnsi" w:hAnsi="Calibri Light" w:cs="Calibri Light"/>
          <w:kern w:val="0"/>
          <w:sz w:val="22"/>
          <w:szCs w:val="22"/>
          <w:lang w:eastAsia="en-US" w:bidi="ar-SA"/>
        </w:rPr>
        <w:t>Wykonanie nowych ścian g-k w celu dostosowania układu wnętrza do nowego układu fu</w:t>
      </w:r>
      <w:r w:rsidR="00680154" w:rsidRPr="00DC498A">
        <w:rPr>
          <w:rFonts w:ascii="Calibri Light" w:eastAsiaTheme="minorHAnsi" w:hAnsi="Calibri Light" w:cs="Calibri Light"/>
          <w:kern w:val="0"/>
          <w:sz w:val="22"/>
          <w:szCs w:val="22"/>
          <w:lang w:eastAsia="en-US" w:bidi="ar-SA"/>
        </w:rPr>
        <w:t>n</w:t>
      </w:r>
      <w:r w:rsidRPr="00DC498A">
        <w:rPr>
          <w:rFonts w:ascii="Calibri Light" w:eastAsiaTheme="minorHAnsi" w:hAnsi="Calibri Light" w:cs="Calibri Light"/>
          <w:kern w:val="0"/>
          <w:sz w:val="22"/>
          <w:szCs w:val="22"/>
          <w:lang w:eastAsia="en-US" w:bidi="ar-SA"/>
        </w:rPr>
        <w:t>kcjonalnego</w:t>
      </w:r>
      <w:r w:rsidR="00680154" w:rsidRPr="00DC498A">
        <w:rPr>
          <w:rFonts w:ascii="Calibri Light" w:eastAsiaTheme="minorHAnsi" w:hAnsi="Calibri Light" w:cs="Calibri Light"/>
          <w:kern w:val="0"/>
          <w:sz w:val="22"/>
          <w:szCs w:val="22"/>
          <w:lang w:eastAsia="en-US" w:bidi="ar-SA"/>
        </w:rPr>
        <w:t xml:space="preserve"> - wydzielenie łazienek i aneksu kuchennego</w:t>
      </w:r>
      <w:r w:rsidRPr="00DC498A">
        <w:rPr>
          <w:rFonts w:ascii="Calibri Light" w:eastAsiaTheme="minorHAnsi" w:hAnsi="Calibri Light" w:cs="Calibri Light"/>
          <w:kern w:val="0"/>
          <w:sz w:val="22"/>
          <w:szCs w:val="22"/>
          <w:lang w:eastAsia="en-US" w:bidi="ar-SA"/>
        </w:rPr>
        <w:t>;</w:t>
      </w:r>
    </w:p>
    <w:p w14:paraId="0802F7B9" w14:textId="77777777" w:rsidR="00141F00" w:rsidRPr="00DC498A" w:rsidRDefault="00141F00" w:rsidP="00E568ED">
      <w:pPr>
        <w:pStyle w:val="Standard"/>
        <w:numPr>
          <w:ilvl w:val="0"/>
          <w:numId w:val="1"/>
        </w:numPr>
        <w:spacing w:after="0" w:line="276" w:lineRule="auto"/>
        <w:ind w:left="0" w:firstLine="0"/>
        <w:jc w:val="both"/>
        <w:textAlignment w:val="baseline"/>
        <w:rPr>
          <w:rFonts w:ascii="Calibri Light" w:eastAsiaTheme="minorHAnsi" w:hAnsi="Calibri Light" w:cs="Calibri Light"/>
          <w:kern w:val="0"/>
          <w:sz w:val="22"/>
          <w:szCs w:val="22"/>
          <w:lang w:eastAsia="en-US" w:bidi="ar-SA"/>
        </w:rPr>
      </w:pPr>
      <w:r w:rsidRPr="00DC498A">
        <w:rPr>
          <w:rFonts w:ascii="Calibri Light" w:eastAsiaTheme="minorHAnsi" w:hAnsi="Calibri Light" w:cs="Calibri Light"/>
          <w:kern w:val="0"/>
          <w:sz w:val="22"/>
          <w:szCs w:val="22"/>
          <w:lang w:eastAsia="en-US" w:bidi="ar-SA"/>
        </w:rPr>
        <w:t>Wymian</w:t>
      </w:r>
      <w:r w:rsidR="00611E0E" w:rsidRPr="00DC498A">
        <w:rPr>
          <w:rFonts w:ascii="Calibri Light" w:eastAsiaTheme="minorHAnsi" w:hAnsi="Calibri Light" w:cs="Calibri Light"/>
          <w:kern w:val="0"/>
          <w:sz w:val="22"/>
          <w:szCs w:val="22"/>
          <w:lang w:eastAsia="en-US" w:bidi="ar-SA"/>
        </w:rPr>
        <w:t>ę</w:t>
      </w:r>
      <w:r w:rsidR="007F68EB" w:rsidRPr="00DC498A">
        <w:rPr>
          <w:rFonts w:ascii="Calibri Light" w:eastAsiaTheme="minorHAnsi" w:hAnsi="Calibri Light" w:cs="Calibri Light"/>
          <w:kern w:val="0"/>
          <w:sz w:val="22"/>
          <w:szCs w:val="22"/>
          <w:lang w:eastAsia="en-US" w:bidi="ar-SA"/>
        </w:rPr>
        <w:t xml:space="preserve"> wtórnych posadzek/k</w:t>
      </w:r>
      <w:r w:rsidRPr="00DC498A">
        <w:rPr>
          <w:rFonts w:ascii="Calibri Light" w:eastAsiaTheme="minorHAnsi" w:hAnsi="Calibri Light" w:cs="Calibri Light"/>
          <w:kern w:val="0"/>
          <w:sz w:val="22"/>
          <w:szCs w:val="22"/>
          <w:lang w:eastAsia="en-US" w:bidi="ar-SA"/>
        </w:rPr>
        <w:t>onserwacj</w:t>
      </w:r>
      <w:r w:rsidR="00611E0E" w:rsidRPr="00DC498A">
        <w:rPr>
          <w:rFonts w:ascii="Calibri Light" w:eastAsiaTheme="minorHAnsi" w:hAnsi="Calibri Light" w:cs="Calibri Light"/>
          <w:kern w:val="0"/>
          <w:sz w:val="22"/>
          <w:szCs w:val="22"/>
          <w:lang w:eastAsia="en-US" w:bidi="ar-SA"/>
        </w:rPr>
        <w:t>ę</w:t>
      </w:r>
      <w:r w:rsidRPr="00DC498A">
        <w:rPr>
          <w:rFonts w:ascii="Calibri Light" w:eastAsiaTheme="minorHAnsi" w:hAnsi="Calibri Light" w:cs="Calibri Light"/>
          <w:kern w:val="0"/>
          <w:sz w:val="22"/>
          <w:szCs w:val="22"/>
          <w:lang w:eastAsia="en-US" w:bidi="ar-SA"/>
        </w:rPr>
        <w:t xml:space="preserve"> oryginalnych posadzek w pomieszczeniach i na korytarzach;</w:t>
      </w:r>
      <w:r w:rsidR="007F68EB" w:rsidRPr="00DC498A">
        <w:rPr>
          <w:rFonts w:ascii="Calibri Light" w:eastAsiaTheme="minorHAnsi" w:hAnsi="Calibri Light" w:cs="Calibri Light"/>
          <w:kern w:val="0"/>
          <w:sz w:val="22"/>
          <w:szCs w:val="22"/>
          <w:lang w:eastAsia="en-US" w:bidi="ar-SA"/>
        </w:rPr>
        <w:t xml:space="preserve"> zgodnie z programem prac konserwatorskich</w:t>
      </w:r>
      <w:r w:rsidR="005311D8" w:rsidRPr="00DC498A">
        <w:rPr>
          <w:rFonts w:ascii="Calibri Light" w:eastAsiaTheme="minorHAnsi" w:hAnsi="Calibri Light" w:cs="Calibri Light"/>
          <w:kern w:val="0"/>
          <w:sz w:val="22"/>
          <w:szCs w:val="22"/>
          <w:lang w:eastAsia="en-US" w:bidi="ar-SA"/>
        </w:rPr>
        <w:t>;</w:t>
      </w:r>
    </w:p>
    <w:p w14:paraId="74E62069" w14:textId="77777777" w:rsidR="008B553E" w:rsidRPr="00DC498A" w:rsidRDefault="008B553E" w:rsidP="00E568E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Remont posadzek tarasów</w:t>
      </w:r>
      <w:r w:rsidR="00712D79" w:rsidRPr="00DC498A">
        <w:rPr>
          <w:rFonts w:ascii="Calibri Light" w:hAnsi="Calibri Light" w:cs="Calibri Light"/>
          <w:sz w:val="22"/>
          <w:szCs w:val="22"/>
        </w:rPr>
        <w:t xml:space="preserve"> (uformowanie spadków)</w:t>
      </w:r>
      <w:r w:rsidRPr="00DC498A">
        <w:rPr>
          <w:rFonts w:ascii="Calibri Light" w:hAnsi="Calibri Light" w:cs="Calibri Light"/>
          <w:sz w:val="22"/>
          <w:szCs w:val="22"/>
        </w:rPr>
        <w:t>;</w:t>
      </w:r>
    </w:p>
    <w:p w14:paraId="3B7662CB" w14:textId="77777777" w:rsidR="007F68EB" w:rsidRPr="00DC498A" w:rsidRDefault="00495EFD" w:rsidP="00E568E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Wymianę stolarki okiennej </w:t>
      </w:r>
      <w:r w:rsidR="00141F00" w:rsidRPr="00DC498A">
        <w:rPr>
          <w:rFonts w:ascii="Calibri Light" w:hAnsi="Calibri Light" w:cs="Calibri Light"/>
          <w:sz w:val="22"/>
          <w:szCs w:val="22"/>
        </w:rPr>
        <w:t>i drzwiowe</w:t>
      </w:r>
      <w:r w:rsidR="007F68EB" w:rsidRPr="00DC498A">
        <w:rPr>
          <w:rFonts w:ascii="Calibri Light" w:hAnsi="Calibri Light" w:cs="Calibri Light"/>
          <w:sz w:val="22"/>
          <w:szCs w:val="22"/>
        </w:rPr>
        <w:t>j wtórnej/ konserwację istniejących historycznych drzwi i okien zgodnie z programem prac konserwatorskich</w:t>
      </w:r>
      <w:r w:rsidR="00E568ED" w:rsidRPr="00DC498A">
        <w:rPr>
          <w:rFonts w:ascii="Calibri Light" w:hAnsi="Calibri Light" w:cs="Calibri Light"/>
          <w:sz w:val="22"/>
          <w:szCs w:val="22"/>
        </w:rPr>
        <w:t>;</w:t>
      </w:r>
    </w:p>
    <w:p w14:paraId="47B8C8F5" w14:textId="77777777" w:rsidR="007F68EB" w:rsidRPr="00DC498A" w:rsidRDefault="007F68EB" w:rsidP="00E568E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Demontaż wtórnych sufitów podwieszanych</w:t>
      </w:r>
      <w:r w:rsidR="005311D8" w:rsidRPr="00DC498A">
        <w:rPr>
          <w:rFonts w:ascii="Calibri Light" w:hAnsi="Calibri Light" w:cs="Calibri Light"/>
          <w:sz w:val="22"/>
          <w:szCs w:val="22"/>
        </w:rPr>
        <w:t xml:space="preserve"> i okładzin ścian</w:t>
      </w:r>
      <w:r w:rsidRPr="00DC498A">
        <w:rPr>
          <w:rFonts w:ascii="Calibri Light" w:hAnsi="Calibri Light" w:cs="Calibri Light"/>
          <w:sz w:val="22"/>
          <w:szCs w:val="22"/>
        </w:rPr>
        <w:t>;</w:t>
      </w:r>
    </w:p>
    <w:p w14:paraId="17023639" w14:textId="77777777" w:rsidR="005311D8" w:rsidRPr="00DC498A" w:rsidRDefault="005311D8" w:rsidP="00E568E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Demontaż istniejących urządzeń sanitarnych; </w:t>
      </w:r>
    </w:p>
    <w:p w14:paraId="4AE6ECAB" w14:textId="77777777" w:rsidR="00B40484" w:rsidRPr="00DC498A" w:rsidRDefault="007F68EB" w:rsidP="00E568E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Malowanie pomieszczeń zgodnie </w:t>
      </w:r>
      <w:r w:rsidR="00680154" w:rsidRPr="00DC498A">
        <w:rPr>
          <w:rFonts w:ascii="Calibri Light" w:hAnsi="Calibri Light" w:cs="Calibri Light"/>
          <w:sz w:val="22"/>
          <w:szCs w:val="22"/>
        </w:rPr>
        <w:t>z badaniami stratygraficznymi i programem prac konserwatorskich</w:t>
      </w:r>
      <w:r w:rsidR="00E568ED" w:rsidRPr="00DC498A">
        <w:rPr>
          <w:rFonts w:ascii="Calibri Light" w:hAnsi="Calibri Light" w:cs="Calibri Light"/>
          <w:sz w:val="22"/>
          <w:szCs w:val="22"/>
        </w:rPr>
        <w:t>,</w:t>
      </w:r>
    </w:p>
    <w:p w14:paraId="18122C4C" w14:textId="77777777" w:rsidR="001510FA" w:rsidRPr="00DC498A" w:rsidRDefault="001510FA" w:rsidP="00E568E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Renowacje i uszczelnienie niecki oczka wodnego w oranżerii;</w:t>
      </w:r>
    </w:p>
    <w:p w14:paraId="0C3A20BA" w14:textId="77777777" w:rsidR="00A42C54" w:rsidRPr="00DC498A" w:rsidRDefault="00A42C54" w:rsidP="00A42C54">
      <w:pPr>
        <w:pStyle w:val="Standard"/>
        <w:spacing w:after="0" w:line="276" w:lineRule="auto"/>
        <w:jc w:val="both"/>
        <w:textAlignment w:val="baseline"/>
        <w:rPr>
          <w:rFonts w:ascii="Calibri Light" w:hAnsi="Calibri Light" w:cs="Calibri Light"/>
          <w:sz w:val="22"/>
          <w:szCs w:val="22"/>
          <w:u w:val="single"/>
        </w:rPr>
      </w:pPr>
      <w:r w:rsidRPr="00DC498A">
        <w:rPr>
          <w:rFonts w:ascii="Calibri Light" w:hAnsi="Calibri Light" w:cs="Calibri Light"/>
          <w:sz w:val="22"/>
          <w:szCs w:val="22"/>
          <w:u w:val="single"/>
        </w:rPr>
        <w:t xml:space="preserve">Poddasze </w:t>
      </w:r>
      <w:r w:rsidR="004F135E" w:rsidRPr="00DC498A">
        <w:rPr>
          <w:rFonts w:ascii="Calibri Light" w:hAnsi="Calibri Light" w:cs="Calibri Light"/>
          <w:sz w:val="22"/>
          <w:szCs w:val="22"/>
          <w:u w:val="single"/>
        </w:rPr>
        <w:t>(nieużytkowane</w:t>
      </w:r>
      <w:r w:rsidRPr="00DC498A">
        <w:rPr>
          <w:rFonts w:ascii="Calibri Light" w:hAnsi="Calibri Light" w:cs="Calibri Light"/>
          <w:sz w:val="22"/>
          <w:szCs w:val="22"/>
          <w:u w:val="single"/>
        </w:rPr>
        <w:t>):</w:t>
      </w:r>
    </w:p>
    <w:p w14:paraId="2D062D21" w14:textId="6134410A" w:rsidR="003324CD" w:rsidRPr="00DC498A" w:rsidRDefault="003324CD" w:rsidP="00947E0C">
      <w:pPr>
        <w:pStyle w:val="Standard"/>
        <w:numPr>
          <w:ilvl w:val="0"/>
          <w:numId w:val="1"/>
        </w:numPr>
        <w:spacing w:after="0" w:line="276" w:lineRule="auto"/>
        <w:ind w:left="0" w:firstLine="0"/>
        <w:jc w:val="both"/>
        <w:textAlignment w:val="baseline"/>
        <w:rPr>
          <w:rFonts w:ascii="Calibri Light" w:eastAsiaTheme="minorHAnsi" w:hAnsi="Calibri Light" w:cs="Calibri Light"/>
          <w:kern w:val="0"/>
          <w:sz w:val="22"/>
          <w:szCs w:val="22"/>
          <w:lang w:eastAsia="en-US" w:bidi="ar-SA"/>
        </w:rPr>
      </w:pPr>
      <w:r w:rsidRPr="00DC498A">
        <w:rPr>
          <w:rFonts w:ascii="Calibri Light" w:eastAsiaTheme="minorHAnsi" w:hAnsi="Calibri Light" w:cs="Calibri Light"/>
          <w:kern w:val="0"/>
          <w:sz w:val="22"/>
          <w:szCs w:val="22"/>
          <w:lang w:eastAsia="en-US" w:bidi="ar-SA"/>
        </w:rPr>
        <w:t>Wykonanie muro</w:t>
      </w:r>
      <w:r w:rsidR="005A0B0C" w:rsidRPr="00DC498A">
        <w:rPr>
          <w:rFonts w:ascii="Calibri Light" w:eastAsiaTheme="minorHAnsi" w:hAnsi="Calibri Light" w:cs="Calibri Light"/>
          <w:kern w:val="0"/>
          <w:sz w:val="22"/>
          <w:szCs w:val="22"/>
          <w:lang w:eastAsia="en-US" w:bidi="ar-SA"/>
        </w:rPr>
        <w:t>wan</w:t>
      </w:r>
      <w:r w:rsidRPr="00DC498A">
        <w:rPr>
          <w:rFonts w:ascii="Calibri Light" w:eastAsiaTheme="minorHAnsi" w:hAnsi="Calibri Light" w:cs="Calibri Light"/>
          <w:kern w:val="0"/>
          <w:sz w:val="22"/>
          <w:szCs w:val="22"/>
          <w:lang w:eastAsia="en-US" w:bidi="ar-SA"/>
        </w:rPr>
        <w:t>ych kominów na poddaszu będących obudową lekkich przewodów wentylacyjnych;</w:t>
      </w:r>
      <w:r w:rsidR="005F4EFF" w:rsidRPr="00DC498A">
        <w:rPr>
          <w:rFonts w:ascii="Calibri Light" w:eastAsiaTheme="minorHAnsi" w:hAnsi="Calibri Light" w:cs="Calibri Light"/>
          <w:kern w:val="0"/>
          <w:sz w:val="22"/>
          <w:szCs w:val="22"/>
          <w:lang w:eastAsia="en-US" w:bidi="ar-SA"/>
        </w:rPr>
        <w:t xml:space="preserve"> </w:t>
      </w:r>
      <w:r w:rsidRPr="00DC498A">
        <w:rPr>
          <w:rFonts w:ascii="Calibri Light" w:eastAsiaTheme="minorHAnsi" w:hAnsi="Calibri Light" w:cs="Calibri Light"/>
          <w:kern w:val="0"/>
          <w:sz w:val="22"/>
          <w:szCs w:val="22"/>
          <w:lang w:eastAsia="en-US" w:bidi="ar-SA"/>
        </w:rPr>
        <w:t>wyprowadzonych ponad dach (</w:t>
      </w:r>
      <w:r w:rsidR="00AD1D91" w:rsidRPr="00DC498A">
        <w:rPr>
          <w:rFonts w:ascii="Calibri Light" w:eastAsiaTheme="minorHAnsi" w:hAnsi="Calibri Light" w:cs="Calibri Light"/>
          <w:kern w:val="0"/>
          <w:sz w:val="22"/>
          <w:szCs w:val="22"/>
          <w:lang w:eastAsia="en-US" w:bidi="ar-SA"/>
        </w:rPr>
        <w:t xml:space="preserve">rozbudowanie istniejących kominów/ nowoprojektowane </w:t>
      </w:r>
      <w:r w:rsidRPr="00DC498A">
        <w:rPr>
          <w:rFonts w:ascii="Calibri Light" w:eastAsiaTheme="minorHAnsi" w:hAnsi="Calibri Light" w:cs="Calibri Light"/>
          <w:kern w:val="0"/>
          <w:sz w:val="22"/>
          <w:szCs w:val="22"/>
          <w:lang w:eastAsia="en-US" w:bidi="ar-SA"/>
        </w:rPr>
        <w:t>nawi</w:t>
      </w:r>
      <w:r w:rsidR="00E568ED" w:rsidRPr="00DC498A">
        <w:rPr>
          <w:rFonts w:ascii="Calibri Light" w:eastAsiaTheme="minorHAnsi" w:hAnsi="Calibri Light" w:cs="Calibri Light"/>
          <w:kern w:val="0"/>
          <w:sz w:val="22"/>
          <w:szCs w:val="22"/>
          <w:lang w:eastAsia="en-US" w:bidi="ar-SA"/>
        </w:rPr>
        <w:t>ązuj</w:t>
      </w:r>
      <w:r w:rsidRPr="00DC498A">
        <w:rPr>
          <w:rFonts w:ascii="Calibri Light" w:eastAsiaTheme="minorHAnsi" w:hAnsi="Calibri Light" w:cs="Calibri Light"/>
          <w:kern w:val="0"/>
          <w:sz w:val="22"/>
          <w:szCs w:val="22"/>
          <w:lang w:eastAsia="en-US" w:bidi="ar-SA"/>
        </w:rPr>
        <w:t>ące do istniejących); na niższych kondygnacjach przewody wentylacyjne w obudowie g-k</w:t>
      </w:r>
      <w:r w:rsidR="00E568ED" w:rsidRPr="00DC498A">
        <w:rPr>
          <w:rFonts w:ascii="Calibri Light" w:eastAsiaTheme="minorHAnsi" w:hAnsi="Calibri Light" w:cs="Calibri Light"/>
          <w:kern w:val="0"/>
          <w:sz w:val="22"/>
          <w:szCs w:val="22"/>
          <w:lang w:eastAsia="en-US" w:bidi="ar-SA"/>
        </w:rPr>
        <w:t>;</w:t>
      </w:r>
    </w:p>
    <w:p w14:paraId="2CAFFB1E" w14:textId="5D8E1E61" w:rsidR="003626AA" w:rsidRPr="00DC498A" w:rsidRDefault="003626AA" w:rsidP="00947E0C">
      <w:pPr>
        <w:pStyle w:val="Standard"/>
        <w:numPr>
          <w:ilvl w:val="0"/>
          <w:numId w:val="1"/>
        </w:numPr>
        <w:spacing w:after="0" w:line="276" w:lineRule="auto"/>
        <w:ind w:left="0" w:firstLine="0"/>
        <w:jc w:val="both"/>
        <w:textAlignment w:val="baseline"/>
        <w:rPr>
          <w:rFonts w:ascii="Calibri Light" w:eastAsiaTheme="minorHAnsi" w:hAnsi="Calibri Light" w:cs="Calibri Light"/>
          <w:kern w:val="0"/>
          <w:sz w:val="22"/>
          <w:szCs w:val="22"/>
          <w:lang w:eastAsia="en-US" w:bidi="ar-SA"/>
        </w:rPr>
      </w:pPr>
      <w:r w:rsidRPr="00DC498A">
        <w:rPr>
          <w:rFonts w:ascii="Calibri Light" w:eastAsiaTheme="minorHAnsi" w:hAnsi="Calibri Light" w:cs="Calibri Light"/>
          <w:kern w:val="0"/>
          <w:sz w:val="22"/>
          <w:szCs w:val="22"/>
          <w:lang w:eastAsia="en-US" w:bidi="ar-SA"/>
        </w:rPr>
        <w:t>Wykonanie płyt betonowych będących podstawą murowanego komina zlokalizowanego na windzie i belkach stalowych nad pom. 2.4 poddasze;</w:t>
      </w:r>
    </w:p>
    <w:p w14:paraId="70E13934" w14:textId="24DAEBAF" w:rsidR="003626AA" w:rsidRPr="00DC498A" w:rsidRDefault="003626AA" w:rsidP="00947E0C">
      <w:pPr>
        <w:pStyle w:val="Standard"/>
        <w:numPr>
          <w:ilvl w:val="0"/>
          <w:numId w:val="1"/>
        </w:numPr>
        <w:spacing w:after="0" w:line="276" w:lineRule="auto"/>
        <w:ind w:left="0" w:firstLine="0"/>
        <w:jc w:val="both"/>
        <w:textAlignment w:val="baseline"/>
        <w:rPr>
          <w:rFonts w:ascii="Calibri Light" w:eastAsiaTheme="minorHAnsi" w:hAnsi="Calibri Light" w:cs="Calibri Light"/>
          <w:kern w:val="0"/>
          <w:sz w:val="22"/>
          <w:szCs w:val="22"/>
          <w:lang w:eastAsia="en-US" w:bidi="ar-SA"/>
        </w:rPr>
      </w:pPr>
      <w:r w:rsidRPr="00DC498A">
        <w:rPr>
          <w:rFonts w:ascii="Calibri Light" w:eastAsiaTheme="minorHAnsi" w:hAnsi="Calibri Light" w:cs="Calibri Light"/>
          <w:kern w:val="0"/>
          <w:sz w:val="22"/>
          <w:szCs w:val="22"/>
          <w:lang w:eastAsia="en-US" w:bidi="ar-SA"/>
        </w:rPr>
        <w:lastRenderedPageBreak/>
        <w:t>Usunięcie starego zbiornika wyrównawczego zlokalizowanego na windzie;</w:t>
      </w:r>
    </w:p>
    <w:p w14:paraId="60FE0F3F" w14:textId="77777777" w:rsidR="003324CD" w:rsidRPr="00DC498A" w:rsidRDefault="003324CD" w:rsidP="00E568ED">
      <w:pPr>
        <w:pStyle w:val="Standard"/>
        <w:numPr>
          <w:ilvl w:val="0"/>
          <w:numId w:val="1"/>
        </w:numPr>
        <w:spacing w:after="0" w:line="276" w:lineRule="auto"/>
        <w:ind w:left="0" w:firstLine="0"/>
        <w:jc w:val="both"/>
        <w:textAlignment w:val="baseline"/>
        <w:rPr>
          <w:rFonts w:ascii="Calibri Light" w:eastAsiaTheme="minorHAnsi" w:hAnsi="Calibri Light" w:cs="Calibri Light"/>
          <w:kern w:val="0"/>
          <w:sz w:val="22"/>
          <w:szCs w:val="22"/>
          <w:lang w:eastAsia="en-US" w:bidi="ar-SA"/>
        </w:rPr>
      </w:pPr>
      <w:r w:rsidRPr="00DC498A">
        <w:rPr>
          <w:rFonts w:ascii="Calibri Light" w:eastAsiaTheme="minorHAnsi" w:hAnsi="Calibri Light" w:cs="Calibri Light"/>
          <w:kern w:val="0"/>
          <w:sz w:val="22"/>
          <w:szCs w:val="22"/>
          <w:lang w:eastAsia="en-US" w:bidi="ar-SA"/>
        </w:rPr>
        <w:t>Wymiana drewnianych schodów prowadzących na podstawę wieży;</w:t>
      </w:r>
    </w:p>
    <w:p w14:paraId="0D9BCFF0" w14:textId="79B249AE" w:rsidR="003324CD" w:rsidRPr="00DC498A" w:rsidRDefault="003324CD" w:rsidP="00E568ED">
      <w:pPr>
        <w:pStyle w:val="Standard"/>
        <w:numPr>
          <w:ilvl w:val="0"/>
          <w:numId w:val="1"/>
        </w:numPr>
        <w:spacing w:after="0" w:line="276" w:lineRule="auto"/>
        <w:ind w:left="0" w:firstLine="0"/>
        <w:jc w:val="both"/>
        <w:textAlignment w:val="baseline"/>
        <w:rPr>
          <w:rFonts w:ascii="Calibri Light" w:eastAsiaTheme="minorHAnsi" w:hAnsi="Calibri Light" w:cs="Calibri Light"/>
          <w:kern w:val="0"/>
          <w:sz w:val="22"/>
          <w:szCs w:val="22"/>
          <w:lang w:eastAsia="en-US" w:bidi="ar-SA"/>
        </w:rPr>
      </w:pPr>
      <w:r w:rsidRPr="00DC498A">
        <w:rPr>
          <w:rFonts w:ascii="Calibri Light" w:eastAsiaTheme="minorHAnsi" w:hAnsi="Calibri Light" w:cs="Calibri Light"/>
          <w:kern w:val="0"/>
          <w:sz w:val="22"/>
          <w:szCs w:val="22"/>
          <w:lang w:eastAsia="en-US" w:bidi="ar-SA"/>
        </w:rPr>
        <w:t>Docieplenie dachu wełną mineralną układaną pomiędzy krokwiami</w:t>
      </w:r>
      <w:r w:rsidR="005A0B0C" w:rsidRPr="00DC498A">
        <w:rPr>
          <w:rFonts w:ascii="Calibri Light" w:eastAsiaTheme="minorHAnsi" w:hAnsi="Calibri Light" w:cs="Calibri Light"/>
          <w:kern w:val="0"/>
          <w:sz w:val="22"/>
          <w:szCs w:val="22"/>
          <w:lang w:eastAsia="en-US" w:bidi="ar-SA"/>
        </w:rPr>
        <w:t xml:space="preserve"> i </w:t>
      </w:r>
      <w:proofErr w:type="spellStart"/>
      <w:r w:rsidR="005A0B0C" w:rsidRPr="00DC498A">
        <w:rPr>
          <w:rFonts w:ascii="Calibri Light" w:eastAsiaTheme="minorHAnsi" w:hAnsi="Calibri Light" w:cs="Calibri Light"/>
          <w:kern w:val="0"/>
          <w:sz w:val="22"/>
          <w:szCs w:val="22"/>
          <w:lang w:eastAsia="en-US" w:bidi="ar-SA"/>
        </w:rPr>
        <w:t>nakrokwiowo</w:t>
      </w:r>
      <w:proofErr w:type="spellEnd"/>
      <w:r w:rsidRPr="00DC498A">
        <w:rPr>
          <w:rFonts w:ascii="Calibri Light" w:eastAsiaTheme="minorHAnsi" w:hAnsi="Calibri Light" w:cs="Calibri Light"/>
          <w:kern w:val="0"/>
          <w:sz w:val="22"/>
          <w:szCs w:val="22"/>
          <w:lang w:eastAsia="en-US" w:bidi="ar-SA"/>
        </w:rPr>
        <w:t xml:space="preserve"> (skrzydło wschodnie) wykończenie płytą g-k; oddzielenie skrzydła wschodniego ścianą g-k</w:t>
      </w:r>
      <w:r w:rsidR="00A42C54" w:rsidRPr="00DC498A">
        <w:rPr>
          <w:rFonts w:ascii="Calibri Light" w:eastAsiaTheme="minorHAnsi" w:hAnsi="Calibri Light" w:cs="Calibri Light"/>
          <w:kern w:val="0"/>
          <w:sz w:val="22"/>
          <w:szCs w:val="22"/>
          <w:lang w:eastAsia="en-US" w:bidi="ar-SA"/>
        </w:rPr>
        <w:t xml:space="preserve"> do wysokości kalenicy</w:t>
      </w:r>
    </w:p>
    <w:p w14:paraId="2D84DAD1" w14:textId="77777777" w:rsidR="00A42C54" w:rsidRPr="00DC498A" w:rsidRDefault="00A42C54" w:rsidP="00A42C54">
      <w:pPr>
        <w:pStyle w:val="Standard"/>
        <w:spacing w:after="0" w:line="276" w:lineRule="auto"/>
        <w:jc w:val="both"/>
        <w:textAlignment w:val="baseline"/>
        <w:rPr>
          <w:rFonts w:ascii="Calibri Light" w:eastAsiaTheme="minorHAnsi" w:hAnsi="Calibri Light" w:cs="Calibri Light"/>
          <w:kern w:val="0"/>
          <w:sz w:val="22"/>
          <w:szCs w:val="22"/>
          <w:lang w:eastAsia="en-US" w:bidi="ar-SA"/>
        </w:rPr>
      </w:pPr>
      <w:r w:rsidRPr="00DC498A">
        <w:rPr>
          <w:rFonts w:ascii="Calibri Light" w:eastAsiaTheme="minorHAnsi" w:hAnsi="Calibri Light" w:cs="Calibri Light"/>
          <w:kern w:val="0"/>
          <w:sz w:val="22"/>
          <w:szCs w:val="22"/>
          <w:lang w:eastAsia="en-US" w:bidi="ar-SA"/>
        </w:rPr>
        <w:t>Dodatkowo:</w:t>
      </w:r>
    </w:p>
    <w:p w14:paraId="5CCB5958" w14:textId="77777777" w:rsidR="00A42C54" w:rsidRPr="00DC498A" w:rsidRDefault="00A42C54" w:rsidP="00A42C54">
      <w:pPr>
        <w:pStyle w:val="Standard"/>
        <w:numPr>
          <w:ilvl w:val="0"/>
          <w:numId w:val="1"/>
        </w:numPr>
        <w:spacing w:after="0" w:line="276" w:lineRule="auto"/>
        <w:ind w:left="0" w:firstLine="0"/>
        <w:jc w:val="both"/>
        <w:textAlignment w:val="baseline"/>
        <w:rPr>
          <w:rFonts w:ascii="Calibri Light" w:eastAsiaTheme="minorHAnsi" w:hAnsi="Calibri Light" w:cs="Calibri Light"/>
          <w:kern w:val="0"/>
          <w:sz w:val="22"/>
          <w:szCs w:val="22"/>
          <w:lang w:eastAsia="en-US" w:bidi="ar-SA"/>
        </w:rPr>
      </w:pPr>
      <w:r w:rsidRPr="00DC498A">
        <w:rPr>
          <w:rFonts w:ascii="Calibri Light" w:eastAsiaTheme="minorHAnsi" w:hAnsi="Calibri Light" w:cs="Calibri Light"/>
          <w:kern w:val="0"/>
          <w:sz w:val="22"/>
          <w:szCs w:val="22"/>
          <w:lang w:eastAsia="en-US" w:bidi="ar-SA"/>
        </w:rPr>
        <w:t xml:space="preserve">Wykonanie </w:t>
      </w:r>
      <w:r w:rsidR="00611E0E" w:rsidRPr="00DC498A">
        <w:rPr>
          <w:rFonts w:ascii="Calibri Light" w:eastAsiaTheme="minorHAnsi" w:hAnsi="Calibri Light" w:cs="Calibri Light"/>
          <w:kern w:val="0"/>
          <w:sz w:val="22"/>
          <w:szCs w:val="22"/>
          <w:lang w:eastAsia="en-US" w:bidi="ar-SA"/>
        </w:rPr>
        <w:t xml:space="preserve">modernizacji </w:t>
      </w:r>
      <w:r w:rsidRPr="00DC498A">
        <w:rPr>
          <w:rFonts w:ascii="Calibri Light" w:eastAsiaTheme="minorHAnsi" w:hAnsi="Calibri Light" w:cs="Calibri Light"/>
          <w:kern w:val="0"/>
          <w:sz w:val="22"/>
          <w:szCs w:val="22"/>
          <w:lang w:eastAsia="en-US" w:bidi="ar-SA"/>
        </w:rPr>
        <w:t>instalacji wewnętrznych</w:t>
      </w:r>
      <w:r w:rsidR="009D5B82" w:rsidRPr="00DC498A">
        <w:rPr>
          <w:rFonts w:ascii="Calibri Light" w:eastAsiaTheme="minorHAnsi" w:hAnsi="Calibri Light" w:cs="Calibri Light"/>
          <w:kern w:val="0"/>
          <w:sz w:val="22"/>
          <w:szCs w:val="22"/>
          <w:lang w:eastAsia="en-US" w:bidi="ar-SA"/>
        </w:rPr>
        <w:t xml:space="preserve"> (zgodnie z projektami technicznymi branżowymi)</w:t>
      </w:r>
      <w:r w:rsidRPr="00DC498A">
        <w:rPr>
          <w:rFonts w:ascii="Calibri Light" w:eastAsiaTheme="minorHAnsi" w:hAnsi="Calibri Light" w:cs="Calibri Light"/>
          <w:kern w:val="0"/>
          <w:sz w:val="22"/>
          <w:szCs w:val="22"/>
          <w:lang w:eastAsia="en-US" w:bidi="ar-SA"/>
        </w:rPr>
        <w:t>.</w:t>
      </w:r>
    </w:p>
    <w:p w14:paraId="34BC7837" w14:textId="77777777" w:rsidR="007F68EB" w:rsidRPr="00DC498A" w:rsidRDefault="008F640A" w:rsidP="008F640A">
      <w:pPr>
        <w:pStyle w:val="Standard"/>
        <w:spacing w:after="0" w:line="276" w:lineRule="auto"/>
        <w:jc w:val="both"/>
        <w:textAlignment w:val="baseline"/>
        <w:rPr>
          <w:rFonts w:ascii="Calibri Light" w:hAnsi="Calibri Light" w:cs="Calibri Light"/>
          <w:sz w:val="22"/>
          <w:szCs w:val="22"/>
        </w:rPr>
      </w:pPr>
      <w:r w:rsidRPr="00DC498A">
        <w:rPr>
          <w:rFonts w:ascii="Calibri Light" w:hAnsi="Calibri Light" w:cs="Calibri Light"/>
          <w:sz w:val="22"/>
          <w:szCs w:val="22"/>
        </w:rPr>
        <w:t>W ramach dostosowania budynku do przepisów przeciwpożarowych zgodnie z opracowana ekspertyzą przeciwpożarową i postanowieniami Komendanta Państwowej Straży Pożarnej projekt zakłada:</w:t>
      </w:r>
    </w:p>
    <w:p w14:paraId="3D5CB478" w14:textId="77777777" w:rsidR="00A42C54" w:rsidRPr="00DC498A" w:rsidRDefault="00A42C54" w:rsidP="00A42C54">
      <w:pPr>
        <w:rPr>
          <w:rFonts w:cs="Calibri Light"/>
          <w:color w:val="auto"/>
          <w:u w:val="single"/>
        </w:rPr>
      </w:pPr>
      <w:r w:rsidRPr="00DC498A">
        <w:rPr>
          <w:rFonts w:cs="Calibri Light"/>
          <w:color w:val="auto"/>
          <w:u w:val="single"/>
        </w:rPr>
        <w:t xml:space="preserve">Piwnica: </w:t>
      </w:r>
    </w:p>
    <w:p w14:paraId="28842355" w14:textId="351C41BA" w:rsidR="00A42C54" w:rsidRPr="00DC498A" w:rsidRDefault="00A42C54" w:rsidP="00A42C54">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Wymianę drzwi na drzwi przeciwpożarowe EI60 (wydzielenie klatki schodowej</w:t>
      </w:r>
      <w:r w:rsidR="00370B1A" w:rsidRPr="00DC498A">
        <w:rPr>
          <w:rFonts w:ascii="Calibri Light" w:hAnsi="Calibri Light" w:cs="Calibri Light"/>
          <w:sz w:val="22"/>
          <w:szCs w:val="22"/>
        </w:rPr>
        <w:t>,</w:t>
      </w:r>
      <w:r w:rsidR="0023647A" w:rsidRPr="00DC498A">
        <w:rPr>
          <w:rFonts w:ascii="Calibri Light" w:hAnsi="Calibri Light" w:cs="Calibri Light"/>
          <w:sz w:val="22"/>
          <w:szCs w:val="22"/>
        </w:rPr>
        <w:t> </w:t>
      </w:r>
      <w:r w:rsidRPr="00DC498A">
        <w:rPr>
          <w:rFonts w:ascii="Calibri Light" w:hAnsi="Calibri Light" w:cs="Calibri Light"/>
          <w:sz w:val="22"/>
          <w:szCs w:val="22"/>
        </w:rPr>
        <w:t>kotłowni</w:t>
      </w:r>
      <w:r w:rsidR="00370B1A" w:rsidRPr="00DC498A">
        <w:rPr>
          <w:rFonts w:ascii="Calibri Light" w:hAnsi="Calibri Light" w:cs="Calibri Light"/>
          <w:sz w:val="22"/>
          <w:szCs w:val="22"/>
        </w:rPr>
        <w:t xml:space="preserve"> i pomieszczenia technicznego</w:t>
      </w:r>
      <w:r w:rsidRPr="00DC498A">
        <w:rPr>
          <w:rFonts w:ascii="Calibri Light" w:hAnsi="Calibri Light" w:cs="Calibri Light"/>
          <w:sz w:val="22"/>
          <w:szCs w:val="22"/>
        </w:rPr>
        <w:t>);</w:t>
      </w:r>
    </w:p>
    <w:p w14:paraId="704C2F25" w14:textId="77777777" w:rsidR="00A42C54" w:rsidRPr="00DC498A" w:rsidRDefault="00A42C54" w:rsidP="00A42C54">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Obudowanie nieczynnej windy obudową g-k przeciwpożarową EI120;</w:t>
      </w:r>
    </w:p>
    <w:p w14:paraId="35B99248" w14:textId="1C593768" w:rsidR="00A42C54" w:rsidRPr="00DC498A" w:rsidRDefault="00A42C54" w:rsidP="00A42C54">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Zabezpieczenie stropu nad </w:t>
      </w:r>
      <w:r w:rsidR="000768D0" w:rsidRPr="00DC498A">
        <w:rPr>
          <w:rFonts w:ascii="Calibri Light" w:hAnsi="Calibri Light" w:cs="Calibri Light"/>
          <w:sz w:val="22"/>
          <w:szCs w:val="22"/>
        </w:rPr>
        <w:t>kotłownią</w:t>
      </w:r>
      <w:r w:rsidR="001C1F7E">
        <w:rPr>
          <w:rFonts w:ascii="Calibri Light" w:hAnsi="Calibri Light" w:cs="Calibri Light"/>
          <w:sz w:val="22"/>
          <w:szCs w:val="22"/>
        </w:rPr>
        <w:t>,</w:t>
      </w:r>
      <w:r w:rsidR="00370B1A" w:rsidRPr="00DC498A">
        <w:rPr>
          <w:rFonts w:ascii="Calibri Light" w:hAnsi="Calibri Light" w:cs="Calibri Light"/>
          <w:sz w:val="22"/>
          <w:szCs w:val="22"/>
        </w:rPr>
        <w:t xml:space="preserve"> pomieszczeniem technicznym</w:t>
      </w:r>
      <w:r w:rsidR="001C1F7E">
        <w:rPr>
          <w:rFonts w:ascii="Calibri Light" w:hAnsi="Calibri Light" w:cs="Calibri Light"/>
          <w:sz w:val="22"/>
          <w:szCs w:val="22"/>
        </w:rPr>
        <w:t xml:space="preserve"> -1,6 i pomieszczeniu technicznym -1,8</w:t>
      </w:r>
      <w:r w:rsidR="00370B1A" w:rsidRPr="00DC498A">
        <w:rPr>
          <w:rFonts w:ascii="Calibri Light" w:hAnsi="Calibri Light" w:cs="Calibri Light"/>
          <w:sz w:val="22"/>
          <w:szCs w:val="22"/>
        </w:rPr>
        <w:t xml:space="preserve"> </w:t>
      </w:r>
      <w:r w:rsidRPr="00DC498A">
        <w:rPr>
          <w:rFonts w:ascii="Calibri Light" w:hAnsi="Calibri Light" w:cs="Calibri Light"/>
          <w:sz w:val="22"/>
          <w:szCs w:val="22"/>
        </w:rPr>
        <w:t>natryskiem ogniochronnym dedykowanym do stropów ceglanych</w:t>
      </w:r>
      <w:r w:rsidR="000768D0" w:rsidRPr="00DC498A">
        <w:rPr>
          <w:rFonts w:ascii="Calibri Light" w:hAnsi="Calibri Light" w:cs="Calibri Light"/>
          <w:sz w:val="22"/>
          <w:szCs w:val="22"/>
        </w:rPr>
        <w:t>- zabezpieczenie stropu do REI120</w:t>
      </w:r>
      <w:r w:rsidR="00BC64D9" w:rsidRPr="00DC498A">
        <w:rPr>
          <w:rFonts w:ascii="Calibri Light" w:hAnsi="Calibri Light" w:cs="Calibri Light"/>
          <w:sz w:val="22"/>
          <w:szCs w:val="22"/>
        </w:rPr>
        <w:t>;</w:t>
      </w:r>
    </w:p>
    <w:p w14:paraId="2B2DA71A" w14:textId="77777777" w:rsidR="000768D0" w:rsidRPr="00DC498A" w:rsidRDefault="000768D0" w:rsidP="000768D0">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Zabezpieczenie belek stropowych w pom. -1.5 pasami płyty g-k- zabezpieczenie stropu do REI60; pom. -1. 4 niedostępne - w trakcie wykonywania robót po otwarciu pomieszczenia należy ocenić czy występują odsłonięte belki, które wymagają zabezpieczenia pasami płyty g-k-zabezpieczenie stropu do REI60</w:t>
      </w:r>
    </w:p>
    <w:p w14:paraId="11706D36" w14:textId="77777777" w:rsidR="008F640A" w:rsidRPr="00DC498A" w:rsidRDefault="00AC42FA" w:rsidP="008F640A">
      <w:pPr>
        <w:pStyle w:val="Standard"/>
        <w:spacing w:after="0" w:line="276" w:lineRule="auto"/>
        <w:jc w:val="both"/>
        <w:textAlignment w:val="baseline"/>
        <w:rPr>
          <w:rFonts w:ascii="Calibri Light" w:hAnsi="Calibri Light" w:cs="Calibri Light"/>
          <w:sz w:val="22"/>
          <w:szCs w:val="22"/>
          <w:u w:val="single"/>
        </w:rPr>
      </w:pPr>
      <w:r w:rsidRPr="00DC498A">
        <w:rPr>
          <w:rFonts w:ascii="Calibri Light" w:hAnsi="Calibri Light" w:cs="Calibri Light"/>
          <w:sz w:val="22"/>
          <w:szCs w:val="22"/>
          <w:u w:val="single"/>
        </w:rPr>
        <w:t>Parter</w:t>
      </w:r>
      <w:r w:rsidR="0020559F" w:rsidRPr="00DC498A">
        <w:rPr>
          <w:rFonts w:ascii="Calibri Light" w:hAnsi="Calibri Light" w:cs="Calibri Light"/>
          <w:sz w:val="22"/>
          <w:szCs w:val="22"/>
          <w:u w:val="single"/>
        </w:rPr>
        <w:t>:</w:t>
      </w:r>
    </w:p>
    <w:p w14:paraId="211A5F26" w14:textId="0CE233C3" w:rsidR="0020559F" w:rsidRPr="00DC498A" w:rsidRDefault="00DA571D" w:rsidP="00E568E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Wydzielenie klatki schodowej ewakuacyjnej poprzez budowę now</w:t>
      </w:r>
      <w:r w:rsidR="0020559F" w:rsidRPr="00DC498A">
        <w:rPr>
          <w:rFonts w:ascii="Calibri Light" w:hAnsi="Calibri Light" w:cs="Calibri Light"/>
          <w:sz w:val="22"/>
          <w:szCs w:val="22"/>
        </w:rPr>
        <w:t>ej</w:t>
      </w:r>
      <w:r w:rsidRPr="00DC498A">
        <w:rPr>
          <w:rFonts w:ascii="Calibri Light" w:hAnsi="Calibri Light" w:cs="Calibri Light"/>
          <w:sz w:val="22"/>
          <w:szCs w:val="22"/>
        </w:rPr>
        <w:t xml:space="preserve"> ścia</w:t>
      </w:r>
      <w:r w:rsidR="0020559F" w:rsidRPr="00DC498A">
        <w:rPr>
          <w:rFonts w:ascii="Calibri Light" w:hAnsi="Calibri Light" w:cs="Calibri Light"/>
          <w:sz w:val="22"/>
          <w:szCs w:val="22"/>
        </w:rPr>
        <w:t>nie</w:t>
      </w:r>
      <w:r w:rsidR="005F4EFF" w:rsidRPr="00DC498A">
        <w:rPr>
          <w:rFonts w:ascii="Calibri Light" w:hAnsi="Calibri Light" w:cs="Calibri Light"/>
          <w:sz w:val="22"/>
          <w:szCs w:val="22"/>
        </w:rPr>
        <w:t xml:space="preserve"> </w:t>
      </w:r>
      <w:r w:rsidR="005A0B0C" w:rsidRPr="00DC498A">
        <w:rPr>
          <w:rFonts w:ascii="Calibri Light" w:hAnsi="Calibri Light" w:cs="Calibri Light"/>
          <w:sz w:val="22"/>
          <w:szCs w:val="22"/>
        </w:rPr>
        <w:t>nie</w:t>
      </w:r>
      <w:r w:rsidR="0020559F" w:rsidRPr="00DC498A">
        <w:rPr>
          <w:rFonts w:ascii="Calibri Light" w:hAnsi="Calibri Light" w:cs="Calibri Light"/>
          <w:sz w:val="22"/>
          <w:szCs w:val="22"/>
        </w:rPr>
        <w:t>konstrukcyjnej z</w:t>
      </w:r>
      <w:r w:rsidR="005A0B0C" w:rsidRPr="00DC498A">
        <w:rPr>
          <w:rFonts w:ascii="Calibri Light" w:hAnsi="Calibri Light" w:cs="Calibri Light"/>
          <w:sz w:val="22"/>
          <w:szCs w:val="22"/>
        </w:rPr>
        <w:t> </w:t>
      </w:r>
      <w:r w:rsidR="0020559F" w:rsidRPr="00DC498A">
        <w:rPr>
          <w:rFonts w:ascii="Calibri Light" w:hAnsi="Calibri Light" w:cs="Calibri Light"/>
          <w:sz w:val="22"/>
          <w:szCs w:val="22"/>
        </w:rPr>
        <w:t xml:space="preserve">betonu komórkowego, </w:t>
      </w:r>
    </w:p>
    <w:p w14:paraId="0BC106EE" w14:textId="77777777" w:rsidR="002D4243" w:rsidRPr="00DC498A" w:rsidRDefault="0020559F" w:rsidP="00E568E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Wydzielenie klatki schodowej ewakuacyjnej poprzez w</w:t>
      </w:r>
      <w:r w:rsidR="002D4243" w:rsidRPr="00DC498A">
        <w:rPr>
          <w:rFonts w:ascii="Calibri Light" w:hAnsi="Calibri Light" w:cs="Calibri Light"/>
          <w:sz w:val="22"/>
          <w:szCs w:val="22"/>
        </w:rPr>
        <w:t>ymianę stolarki drzwiowej</w:t>
      </w:r>
      <w:r w:rsidRPr="00DC498A">
        <w:rPr>
          <w:rFonts w:ascii="Calibri Light" w:hAnsi="Calibri Light" w:cs="Calibri Light"/>
          <w:sz w:val="22"/>
          <w:szCs w:val="22"/>
        </w:rPr>
        <w:t xml:space="preserve">/ projektowana nowa stolarka-drzwi dymoszczelne o odporności EIS 60 </w:t>
      </w:r>
      <w:r w:rsidR="002D4243" w:rsidRPr="00DC498A">
        <w:rPr>
          <w:rFonts w:ascii="Calibri Light" w:hAnsi="Calibri Light" w:cs="Calibri Light"/>
          <w:sz w:val="22"/>
          <w:szCs w:val="22"/>
        </w:rPr>
        <w:t>na wzór istniejących w zakresie niezbędnym do zapewnienia ewakuacji z budynku;</w:t>
      </w:r>
    </w:p>
    <w:p w14:paraId="07338EF0" w14:textId="77777777" w:rsidR="0020559F" w:rsidRPr="00DC498A" w:rsidRDefault="0020559F" w:rsidP="0020559F">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Wykonanie hydratów wewnętrznych</w:t>
      </w:r>
      <w:r w:rsidR="00AC42FA" w:rsidRPr="00DC498A">
        <w:rPr>
          <w:rFonts w:ascii="Calibri Light" w:hAnsi="Calibri Light" w:cs="Calibri Light"/>
          <w:sz w:val="22"/>
          <w:szCs w:val="22"/>
        </w:rPr>
        <w:t xml:space="preserve"> w szafach hydrantowych wiszących</w:t>
      </w:r>
      <w:r w:rsidRPr="00DC498A">
        <w:rPr>
          <w:rFonts w:ascii="Calibri Light" w:hAnsi="Calibri Light" w:cs="Calibri Light"/>
          <w:sz w:val="22"/>
          <w:szCs w:val="22"/>
        </w:rPr>
        <w:t xml:space="preserve"> (zgodnie z projektem technicznym branż</w:t>
      </w:r>
      <w:r w:rsidR="0030247D" w:rsidRPr="00DC498A">
        <w:rPr>
          <w:rFonts w:ascii="Calibri Light" w:hAnsi="Calibri Light" w:cs="Calibri Light"/>
          <w:sz w:val="22"/>
          <w:szCs w:val="22"/>
        </w:rPr>
        <w:t>owym</w:t>
      </w:r>
      <w:r w:rsidRPr="00DC498A">
        <w:rPr>
          <w:rFonts w:ascii="Calibri Light" w:hAnsi="Calibri Light" w:cs="Calibri Light"/>
          <w:sz w:val="22"/>
          <w:szCs w:val="22"/>
        </w:rPr>
        <w:t>;</w:t>
      </w:r>
    </w:p>
    <w:p w14:paraId="5FFF42AF" w14:textId="0914DC00" w:rsidR="007F68EB" w:rsidRPr="00DC498A" w:rsidRDefault="00AC42FA" w:rsidP="00AC42FA">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Obudowanie nieczynnej windy obudową g-k przeciwpożarową EI60;</w:t>
      </w:r>
    </w:p>
    <w:p w14:paraId="0048AB05" w14:textId="08EA29B7" w:rsidR="009B5131" w:rsidRPr="00DC498A" w:rsidRDefault="009B5131" w:rsidP="00AC42FA">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Zabezpieczenie belek stropowych w pom. 0.6, 0.7, 0.8, 0.9 pasami płyty g-k- zabezpieczenie stropu do REI60;</w:t>
      </w:r>
    </w:p>
    <w:p w14:paraId="1A4EF9B8" w14:textId="4F46AC80" w:rsidR="00947E0C" w:rsidRPr="00DC498A" w:rsidRDefault="00947E0C" w:rsidP="00947E0C">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W skrzydle zachodnim i części centralnej zdjęcie sufitów podwieszanych i zabezpieczenie stropu płytami g-k przeciwpożarowymi – zabezpieczenie do REI 60 – (jeśli konieczne </w:t>
      </w:r>
      <w:proofErr w:type="spellStart"/>
      <w:r w:rsidRPr="00DC498A">
        <w:rPr>
          <w:rFonts w:ascii="Calibri Light" w:hAnsi="Calibri Light" w:cs="Calibri Light"/>
          <w:sz w:val="22"/>
          <w:szCs w:val="22"/>
        </w:rPr>
        <w:t>tj</w:t>
      </w:r>
      <w:proofErr w:type="spellEnd"/>
      <w:r w:rsidRPr="00DC498A">
        <w:rPr>
          <w:rFonts w:ascii="Calibri Light" w:hAnsi="Calibri Light" w:cs="Calibri Light"/>
          <w:sz w:val="22"/>
          <w:szCs w:val="22"/>
        </w:rPr>
        <w:t xml:space="preserve">, odsłonięte belki stropowe; brak informacji odnośnie zabezpieczenia elementów stalowych w stropie); </w:t>
      </w:r>
    </w:p>
    <w:p w14:paraId="5EAE27F0" w14:textId="77777777" w:rsidR="00AC42FA" w:rsidRPr="00DC498A" w:rsidRDefault="00AC42FA" w:rsidP="00AC42FA">
      <w:pPr>
        <w:pStyle w:val="Standard"/>
        <w:spacing w:after="0" w:line="276" w:lineRule="auto"/>
        <w:jc w:val="both"/>
        <w:textAlignment w:val="baseline"/>
        <w:rPr>
          <w:rFonts w:ascii="Calibri Light" w:hAnsi="Calibri Light" w:cs="Calibri Light"/>
          <w:sz w:val="22"/>
          <w:szCs w:val="22"/>
          <w:u w:val="single"/>
        </w:rPr>
      </w:pPr>
      <w:r w:rsidRPr="00DC498A">
        <w:rPr>
          <w:rFonts w:ascii="Calibri Light" w:hAnsi="Calibri Light" w:cs="Calibri Light"/>
          <w:sz w:val="22"/>
          <w:szCs w:val="22"/>
          <w:u w:val="single"/>
        </w:rPr>
        <w:t>Piętro 1:</w:t>
      </w:r>
    </w:p>
    <w:p w14:paraId="5A3EFF66" w14:textId="77777777" w:rsidR="00AC42FA" w:rsidRPr="00DC498A" w:rsidRDefault="00AC42FA" w:rsidP="00AC42FA">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Wydzielenie klatki schodowej ewakuacyjnej poprzez budowę nowej ściany niekonstrukcyjnej i zamurowanie otworu drzwiowego z betonu komórkowego; </w:t>
      </w:r>
    </w:p>
    <w:p w14:paraId="3DD8C465" w14:textId="77777777" w:rsidR="00AC42FA" w:rsidRPr="00DC498A" w:rsidRDefault="00AC42FA" w:rsidP="00AC42FA">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Wydzielenie klatki schodowej ewakuacyjnej poprzez wymianę stolarki </w:t>
      </w:r>
      <w:proofErr w:type="spellStart"/>
      <w:r w:rsidRPr="00DC498A">
        <w:rPr>
          <w:rFonts w:ascii="Calibri Light" w:hAnsi="Calibri Light" w:cs="Calibri Light"/>
          <w:sz w:val="22"/>
          <w:szCs w:val="22"/>
        </w:rPr>
        <w:t>drzwiowej-drzwi</w:t>
      </w:r>
      <w:proofErr w:type="spellEnd"/>
      <w:r w:rsidRPr="00DC498A">
        <w:rPr>
          <w:rFonts w:ascii="Calibri Light" w:hAnsi="Calibri Light" w:cs="Calibri Light"/>
          <w:sz w:val="22"/>
          <w:szCs w:val="22"/>
        </w:rPr>
        <w:t xml:space="preserve"> dymoszczelne o odporności EIS 60 na wzór istniejących w zakresie niezbędnym do zapewnienia ewakuacji z budynku;</w:t>
      </w:r>
    </w:p>
    <w:p w14:paraId="3FF33673" w14:textId="77777777" w:rsidR="0023647A" w:rsidRPr="00DC498A" w:rsidRDefault="0023647A" w:rsidP="0023647A">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Wydzielenie pomieszczenia IT i klatki schodowej prowadzącej na poddasze  - wymiana stolarki drzwiowej -drzwi dymoszczelne o odporności EIS 60 na wzór istniejących;</w:t>
      </w:r>
    </w:p>
    <w:p w14:paraId="707CB8DC" w14:textId="77777777" w:rsidR="009D5B82" w:rsidRPr="00DC498A" w:rsidRDefault="009D5B82" w:rsidP="00AC42FA">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Wymiana okna na klatce schodowej pomiędzy pierwszym, a drugim piętrem</w:t>
      </w:r>
      <w:r w:rsidR="00AD1D91" w:rsidRPr="00DC498A">
        <w:rPr>
          <w:rFonts w:ascii="Calibri Light" w:hAnsi="Calibri Light" w:cs="Calibri Light"/>
          <w:sz w:val="22"/>
          <w:szCs w:val="22"/>
        </w:rPr>
        <w:t>- okno oddymiające klatkę podziały odwzorowujące istniejące</w:t>
      </w:r>
      <w:r w:rsidR="0023647A" w:rsidRPr="00DC498A">
        <w:rPr>
          <w:rFonts w:ascii="Calibri Light" w:hAnsi="Calibri Light" w:cs="Calibri Light"/>
          <w:sz w:val="22"/>
          <w:szCs w:val="22"/>
        </w:rPr>
        <w:t>;</w:t>
      </w:r>
    </w:p>
    <w:p w14:paraId="7BCCBD04" w14:textId="77777777" w:rsidR="00AC42FA" w:rsidRPr="00DC498A" w:rsidRDefault="00AC42FA" w:rsidP="00AC42FA">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Wykonanie hydratów wewnętrznych w szafach hydrantowych wiszących (zgodnie z projektem </w:t>
      </w:r>
      <w:r w:rsidRPr="00DC498A">
        <w:rPr>
          <w:rFonts w:ascii="Calibri Light" w:hAnsi="Calibri Light" w:cs="Calibri Light"/>
          <w:sz w:val="22"/>
          <w:szCs w:val="22"/>
        </w:rPr>
        <w:lastRenderedPageBreak/>
        <w:t>technicznym branż</w:t>
      </w:r>
      <w:r w:rsidR="0030247D" w:rsidRPr="00DC498A">
        <w:rPr>
          <w:rFonts w:ascii="Calibri Light" w:hAnsi="Calibri Light" w:cs="Calibri Light"/>
          <w:sz w:val="22"/>
          <w:szCs w:val="22"/>
        </w:rPr>
        <w:t>owym</w:t>
      </w:r>
      <w:r w:rsidRPr="00DC498A">
        <w:rPr>
          <w:rFonts w:ascii="Calibri Light" w:hAnsi="Calibri Light" w:cs="Calibri Light"/>
          <w:sz w:val="22"/>
          <w:szCs w:val="22"/>
        </w:rPr>
        <w:t>;</w:t>
      </w:r>
    </w:p>
    <w:p w14:paraId="787C2E46" w14:textId="77777777" w:rsidR="00AC42FA" w:rsidRPr="00DC498A" w:rsidRDefault="00AC42FA" w:rsidP="00AC42FA">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Obudowanie nieczynnej windy obudową g-k przeciwpożarową EI60;</w:t>
      </w:r>
    </w:p>
    <w:p w14:paraId="4F081BF4" w14:textId="5D72CA56" w:rsidR="00AC42FA" w:rsidRPr="00DC498A" w:rsidRDefault="00AC42FA" w:rsidP="00AC42FA">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Montaż kurtyny przeciwpożarowej EI60</w:t>
      </w:r>
      <w:r w:rsidR="005A0B0C" w:rsidRPr="00DC498A">
        <w:rPr>
          <w:rFonts w:ascii="Calibri Light" w:hAnsi="Calibri Light" w:cs="Calibri Light"/>
          <w:sz w:val="22"/>
          <w:szCs w:val="22"/>
        </w:rPr>
        <w:t xml:space="preserve"> </w:t>
      </w:r>
      <w:r w:rsidR="009D5B82" w:rsidRPr="00DC498A">
        <w:rPr>
          <w:rFonts w:ascii="Calibri Light" w:hAnsi="Calibri Light" w:cs="Calibri Light"/>
          <w:sz w:val="22"/>
          <w:szCs w:val="22"/>
        </w:rPr>
        <w:t>na granicy strefy pożarowej</w:t>
      </w:r>
      <w:r w:rsidR="005A0B0C" w:rsidRPr="00DC498A">
        <w:rPr>
          <w:rFonts w:ascii="Calibri Light" w:hAnsi="Calibri Light" w:cs="Calibri Light"/>
          <w:sz w:val="22"/>
          <w:szCs w:val="22"/>
        </w:rPr>
        <w:t xml:space="preserve"> w obudowanej konsoli g-k od jednej strony i obniżenie nadproża łuku z g-k </w:t>
      </w:r>
      <w:r w:rsidR="00370B1A" w:rsidRPr="00DC498A">
        <w:rPr>
          <w:rFonts w:ascii="Calibri Light" w:hAnsi="Calibri Light" w:cs="Calibri Light"/>
          <w:sz w:val="22"/>
          <w:szCs w:val="22"/>
        </w:rPr>
        <w:t>– rozwiązanie tymczasowe, wydzielające skrzydło wschodnie jako odrębną strefę ppoż. do czasu przebudowy pozostałej części budynku i innego podziału na strefy;</w:t>
      </w:r>
    </w:p>
    <w:p w14:paraId="05254878" w14:textId="0A2DA439" w:rsidR="009D5B82" w:rsidRPr="00DC498A" w:rsidRDefault="009D5B82" w:rsidP="009D5B82">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Zabezpieczenie stropu nad kondygnacją płytami g-k przeciwpożarowymi – zabezpieczenie do REI 60 – w pomieszczeniach w których obecnie znajduje się sufit podwieszany przewidziany do demontażu (</w:t>
      </w:r>
      <w:r w:rsidR="00370B1A" w:rsidRPr="00DC498A">
        <w:rPr>
          <w:rFonts w:ascii="Calibri Light" w:hAnsi="Calibri Light" w:cs="Calibri Light"/>
          <w:sz w:val="22"/>
          <w:szCs w:val="22"/>
        </w:rPr>
        <w:t xml:space="preserve">zabezpieczenie </w:t>
      </w:r>
      <w:r w:rsidR="009B5131" w:rsidRPr="00DC498A">
        <w:rPr>
          <w:rFonts w:ascii="Calibri Light" w:hAnsi="Calibri Light" w:cs="Calibri Light"/>
          <w:sz w:val="22"/>
          <w:szCs w:val="22"/>
        </w:rPr>
        <w:t xml:space="preserve">jeśli konieczne </w:t>
      </w:r>
      <w:proofErr w:type="spellStart"/>
      <w:r w:rsidR="009B5131" w:rsidRPr="00DC498A">
        <w:rPr>
          <w:rFonts w:ascii="Calibri Light" w:hAnsi="Calibri Light" w:cs="Calibri Light"/>
          <w:sz w:val="22"/>
          <w:szCs w:val="22"/>
        </w:rPr>
        <w:t>tj</w:t>
      </w:r>
      <w:proofErr w:type="spellEnd"/>
      <w:r w:rsidR="009B5131" w:rsidRPr="00DC498A">
        <w:rPr>
          <w:rFonts w:ascii="Calibri Light" w:hAnsi="Calibri Light" w:cs="Calibri Light"/>
          <w:sz w:val="22"/>
          <w:szCs w:val="22"/>
        </w:rPr>
        <w:t xml:space="preserve">, odsłonięte belki stropowe; </w:t>
      </w:r>
      <w:r w:rsidRPr="00DC498A">
        <w:rPr>
          <w:rFonts w:ascii="Calibri Light" w:hAnsi="Calibri Light" w:cs="Calibri Light"/>
          <w:sz w:val="22"/>
          <w:szCs w:val="22"/>
        </w:rPr>
        <w:t>brak informacji odnośnie zabezpieczenia elementów stalowych w</w:t>
      </w:r>
      <w:r w:rsidR="004F135E" w:rsidRPr="00DC498A">
        <w:rPr>
          <w:rFonts w:ascii="Calibri Light" w:hAnsi="Calibri Light" w:cs="Calibri Light"/>
          <w:sz w:val="22"/>
          <w:szCs w:val="22"/>
        </w:rPr>
        <w:t> </w:t>
      </w:r>
      <w:r w:rsidRPr="00DC498A">
        <w:rPr>
          <w:rFonts w:ascii="Calibri Light" w:hAnsi="Calibri Light" w:cs="Calibri Light"/>
          <w:sz w:val="22"/>
          <w:szCs w:val="22"/>
        </w:rPr>
        <w:t>stropie);</w:t>
      </w:r>
      <w:r w:rsidR="005311D8" w:rsidRPr="00DC498A">
        <w:rPr>
          <w:rFonts w:ascii="Calibri Light" w:hAnsi="Calibri Light" w:cs="Calibri Light"/>
          <w:sz w:val="22"/>
          <w:szCs w:val="22"/>
        </w:rPr>
        <w:t xml:space="preserve"> w skrzydle zachodnim i części centralnej</w:t>
      </w:r>
      <w:r w:rsidR="009B5131" w:rsidRPr="00DC498A">
        <w:rPr>
          <w:rFonts w:ascii="Calibri Light" w:hAnsi="Calibri Light" w:cs="Calibri Light"/>
          <w:sz w:val="22"/>
          <w:szCs w:val="22"/>
        </w:rPr>
        <w:t xml:space="preserve"> analogicznie</w:t>
      </w:r>
      <w:r w:rsidR="005311D8" w:rsidRPr="00DC498A">
        <w:rPr>
          <w:rFonts w:ascii="Calibri Light" w:hAnsi="Calibri Light" w:cs="Calibri Light"/>
          <w:sz w:val="22"/>
          <w:szCs w:val="22"/>
        </w:rPr>
        <w:t xml:space="preserve"> </w:t>
      </w:r>
      <w:r w:rsidR="009B5131" w:rsidRPr="00DC498A">
        <w:rPr>
          <w:rFonts w:ascii="Calibri Light" w:hAnsi="Calibri Light" w:cs="Calibri Light"/>
          <w:sz w:val="22"/>
          <w:szCs w:val="22"/>
        </w:rPr>
        <w:t>zdjęcie sufitów podwieszanych i </w:t>
      </w:r>
      <w:r w:rsidR="005311D8" w:rsidRPr="00DC498A">
        <w:rPr>
          <w:rFonts w:ascii="Calibri Light" w:hAnsi="Calibri Light" w:cs="Calibri Light"/>
          <w:sz w:val="22"/>
          <w:szCs w:val="22"/>
        </w:rPr>
        <w:t>zabezpieczenie stropu płytami w</w:t>
      </w:r>
      <w:r w:rsidR="004F135E" w:rsidRPr="00DC498A">
        <w:rPr>
          <w:rFonts w:ascii="Calibri Light" w:hAnsi="Calibri Light" w:cs="Calibri Light"/>
          <w:sz w:val="22"/>
          <w:szCs w:val="22"/>
        </w:rPr>
        <w:t> </w:t>
      </w:r>
      <w:r w:rsidR="005311D8" w:rsidRPr="00DC498A">
        <w:rPr>
          <w:rFonts w:ascii="Calibri Light" w:hAnsi="Calibri Light" w:cs="Calibri Light"/>
          <w:sz w:val="22"/>
          <w:szCs w:val="22"/>
        </w:rPr>
        <w:t>pomieszczeniach, gdzie belki stropowe nie są osłonięte warstwą tynku</w:t>
      </w:r>
      <w:r w:rsidR="009B5131" w:rsidRPr="00DC498A">
        <w:rPr>
          <w:rFonts w:ascii="Calibri Light" w:hAnsi="Calibri Light" w:cs="Calibri Light"/>
          <w:sz w:val="22"/>
          <w:szCs w:val="22"/>
        </w:rPr>
        <w:t>;</w:t>
      </w:r>
      <w:r w:rsidR="005311D8" w:rsidRPr="00DC498A">
        <w:rPr>
          <w:rFonts w:ascii="Calibri Light" w:hAnsi="Calibri Light" w:cs="Calibri Light"/>
          <w:sz w:val="22"/>
          <w:szCs w:val="22"/>
        </w:rPr>
        <w:t xml:space="preserve"> </w:t>
      </w:r>
    </w:p>
    <w:p w14:paraId="0259DB7F" w14:textId="77777777" w:rsidR="009D5B82" w:rsidRPr="00DC498A" w:rsidRDefault="009D5B82" w:rsidP="009D5B82">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Oddzielenie płytami g-k przeciwpożarowymi EI60 pom. 1.1 od drewnianej konstrukcji schodów prowadzących na poddasze.</w:t>
      </w:r>
    </w:p>
    <w:p w14:paraId="4C463795" w14:textId="77777777" w:rsidR="00AD1D91" w:rsidRPr="00DC498A" w:rsidRDefault="00AD1D91" w:rsidP="00AD1D91">
      <w:pPr>
        <w:pStyle w:val="Standard"/>
        <w:spacing w:after="0" w:line="276" w:lineRule="auto"/>
        <w:jc w:val="both"/>
        <w:textAlignment w:val="baseline"/>
        <w:rPr>
          <w:rFonts w:ascii="Calibri Light" w:hAnsi="Calibri Light" w:cs="Calibri Light"/>
          <w:sz w:val="22"/>
          <w:szCs w:val="22"/>
          <w:u w:val="single"/>
        </w:rPr>
      </w:pPr>
      <w:r w:rsidRPr="00DC498A">
        <w:rPr>
          <w:rFonts w:ascii="Calibri Light" w:hAnsi="Calibri Light" w:cs="Calibri Light"/>
          <w:sz w:val="22"/>
          <w:szCs w:val="22"/>
          <w:u w:val="single"/>
        </w:rPr>
        <w:t>Poddasze:</w:t>
      </w:r>
    </w:p>
    <w:p w14:paraId="3CCF1B8F" w14:textId="77777777" w:rsidR="00AD1D91" w:rsidRPr="00DC498A" w:rsidRDefault="00AD1D91" w:rsidP="00AD1D91">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Wydzielenie klatki schodowej ewakuacyjnej poprzez wymianę stolarki drzwiowej -drzwi dymoszczelne o odporności EIS 60 na wzór istniejących;</w:t>
      </w:r>
    </w:p>
    <w:p w14:paraId="706111EA" w14:textId="77777777" w:rsidR="0030247D" w:rsidRPr="00DC498A" w:rsidRDefault="0030247D" w:rsidP="0030247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Obudowanie nieczynnej windy obudową g-k przeciwpożarową EI60;</w:t>
      </w:r>
    </w:p>
    <w:p w14:paraId="56F93D76" w14:textId="135FFE26" w:rsidR="0030247D" w:rsidRPr="00DC498A" w:rsidRDefault="0030247D" w:rsidP="0030247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Wykonanie hydratów wewnętrznych w szafach hydrantowych wiszących (zgodnie z projektem technicznym branżowym) ;</w:t>
      </w:r>
    </w:p>
    <w:p w14:paraId="64A5C341" w14:textId="119EB573" w:rsidR="00A7764B" w:rsidRPr="00DC498A" w:rsidRDefault="00A7764B" w:rsidP="0030247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Zabezpieczenie więźby dachowej do NRO.</w:t>
      </w:r>
    </w:p>
    <w:p w14:paraId="32B7B0A9" w14:textId="77777777" w:rsidR="0030247D" w:rsidRPr="00DC498A" w:rsidRDefault="0030247D" w:rsidP="003324CD">
      <w:pPr>
        <w:rPr>
          <w:rFonts w:cs="Calibri Light"/>
          <w:color w:val="auto"/>
        </w:rPr>
      </w:pPr>
      <w:r w:rsidRPr="00DC498A">
        <w:rPr>
          <w:rFonts w:cs="Calibri Light"/>
          <w:color w:val="auto"/>
        </w:rPr>
        <w:t>Dodatkowo:</w:t>
      </w:r>
    </w:p>
    <w:p w14:paraId="4C01003C" w14:textId="77777777" w:rsidR="0030247D" w:rsidRPr="00DC498A" w:rsidRDefault="0030247D" w:rsidP="0030247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wyposażenie całego obiektu w system sygnalizacji pożaru (ochrona całkowita)-zgodnie z projektem technicznym branżowym ;</w:t>
      </w:r>
    </w:p>
    <w:p w14:paraId="5D72EA84" w14:textId="22C39A6A" w:rsidR="0030247D" w:rsidRPr="00DC498A" w:rsidRDefault="0030247D" w:rsidP="0030247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wyposażenie budynku w dźwiękowy system ostrzegawczy na parterze i </w:t>
      </w:r>
      <w:proofErr w:type="spellStart"/>
      <w:r w:rsidRPr="00DC498A">
        <w:rPr>
          <w:rFonts w:ascii="Calibri Light" w:hAnsi="Calibri Light" w:cs="Calibri Light"/>
          <w:sz w:val="22"/>
          <w:szCs w:val="22"/>
        </w:rPr>
        <w:t>I</w:t>
      </w:r>
      <w:proofErr w:type="spellEnd"/>
      <w:r w:rsidR="005F4EFF" w:rsidRPr="00DC498A">
        <w:rPr>
          <w:rFonts w:ascii="Calibri Light" w:hAnsi="Calibri Light" w:cs="Calibri Light"/>
          <w:sz w:val="22"/>
          <w:szCs w:val="22"/>
        </w:rPr>
        <w:t xml:space="preserve"> </w:t>
      </w:r>
      <w:r w:rsidR="004F135E" w:rsidRPr="00DC498A">
        <w:rPr>
          <w:rFonts w:ascii="Calibri Light" w:hAnsi="Calibri Light" w:cs="Calibri Light"/>
          <w:sz w:val="22"/>
          <w:szCs w:val="22"/>
        </w:rPr>
        <w:t>piętrze) -</w:t>
      </w:r>
      <w:r w:rsidRPr="00DC498A">
        <w:rPr>
          <w:rFonts w:ascii="Calibri Light" w:hAnsi="Calibri Light" w:cs="Calibri Light"/>
          <w:sz w:val="22"/>
          <w:szCs w:val="22"/>
        </w:rPr>
        <w:t xml:space="preserve">zgodnie z projektem technicznym </w:t>
      </w:r>
      <w:r w:rsidR="004F135E" w:rsidRPr="00DC498A">
        <w:rPr>
          <w:rFonts w:ascii="Calibri Light" w:hAnsi="Calibri Light" w:cs="Calibri Light"/>
          <w:sz w:val="22"/>
          <w:szCs w:val="22"/>
        </w:rPr>
        <w:t>branżowym;</w:t>
      </w:r>
    </w:p>
    <w:p w14:paraId="1C9BB94D" w14:textId="1FA5455C" w:rsidR="00125E73" w:rsidRPr="00DC498A" w:rsidRDefault="00125E73" w:rsidP="00125E73">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wyposażenie budynku w </w:t>
      </w:r>
      <w:r w:rsidR="004F135E" w:rsidRPr="00DC498A">
        <w:rPr>
          <w:rFonts w:ascii="Calibri Light" w:hAnsi="Calibri Light" w:cs="Calibri Light"/>
          <w:sz w:val="22"/>
          <w:szCs w:val="22"/>
        </w:rPr>
        <w:t>awaryjne oświetlenie</w:t>
      </w:r>
      <w:r w:rsidRPr="00DC498A">
        <w:rPr>
          <w:rFonts w:ascii="Calibri Light" w:hAnsi="Calibri Light" w:cs="Calibri Light"/>
          <w:sz w:val="22"/>
          <w:szCs w:val="22"/>
        </w:rPr>
        <w:t xml:space="preserve"> ewakuacyjne, a także w podświetlane znaki bezpieczeństwa-zgodnie z projektem technicznym </w:t>
      </w:r>
      <w:r w:rsidR="004F135E" w:rsidRPr="00DC498A">
        <w:rPr>
          <w:rFonts w:ascii="Calibri Light" w:hAnsi="Calibri Light" w:cs="Calibri Light"/>
          <w:sz w:val="22"/>
          <w:szCs w:val="22"/>
        </w:rPr>
        <w:t>branżowym;</w:t>
      </w:r>
    </w:p>
    <w:p w14:paraId="2262A055" w14:textId="08639F96" w:rsidR="00063DD1" w:rsidRPr="00DC498A" w:rsidRDefault="00063DD1" w:rsidP="00125E73">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demontaż zniszczonej opaski wokół budynku. </w:t>
      </w:r>
    </w:p>
    <w:p w14:paraId="1D206F4E" w14:textId="70FF0A88" w:rsidR="00125E73" w:rsidRPr="00DC498A" w:rsidRDefault="00125E73" w:rsidP="00125E73">
      <w:pPr>
        <w:pStyle w:val="Standard"/>
        <w:spacing w:after="0" w:line="276" w:lineRule="auto"/>
        <w:jc w:val="both"/>
        <w:textAlignment w:val="baseline"/>
        <w:rPr>
          <w:rFonts w:ascii="Calibri Light" w:hAnsi="Calibri Light" w:cs="Calibri Light"/>
          <w:sz w:val="22"/>
          <w:szCs w:val="22"/>
        </w:rPr>
      </w:pPr>
    </w:p>
    <w:p w14:paraId="005ABCE3" w14:textId="77777777" w:rsidR="00C728EB" w:rsidRPr="00DC498A" w:rsidRDefault="009A092B" w:rsidP="00125E73">
      <w:pPr>
        <w:pStyle w:val="Standard"/>
        <w:spacing w:after="0" w:line="276" w:lineRule="auto"/>
        <w:jc w:val="both"/>
        <w:textAlignment w:val="baseline"/>
        <w:rPr>
          <w:rStyle w:val="Nagwek1Znak"/>
          <w:rFonts w:ascii="Calibri Light" w:hAnsi="Calibri Light" w:cs="Calibri Light"/>
          <w:color w:val="auto"/>
          <w:sz w:val="22"/>
          <w:szCs w:val="22"/>
        </w:rPr>
      </w:pPr>
      <w:bookmarkStart w:id="22" w:name="_Toc122348795"/>
      <w:r w:rsidRPr="00DC498A">
        <w:rPr>
          <w:rStyle w:val="Nagwek1Znak"/>
          <w:rFonts w:ascii="Calibri Light" w:hAnsi="Calibri Light" w:cs="Calibri Light"/>
          <w:color w:val="auto"/>
          <w:sz w:val="22"/>
          <w:szCs w:val="22"/>
        </w:rPr>
        <w:t>3</w:t>
      </w:r>
      <w:r w:rsidR="0022260B" w:rsidRPr="00DC498A">
        <w:rPr>
          <w:rStyle w:val="Nagwek1Znak"/>
          <w:rFonts w:ascii="Calibri Light" w:hAnsi="Calibri Light" w:cs="Calibri Light"/>
          <w:color w:val="auto"/>
          <w:sz w:val="22"/>
          <w:szCs w:val="22"/>
        </w:rPr>
        <w:t>.</w:t>
      </w:r>
      <w:r w:rsidR="00C728EB" w:rsidRPr="00DC498A">
        <w:rPr>
          <w:rStyle w:val="Nagwek1Znak"/>
          <w:rFonts w:ascii="Calibri Light" w:hAnsi="Calibri Light" w:cs="Calibri Light"/>
          <w:color w:val="auto"/>
          <w:sz w:val="22"/>
          <w:szCs w:val="22"/>
        </w:rPr>
        <w:t>Podstawa opracowania</w:t>
      </w:r>
      <w:bookmarkEnd w:id="22"/>
    </w:p>
    <w:p w14:paraId="340CF0C3" w14:textId="77777777" w:rsidR="00E96E04" w:rsidRPr="00DC498A" w:rsidRDefault="00E96E04" w:rsidP="003324CD">
      <w:pPr>
        <w:pStyle w:val="Standard"/>
        <w:spacing w:after="0" w:line="276" w:lineRule="auto"/>
        <w:ind w:firstLine="709"/>
        <w:jc w:val="both"/>
        <w:rPr>
          <w:rFonts w:ascii="Calibri Light" w:hAnsi="Calibri Light" w:cs="Calibri Light"/>
          <w:sz w:val="22"/>
          <w:szCs w:val="22"/>
          <w:u w:val="single"/>
        </w:rPr>
      </w:pPr>
      <w:r w:rsidRPr="00DC498A">
        <w:rPr>
          <w:rFonts w:ascii="Calibri Light" w:hAnsi="Calibri Light" w:cs="Calibri Light"/>
          <w:sz w:val="22"/>
          <w:szCs w:val="22"/>
          <w:u w:val="single"/>
        </w:rPr>
        <w:t>Materiały wyjściowe do opracowania</w:t>
      </w:r>
      <w:r w:rsidR="00190290" w:rsidRPr="00DC498A">
        <w:rPr>
          <w:rFonts w:ascii="Calibri Light" w:hAnsi="Calibri Light" w:cs="Calibri Light"/>
          <w:sz w:val="22"/>
          <w:szCs w:val="22"/>
          <w:u w:val="single"/>
        </w:rPr>
        <w:t>:</w:t>
      </w:r>
    </w:p>
    <w:p w14:paraId="6F7D2754" w14:textId="77777777" w:rsidR="00E96E04" w:rsidRPr="00DC498A" w:rsidRDefault="00E96E04" w:rsidP="003324C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wizja lokalna</w:t>
      </w:r>
      <w:r w:rsidR="00190290" w:rsidRPr="00DC498A">
        <w:rPr>
          <w:rFonts w:ascii="Calibri Light" w:hAnsi="Calibri Light" w:cs="Calibri Light"/>
          <w:sz w:val="22"/>
          <w:szCs w:val="22"/>
        </w:rPr>
        <w:t>;</w:t>
      </w:r>
    </w:p>
    <w:p w14:paraId="2F5ABC79" w14:textId="77777777" w:rsidR="00E96E04" w:rsidRPr="00DC498A" w:rsidRDefault="00E96E04" w:rsidP="003324CD">
      <w:pPr>
        <w:pStyle w:val="Standard"/>
        <w:numPr>
          <w:ilvl w:val="0"/>
          <w:numId w:val="1"/>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inwentaryzacja na potrzeby projektu</w:t>
      </w:r>
      <w:r w:rsidR="00190290" w:rsidRPr="00DC498A">
        <w:rPr>
          <w:rFonts w:ascii="Calibri Light" w:hAnsi="Calibri Light" w:cs="Calibri Light"/>
          <w:sz w:val="22"/>
          <w:szCs w:val="22"/>
        </w:rPr>
        <w:t>;</w:t>
      </w:r>
    </w:p>
    <w:p w14:paraId="46FD4AA5" w14:textId="77777777" w:rsidR="00E96E04" w:rsidRPr="00DC498A" w:rsidRDefault="00E96E04" w:rsidP="003324CD">
      <w:pPr>
        <w:pStyle w:val="Standard"/>
        <w:numPr>
          <w:ilvl w:val="0"/>
          <w:numId w:val="2"/>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uzgodnienia z Inwestorem</w:t>
      </w:r>
      <w:r w:rsidR="00190290" w:rsidRPr="00DC498A">
        <w:rPr>
          <w:rFonts w:ascii="Calibri Light" w:hAnsi="Calibri Light" w:cs="Calibri Light"/>
          <w:sz w:val="22"/>
          <w:szCs w:val="22"/>
        </w:rPr>
        <w:t>;</w:t>
      </w:r>
    </w:p>
    <w:p w14:paraId="7E2569DD" w14:textId="77777777" w:rsidR="00E96E04" w:rsidRPr="00DC498A" w:rsidRDefault="00E96E04"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umowa z Inwestorem</w:t>
      </w:r>
      <w:r w:rsidR="00D77E1B" w:rsidRPr="00DC498A">
        <w:rPr>
          <w:rFonts w:ascii="Calibri Light" w:hAnsi="Calibri Light" w:cs="Calibri Light"/>
          <w:sz w:val="22"/>
          <w:szCs w:val="22"/>
        </w:rPr>
        <w:t>;</w:t>
      </w:r>
    </w:p>
    <w:p w14:paraId="7C5B3FE3" w14:textId="77777777" w:rsidR="003C39D9" w:rsidRPr="00DC498A" w:rsidRDefault="004F135E"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protokół kontroli</w:t>
      </w:r>
      <w:r w:rsidR="003C39D9" w:rsidRPr="00DC498A">
        <w:rPr>
          <w:rFonts w:ascii="Calibri Light" w:hAnsi="Calibri Light" w:cs="Calibri Light"/>
          <w:sz w:val="22"/>
          <w:szCs w:val="22"/>
        </w:rPr>
        <w:t xml:space="preserve"> sanitarnej pałacu znak F/PK/BŻ/01/</w:t>
      </w:r>
      <w:r w:rsidRPr="00DC498A">
        <w:rPr>
          <w:rFonts w:ascii="Calibri Light" w:hAnsi="Calibri Light" w:cs="Calibri Light"/>
          <w:sz w:val="22"/>
          <w:szCs w:val="22"/>
        </w:rPr>
        <w:t>03 z</w:t>
      </w:r>
      <w:r w:rsidR="003C39D9" w:rsidRPr="00DC498A">
        <w:rPr>
          <w:rFonts w:ascii="Calibri Light" w:hAnsi="Calibri Light" w:cs="Calibri Light"/>
          <w:sz w:val="22"/>
          <w:szCs w:val="22"/>
        </w:rPr>
        <w:t xml:space="preserve"> dnia 04.07.2018 r., w którym w pałacu nie stwierdzono nieprawidłowości,</w:t>
      </w:r>
    </w:p>
    <w:p w14:paraId="53AEEA5D" w14:textId="77777777" w:rsidR="00194D73" w:rsidRPr="00DC498A" w:rsidRDefault="00194D73"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protokół kontroli sanitarnej pałacu znak: HK.9020.4.6.2021.MK z dnia 24.09.2021 r., w którym w pałacu nie stwierdzono nieprawidłowości,</w:t>
      </w:r>
    </w:p>
    <w:p w14:paraId="7861D836" w14:textId="77777777" w:rsidR="00D77E1B" w:rsidRPr="00DC498A" w:rsidRDefault="00D77E1B"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zalecenia pokontrolne </w:t>
      </w:r>
      <w:r w:rsidR="00DA4C77" w:rsidRPr="00DC498A">
        <w:rPr>
          <w:rFonts w:ascii="Calibri Light" w:hAnsi="Calibri Light" w:cs="Calibri Light"/>
          <w:sz w:val="22"/>
          <w:szCs w:val="22"/>
        </w:rPr>
        <w:t>Opolskiego Wojewódzkiego Konserwatora Zabytków z dnia 23.05.2022 r. pismo znak: ZN.5180.11.2.2022.ISH;</w:t>
      </w:r>
    </w:p>
    <w:p w14:paraId="5CB07512" w14:textId="77777777" w:rsidR="00DA4C77" w:rsidRPr="00DC498A" w:rsidRDefault="00DA4C77"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zalecenia konserwatorskie dla planowanej inwestycji Opolskiego Wojewódzkiego Konserwatora Zabytków z dnia 22.06.2022 r. pismo znak: ZN.5183.119.2022.ISH uzupełnione </w:t>
      </w:r>
      <w:r w:rsidR="00B3622C" w:rsidRPr="00DC498A">
        <w:rPr>
          <w:rFonts w:ascii="Calibri Light" w:hAnsi="Calibri Light" w:cs="Calibri Light"/>
          <w:sz w:val="22"/>
          <w:szCs w:val="22"/>
        </w:rPr>
        <w:t>pismem z dnia 25.07.2022 r. znak: ZN.5183.119.2022.IHS</w:t>
      </w:r>
    </w:p>
    <w:p w14:paraId="78880B47" w14:textId="6E1CBA58" w:rsidR="00DA4C77" w:rsidRPr="00DC498A" w:rsidRDefault="00DA4C77"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lastRenderedPageBreak/>
        <w:t>Program prac konserwatorskich</w:t>
      </w:r>
      <w:r w:rsidR="00B3622C" w:rsidRPr="00DC498A">
        <w:rPr>
          <w:rFonts w:ascii="Calibri Light" w:hAnsi="Calibri Light" w:cs="Calibri Light"/>
          <w:sz w:val="22"/>
          <w:szCs w:val="22"/>
        </w:rPr>
        <w:t xml:space="preserve"> i badania stratygraficzne</w:t>
      </w:r>
      <w:r w:rsidR="005F4EFF" w:rsidRPr="00DC498A">
        <w:rPr>
          <w:rFonts w:ascii="Calibri Light" w:hAnsi="Calibri Light" w:cs="Calibri Light"/>
          <w:sz w:val="22"/>
          <w:szCs w:val="22"/>
        </w:rPr>
        <w:t xml:space="preserve"> </w:t>
      </w:r>
      <w:r w:rsidR="00B3622C" w:rsidRPr="00DC498A">
        <w:rPr>
          <w:rFonts w:ascii="Calibri Light" w:hAnsi="Calibri Light" w:cs="Calibri Light"/>
          <w:sz w:val="22"/>
          <w:szCs w:val="22"/>
        </w:rPr>
        <w:t xml:space="preserve">opracowane przez Pracownię Konserwacji Zabytków ARTNOWA; zgodnie z uzyskanym pozwoleniem na przeprowadzenie </w:t>
      </w:r>
      <w:r w:rsidR="00B67360" w:rsidRPr="00DC498A">
        <w:rPr>
          <w:rFonts w:ascii="Calibri Light" w:hAnsi="Calibri Light" w:cs="Calibri Light"/>
          <w:sz w:val="22"/>
          <w:szCs w:val="22"/>
        </w:rPr>
        <w:t xml:space="preserve">badań </w:t>
      </w:r>
      <w:r w:rsidR="004F135E" w:rsidRPr="00DC498A">
        <w:rPr>
          <w:rFonts w:ascii="Calibri Light" w:hAnsi="Calibri Light" w:cs="Calibri Light"/>
          <w:sz w:val="22"/>
          <w:szCs w:val="22"/>
        </w:rPr>
        <w:t>(pozwolenie</w:t>
      </w:r>
      <w:r w:rsidR="00B67360" w:rsidRPr="00DC498A">
        <w:rPr>
          <w:rFonts w:ascii="Calibri Light" w:hAnsi="Calibri Light" w:cs="Calibri Light"/>
          <w:sz w:val="22"/>
          <w:szCs w:val="22"/>
        </w:rPr>
        <w:t xml:space="preserve"> nr 781/N/2022 pismo znak ZN.5160.34.2022.IHS)</w:t>
      </w:r>
      <w:r w:rsidR="00370B1A" w:rsidRPr="00DC498A">
        <w:rPr>
          <w:rFonts w:ascii="Calibri Light" w:hAnsi="Calibri Light" w:cs="Calibri Light"/>
          <w:sz w:val="22"/>
          <w:szCs w:val="22"/>
        </w:rPr>
        <w:t xml:space="preserve"> wraz z wykonanym uzupełnieniem;</w:t>
      </w:r>
    </w:p>
    <w:p w14:paraId="16259789" w14:textId="77777777" w:rsidR="0022260B" w:rsidRPr="00DC498A" w:rsidRDefault="0022260B"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Ekspertyza </w:t>
      </w:r>
      <w:r w:rsidR="00D56406" w:rsidRPr="00DC498A">
        <w:rPr>
          <w:rFonts w:ascii="Calibri Light" w:hAnsi="Calibri Light" w:cs="Calibri Light"/>
          <w:sz w:val="22"/>
          <w:szCs w:val="22"/>
        </w:rPr>
        <w:t xml:space="preserve">techniczna w zakresie zabezpieczenia przeciwpożarowego wykonana przez rzeczoznawcę do spraw zabezpieczeń przeciwpożarowych Wiktora </w:t>
      </w:r>
      <w:proofErr w:type="spellStart"/>
      <w:r w:rsidR="00D56406" w:rsidRPr="00DC498A">
        <w:rPr>
          <w:rFonts w:ascii="Calibri Light" w:hAnsi="Calibri Light" w:cs="Calibri Light"/>
          <w:sz w:val="22"/>
          <w:szCs w:val="22"/>
        </w:rPr>
        <w:t>Albiniaka</w:t>
      </w:r>
      <w:proofErr w:type="spellEnd"/>
      <w:r w:rsidR="00D56406" w:rsidRPr="00DC498A">
        <w:rPr>
          <w:rFonts w:ascii="Calibri Light" w:hAnsi="Calibri Light" w:cs="Calibri Light"/>
          <w:sz w:val="22"/>
          <w:szCs w:val="22"/>
        </w:rPr>
        <w:t xml:space="preserve"> i rzeczoznawcę budowlanego – specjalność: konstrukcyjno-budowlana Mariana Olszyńskiego,</w:t>
      </w:r>
    </w:p>
    <w:p w14:paraId="3B33163F" w14:textId="0EB1617F" w:rsidR="00080D82" w:rsidRPr="00DC498A" w:rsidRDefault="00080D82"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Ekspertyza stanu technicznego budynku opracowana przez mgr inż.</w:t>
      </w:r>
      <w:r w:rsidR="005F4EFF" w:rsidRPr="00DC498A">
        <w:rPr>
          <w:rFonts w:ascii="Calibri Light" w:hAnsi="Calibri Light" w:cs="Calibri Light"/>
          <w:sz w:val="22"/>
          <w:szCs w:val="22"/>
        </w:rPr>
        <w:t xml:space="preserve"> </w:t>
      </w:r>
      <w:r w:rsidRPr="00DC498A">
        <w:rPr>
          <w:rFonts w:ascii="Calibri Light" w:hAnsi="Calibri Light" w:cs="Calibri Light"/>
          <w:sz w:val="22"/>
          <w:szCs w:val="22"/>
        </w:rPr>
        <w:t xml:space="preserve">Tomasza Iżyckiego;  </w:t>
      </w:r>
    </w:p>
    <w:p w14:paraId="31E9408F" w14:textId="77777777" w:rsidR="00DA4C77" w:rsidRPr="00DC498A" w:rsidRDefault="00B67360"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Postanowienie </w:t>
      </w:r>
      <w:r w:rsidR="00DA4C77" w:rsidRPr="00DC498A">
        <w:rPr>
          <w:rFonts w:ascii="Calibri Light" w:hAnsi="Calibri Light" w:cs="Calibri Light"/>
          <w:sz w:val="22"/>
          <w:szCs w:val="22"/>
        </w:rPr>
        <w:t>Komendanta Państwowej Straży Pożarnej</w:t>
      </w:r>
      <w:r w:rsidRPr="00DC498A">
        <w:rPr>
          <w:rFonts w:ascii="Calibri Light" w:hAnsi="Calibri Light" w:cs="Calibri Light"/>
          <w:sz w:val="22"/>
          <w:szCs w:val="22"/>
        </w:rPr>
        <w:t xml:space="preserve"> z dnia 29.09.2022 pismo znak: WZ.52840.58.2022</w:t>
      </w:r>
    </w:p>
    <w:p w14:paraId="5C5E8756" w14:textId="77777777" w:rsidR="00B67360" w:rsidRPr="00DC498A" w:rsidRDefault="00B67360"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Postanowienie Komendanta Państwowej Straży Pożarnej z dnia 29.09.2022 pismo znak: WZ.52840.66.2022</w:t>
      </w:r>
    </w:p>
    <w:p w14:paraId="317AE2D5" w14:textId="77777777" w:rsidR="00B67360" w:rsidRPr="00DC498A" w:rsidRDefault="00B67360"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Postanowienie Komendanta Państwowej Straży Pożarnej z dnia 29.09.2022 pismo znak: WZ.52840.67.2022</w:t>
      </w:r>
    </w:p>
    <w:p w14:paraId="525CD121" w14:textId="77777777" w:rsidR="00B67360" w:rsidRPr="00DC498A" w:rsidRDefault="00B67360"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Informacja dotycząca parametrów badań hydrantów zewnętrznych znajdujących się w sąsiedztwie pałacu z dnia 23.08.2022 pismo znak DT- 02/08/2022</w:t>
      </w:r>
    </w:p>
    <w:p w14:paraId="4DCFD154" w14:textId="77777777" w:rsidR="00B67360" w:rsidRPr="00DC498A" w:rsidRDefault="00B67360"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Opinia nr 119/22 z wyniku przeprowadzonych oględzin urządzeń kominowych sporządzona przez mistrza kominiarskiego Grzegorza </w:t>
      </w:r>
      <w:proofErr w:type="spellStart"/>
      <w:r w:rsidRPr="00DC498A">
        <w:rPr>
          <w:rFonts w:ascii="Calibri Light" w:hAnsi="Calibri Light" w:cs="Calibri Light"/>
          <w:sz w:val="22"/>
          <w:szCs w:val="22"/>
        </w:rPr>
        <w:t>Walczakowskiego</w:t>
      </w:r>
      <w:proofErr w:type="spellEnd"/>
      <w:r w:rsidRPr="00DC498A">
        <w:rPr>
          <w:rFonts w:ascii="Calibri Light" w:hAnsi="Calibri Light" w:cs="Calibri Light"/>
          <w:sz w:val="22"/>
          <w:szCs w:val="22"/>
        </w:rPr>
        <w:t xml:space="preserve"> z dnia 21.09.2022 r - inwentaryzacja przewodów kominowych </w:t>
      </w:r>
    </w:p>
    <w:p w14:paraId="2F7E7193" w14:textId="77777777" w:rsidR="00E96E04" w:rsidRPr="00DC498A" w:rsidRDefault="00E96E04" w:rsidP="003324CD">
      <w:pPr>
        <w:pStyle w:val="Standard"/>
        <w:spacing w:line="276" w:lineRule="auto"/>
        <w:ind w:firstLine="709"/>
        <w:jc w:val="both"/>
        <w:rPr>
          <w:rFonts w:ascii="Calibri Light" w:hAnsi="Calibri Light" w:cs="Calibri Light"/>
          <w:sz w:val="22"/>
          <w:szCs w:val="22"/>
          <w:u w:val="single"/>
        </w:rPr>
      </w:pPr>
      <w:r w:rsidRPr="00DC498A">
        <w:rPr>
          <w:rFonts w:ascii="Calibri Light" w:hAnsi="Calibri Light" w:cs="Calibri Light"/>
          <w:sz w:val="22"/>
          <w:szCs w:val="22"/>
          <w:u w:val="single"/>
        </w:rPr>
        <w:t>Przepisy prawa i inne dokumenty</w:t>
      </w:r>
    </w:p>
    <w:p w14:paraId="20D7EA0C" w14:textId="77777777" w:rsidR="00E96E04" w:rsidRPr="00DC498A" w:rsidRDefault="00E96E04"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Ustawa z dnia 7 lipca 1994 r. Prawo Budowlane </w:t>
      </w:r>
      <w:r w:rsidR="005A5EEF" w:rsidRPr="00DC498A">
        <w:rPr>
          <w:rFonts w:ascii="Calibri Light" w:hAnsi="Calibri Light" w:cs="Calibri Light"/>
          <w:sz w:val="22"/>
          <w:szCs w:val="22"/>
        </w:rPr>
        <w:t xml:space="preserve">Dz. U. z 2021 r. poz. 2351 </w:t>
      </w:r>
      <w:r w:rsidRPr="00DC498A">
        <w:rPr>
          <w:rFonts w:ascii="Calibri Light" w:hAnsi="Calibri Light" w:cs="Calibri Light"/>
          <w:sz w:val="22"/>
          <w:szCs w:val="22"/>
        </w:rPr>
        <w:t>ze zmianami</w:t>
      </w:r>
      <w:r w:rsidR="00190290" w:rsidRPr="00DC498A">
        <w:rPr>
          <w:rFonts w:ascii="Calibri Light" w:hAnsi="Calibri Light" w:cs="Calibri Light"/>
          <w:sz w:val="22"/>
          <w:szCs w:val="22"/>
        </w:rPr>
        <w:t>;</w:t>
      </w:r>
    </w:p>
    <w:p w14:paraId="163A9971" w14:textId="4507A9BD" w:rsidR="00E96E04" w:rsidRPr="00DC498A" w:rsidRDefault="00E96E04"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Rozporządzenie Ministra Infrastruktury z dnia 12 kwietnia 2002 r. w sprawie warunków technicznych, jakim powinny odpowiadać budynki i ich usytuowanie </w:t>
      </w:r>
      <w:r w:rsidR="005A5EEF" w:rsidRPr="00DC498A">
        <w:rPr>
          <w:rFonts w:ascii="Calibri Light" w:hAnsi="Calibri Light" w:cs="Calibri Light"/>
          <w:sz w:val="22"/>
          <w:szCs w:val="22"/>
        </w:rPr>
        <w:t>Dz. U. z 2022 r. poz. 1225</w:t>
      </w:r>
      <w:bookmarkStart w:id="23" w:name="_Hlk86820451"/>
      <w:r w:rsidR="00190290" w:rsidRPr="00DC498A">
        <w:rPr>
          <w:rFonts w:ascii="Calibri Light" w:hAnsi="Calibri Light" w:cs="Calibri Light"/>
          <w:strike/>
          <w:sz w:val="22"/>
          <w:szCs w:val="22"/>
        </w:rPr>
        <w:t>;</w:t>
      </w:r>
    </w:p>
    <w:p w14:paraId="611D37AD" w14:textId="77777777" w:rsidR="00E96E04" w:rsidRPr="00DC498A" w:rsidRDefault="00E96E04"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Rozporządzenie Ministra Rozwoju z dnia 11 września 2020 r. w sprawie szczegółowego zakresu i formy projektu budowlanego (Dz.U. 202</w:t>
      </w:r>
      <w:r w:rsidR="00B40484" w:rsidRPr="00DC498A">
        <w:rPr>
          <w:rFonts w:ascii="Calibri Light" w:hAnsi="Calibri Light" w:cs="Calibri Light"/>
          <w:sz w:val="22"/>
          <w:szCs w:val="22"/>
        </w:rPr>
        <w:t>0</w:t>
      </w:r>
      <w:r w:rsidRPr="00DC498A">
        <w:rPr>
          <w:rFonts w:ascii="Calibri Light" w:hAnsi="Calibri Light" w:cs="Calibri Light"/>
          <w:sz w:val="22"/>
          <w:szCs w:val="22"/>
        </w:rPr>
        <w:t xml:space="preserve"> poz. </w:t>
      </w:r>
      <w:r w:rsidR="00B40484" w:rsidRPr="00DC498A">
        <w:rPr>
          <w:rFonts w:ascii="Calibri Light" w:hAnsi="Calibri Light" w:cs="Calibri Light"/>
          <w:sz w:val="22"/>
          <w:szCs w:val="22"/>
        </w:rPr>
        <w:t>1609 ze zm.</w:t>
      </w:r>
      <w:r w:rsidRPr="00DC498A">
        <w:rPr>
          <w:rFonts w:ascii="Calibri Light" w:hAnsi="Calibri Light" w:cs="Calibri Light"/>
          <w:sz w:val="22"/>
          <w:szCs w:val="22"/>
        </w:rPr>
        <w:t>)</w:t>
      </w:r>
      <w:bookmarkEnd w:id="23"/>
    </w:p>
    <w:p w14:paraId="38EDC775" w14:textId="520795F5" w:rsidR="001119E5" w:rsidRPr="00DC498A" w:rsidRDefault="001119E5"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 xml:space="preserve">Rozporządzenie w sprawie obiektów hotelarskich </w:t>
      </w:r>
      <w:r w:rsidR="00D56406" w:rsidRPr="00DC498A">
        <w:rPr>
          <w:rFonts w:ascii="Calibri Light" w:hAnsi="Calibri Light" w:cs="Calibri Light"/>
          <w:sz w:val="22"/>
          <w:szCs w:val="22"/>
        </w:rPr>
        <w:t>i innych obiektów, w których są świadczone usługi hotelarskie</w:t>
      </w:r>
      <w:r w:rsidR="005F4EFF" w:rsidRPr="00DC498A">
        <w:rPr>
          <w:rFonts w:ascii="Calibri Light" w:hAnsi="Calibri Light" w:cs="Calibri Light"/>
          <w:sz w:val="22"/>
          <w:szCs w:val="22"/>
        </w:rPr>
        <w:t xml:space="preserve"> </w:t>
      </w:r>
      <w:r w:rsidR="00D56406" w:rsidRPr="00DC498A">
        <w:rPr>
          <w:rFonts w:ascii="Calibri Light" w:hAnsi="Calibri Light" w:cs="Calibri Light"/>
          <w:sz w:val="22"/>
          <w:szCs w:val="22"/>
        </w:rPr>
        <w:t>Dz.U. 2017 poz. 2166</w:t>
      </w:r>
    </w:p>
    <w:p w14:paraId="1509A4A7" w14:textId="77777777" w:rsidR="0025083D" w:rsidRPr="00DC498A" w:rsidRDefault="0025083D" w:rsidP="003324CD">
      <w:pPr>
        <w:pStyle w:val="Standard"/>
        <w:numPr>
          <w:ilvl w:val="0"/>
          <w:numId w:val="3"/>
        </w:numPr>
        <w:spacing w:after="0" w:line="276" w:lineRule="auto"/>
        <w:ind w:left="0" w:firstLine="0"/>
        <w:jc w:val="both"/>
        <w:textAlignment w:val="baseline"/>
        <w:rPr>
          <w:rFonts w:ascii="Calibri Light" w:hAnsi="Calibri Light" w:cs="Calibri Light"/>
          <w:sz w:val="22"/>
          <w:szCs w:val="22"/>
        </w:rPr>
      </w:pPr>
      <w:r w:rsidRPr="00DC498A">
        <w:rPr>
          <w:rFonts w:ascii="Calibri Light" w:hAnsi="Calibri Light" w:cs="Calibri Light"/>
          <w:sz w:val="22"/>
          <w:szCs w:val="22"/>
        </w:rPr>
        <w:t>Uchwała Nr XXI/195/2004 Rady Miejskiej w Lewinie Brzeskim z dnia 29 grudnia 2004 r.</w:t>
      </w:r>
    </w:p>
    <w:p w14:paraId="2DFE69A5" w14:textId="0810B585" w:rsidR="00E96E04" w:rsidRPr="00DC498A" w:rsidRDefault="009A092B" w:rsidP="003324CD">
      <w:pPr>
        <w:pStyle w:val="Nagwek1"/>
        <w:rPr>
          <w:rFonts w:ascii="Calibri Light" w:hAnsi="Calibri Light" w:cs="Calibri Light"/>
          <w:color w:val="auto"/>
          <w:sz w:val="22"/>
          <w:szCs w:val="22"/>
        </w:rPr>
      </w:pPr>
      <w:bookmarkStart w:id="24" w:name="_Toc122348796"/>
      <w:r w:rsidRPr="00DC498A">
        <w:rPr>
          <w:rFonts w:ascii="Calibri Light" w:hAnsi="Calibri Light" w:cs="Calibri Light"/>
          <w:color w:val="auto"/>
          <w:sz w:val="22"/>
          <w:szCs w:val="22"/>
        </w:rPr>
        <w:t>4</w:t>
      </w:r>
      <w:r w:rsidR="005F4EFF" w:rsidRPr="00DC498A">
        <w:rPr>
          <w:rFonts w:ascii="Calibri Light" w:hAnsi="Calibri Light" w:cs="Calibri Light"/>
          <w:color w:val="auto"/>
          <w:sz w:val="22"/>
          <w:szCs w:val="22"/>
        </w:rPr>
        <w:t xml:space="preserve"> </w:t>
      </w:r>
      <w:r w:rsidR="00F0484C" w:rsidRPr="00DC498A">
        <w:rPr>
          <w:rFonts w:ascii="Calibri Light" w:hAnsi="Calibri Light" w:cs="Calibri Light"/>
          <w:color w:val="auto"/>
          <w:sz w:val="22"/>
          <w:szCs w:val="22"/>
        </w:rPr>
        <w:t>Opis stanu istniejącego</w:t>
      </w:r>
      <w:bookmarkEnd w:id="24"/>
    </w:p>
    <w:p w14:paraId="1427A3A7" w14:textId="00DB4C75" w:rsidR="00A76F0B" w:rsidRPr="00DC498A" w:rsidRDefault="00E96E04" w:rsidP="006460CF">
      <w:pPr>
        <w:pStyle w:val="Standard"/>
        <w:spacing w:after="0" w:line="276" w:lineRule="auto"/>
        <w:jc w:val="both"/>
        <w:rPr>
          <w:rFonts w:ascii="Calibri Light" w:hAnsi="Calibri Light" w:cs="Calibri Light"/>
          <w:sz w:val="22"/>
          <w:szCs w:val="22"/>
        </w:rPr>
      </w:pPr>
      <w:r w:rsidRPr="00DC498A">
        <w:rPr>
          <w:rFonts w:ascii="Calibri Light" w:hAnsi="Calibri Light" w:cs="Calibri Light"/>
          <w:sz w:val="22"/>
          <w:szCs w:val="22"/>
        </w:rPr>
        <w:tab/>
      </w:r>
      <w:r w:rsidR="00A76F0B" w:rsidRPr="00DC498A">
        <w:rPr>
          <w:rFonts w:ascii="Calibri Light" w:hAnsi="Calibri Light" w:cs="Calibri Light"/>
          <w:sz w:val="22"/>
          <w:szCs w:val="22"/>
        </w:rPr>
        <w:t xml:space="preserve">Pałac w Łosiowie będący obiektem opracowania jest obiektem wpisanym do rejestru zabytków woj. Opolskiego pod nr 227/2014 decyzją z dnia 20.10.2014 r. Jest to obiekt w stylu eklektycznym </w:t>
      </w:r>
      <w:r w:rsidR="00174D7C" w:rsidRPr="00DC498A">
        <w:rPr>
          <w:rFonts w:ascii="Calibri Light" w:hAnsi="Calibri Light" w:cs="Calibri Light"/>
          <w:sz w:val="22"/>
          <w:szCs w:val="22"/>
        </w:rPr>
        <w:t>nawiązujący swoją formą do neobaroku,</w:t>
      </w:r>
      <w:r w:rsidR="00A76F0B" w:rsidRPr="00DC498A">
        <w:rPr>
          <w:rFonts w:ascii="Calibri Light" w:hAnsi="Calibri Light" w:cs="Calibri Light"/>
          <w:sz w:val="22"/>
          <w:szCs w:val="22"/>
        </w:rPr>
        <w:t xml:space="preserve"> zbudowany w poł. XIX w.; przebudowany</w:t>
      </w:r>
      <w:r w:rsidR="008545BA" w:rsidRPr="00DC498A">
        <w:rPr>
          <w:rFonts w:ascii="Calibri Light" w:hAnsi="Calibri Light" w:cs="Calibri Light"/>
          <w:sz w:val="22"/>
          <w:szCs w:val="22"/>
        </w:rPr>
        <w:t xml:space="preserve"> na początku XX w</w:t>
      </w:r>
      <w:r w:rsidR="00A76F0B" w:rsidRPr="00DC498A">
        <w:rPr>
          <w:rFonts w:ascii="Calibri Light" w:hAnsi="Calibri Light" w:cs="Calibri Light"/>
          <w:sz w:val="22"/>
          <w:szCs w:val="22"/>
        </w:rPr>
        <w:t xml:space="preserve">. </w:t>
      </w:r>
      <w:r w:rsidR="008545BA" w:rsidRPr="00DC498A">
        <w:rPr>
          <w:rFonts w:ascii="Calibri Light" w:hAnsi="Calibri Light" w:cs="Calibri Light"/>
          <w:sz w:val="22"/>
          <w:szCs w:val="22"/>
        </w:rPr>
        <w:t xml:space="preserve">Korpus i skrzydła </w:t>
      </w:r>
      <w:r w:rsidR="00534BCD" w:rsidRPr="00DC498A">
        <w:rPr>
          <w:rFonts w:ascii="Calibri Light" w:hAnsi="Calibri Light" w:cs="Calibri Light"/>
          <w:sz w:val="22"/>
          <w:szCs w:val="22"/>
        </w:rPr>
        <w:t>dwukondygnacyjn</w:t>
      </w:r>
      <w:r w:rsidR="008545BA" w:rsidRPr="00DC498A">
        <w:rPr>
          <w:rFonts w:ascii="Calibri Light" w:hAnsi="Calibri Light" w:cs="Calibri Light"/>
          <w:sz w:val="22"/>
          <w:szCs w:val="22"/>
        </w:rPr>
        <w:t>e</w:t>
      </w:r>
      <w:r w:rsidR="00534BCD" w:rsidRPr="00DC498A">
        <w:rPr>
          <w:rFonts w:ascii="Calibri Light" w:hAnsi="Calibri Light" w:cs="Calibri Light"/>
          <w:sz w:val="22"/>
          <w:szCs w:val="22"/>
        </w:rPr>
        <w:t xml:space="preserve"> z </w:t>
      </w:r>
      <w:r w:rsidR="003C00EC" w:rsidRPr="00DC498A">
        <w:rPr>
          <w:rFonts w:ascii="Calibri Light" w:hAnsi="Calibri Light" w:cs="Calibri Light"/>
          <w:sz w:val="22"/>
          <w:szCs w:val="22"/>
        </w:rPr>
        <w:t>nie</w:t>
      </w:r>
      <w:r w:rsidR="00534BCD" w:rsidRPr="00DC498A">
        <w:rPr>
          <w:rFonts w:ascii="Calibri Light" w:hAnsi="Calibri Light" w:cs="Calibri Light"/>
          <w:sz w:val="22"/>
          <w:szCs w:val="22"/>
        </w:rPr>
        <w:t>użytkowym poddaszem, podpiwniczony</w:t>
      </w:r>
      <w:r w:rsidR="00A904D7" w:rsidRPr="00DC498A">
        <w:rPr>
          <w:rFonts w:ascii="Calibri Light" w:hAnsi="Calibri Light" w:cs="Calibri Light"/>
          <w:sz w:val="22"/>
          <w:szCs w:val="22"/>
        </w:rPr>
        <w:t xml:space="preserve"> zbudowany z cegły, otynkowany. Dach w konstrukcji drewnianej kryty karpiówką. </w:t>
      </w:r>
      <w:r w:rsidR="00A76F0B" w:rsidRPr="00DC498A">
        <w:rPr>
          <w:rFonts w:ascii="Calibri Light" w:hAnsi="Calibri Light" w:cs="Calibri Light"/>
          <w:sz w:val="22"/>
          <w:szCs w:val="22"/>
        </w:rPr>
        <w:t>Bryła Pałacu rozczłonkowana na planie litery „L”</w:t>
      </w:r>
      <w:r w:rsidR="00153958" w:rsidRPr="00DC498A">
        <w:rPr>
          <w:rFonts w:ascii="Calibri Light" w:hAnsi="Calibri Light" w:cs="Calibri Light"/>
          <w:sz w:val="22"/>
          <w:szCs w:val="22"/>
        </w:rPr>
        <w:t xml:space="preserve"> z balkonami i tarasami</w:t>
      </w:r>
      <w:r w:rsidR="008545BA" w:rsidRPr="00DC498A">
        <w:rPr>
          <w:rFonts w:ascii="Calibri Light" w:hAnsi="Calibri Light" w:cs="Calibri Light"/>
          <w:sz w:val="22"/>
          <w:szCs w:val="22"/>
        </w:rPr>
        <w:t>; skrzydła boczne niejednorodne; na zakończeniach skrzydeł wie</w:t>
      </w:r>
      <w:r w:rsidR="00201419" w:rsidRPr="00DC498A">
        <w:rPr>
          <w:rFonts w:ascii="Calibri Light" w:hAnsi="Calibri Light" w:cs="Calibri Light"/>
          <w:sz w:val="22"/>
          <w:szCs w:val="22"/>
        </w:rPr>
        <w:t>że kryte dachami czterospadowymi</w:t>
      </w:r>
      <w:r w:rsidR="008545BA" w:rsidRPr="00DC498A">
        <w:rPr>
          <w:rFonts w:ascii="Calibri Light" w:hAnsi="Calibri Light" w:cs="Calibri Light"/>
          <w:sz w:val="22"/>
          <w:szCs w:val="22"/>
        </w:rPr>
        <w:t xml:space="preserve">. </w:t>
      </w:r>
      <w:r w:rsidR="00174D7C" w:rsidRPr="00DC498A">
        <w:rPr>
          <w:rFonts w:ascii="Calibri Light" w:hAnsi="Calibri Light" w:cs="Calibri Light"/>
          <w:sz w:val="22"/>
          <w:szCs w:val="22"/>
        </w:rPr>
        <w:t xml:space="preserve">Pałac zachował pierwotną bryłę, dekorację architektoniczną elewacji oraz częściowo dekorację architektoniczną wnętrz </w:t>
      </w:r>
      <w:r w:rsidR="00D3004B" w:rsidRPr="00DC498A">
        <w:rPr>
          <w:rFonts w:ascii="Calibri Light" w:hAnsi="Calibri Light" w:cs="Calibri Light"/>
          <w:sz w:val="22"/>
          <w:szCs w:val="22"/>
        </w:rPr>
        <w:t xml:space="preserve">szczególnie w pomieszczeniach reprezentacyjnych. Na przestrzeni lat wnętrza pałacowe zostały przekształcone w zakresie </w:t>
      </w:r>
      <w:proofErr w:type="spellStart"/>
      <w:r w:rsidR="00D3004B" w:rsidRPr="00DC498A">
        <w:rPr>
          <w:rFonts w:ascii="Calibri Light" w:hAnsi="Calibri Light" w:cs="Calibri Light"/>
          <w:sz w:val="22"/>
          <w:szCs w:val="22"/>
        </w:rPr>
        <w:t>dyzpozycji</w:t>
      </w:r>
      <w:proofErr w:type="spellEnd"/>
      <w:r w:rsidR="00D3004B" w:rsidRPr="00DC498A">
        <w:rPr>
          <w:rFonts w:ascii="Calibri Light" w:hAnsi="Calibri Light" w:cs="Calibri Light"/>
          <w:sz w:val="22"/>
          <w:szCs w:val="22"/>
        </w:rPr>
        <w:t xml:space="preserve"> wnętrz oraz wprowadzonych materiałów </w:t>
      </w:r>
      <w:r w:rsidR="00DD6AC0" w:rsidRPr="00DC498A">
        <w:rPr>
          <w:rFonts w:ascii="Calibri Light" w:hAnsi="Calibri Light" w:cs="Calibri Light"/>
          <w:sz w:val="22"/>
          <w:szCs w:val="22"/>
        </w:rPr>
        <w:t>m.in. wprowadzenie szklanych drzwi na korytarzu, wykonanie sufitów podwieszanych z punktowym oświetleniem, pokrycia podłogowe w postaci wykładzin PCV, wykładzin dywanowych</w:t>
      </w:r>
      <w:r w:rsidR="009144B0" w:rsidRPr="00DC498A">
        <w:rPr>
          <w:rFonts w:ascii="Calibri Light" w:hAnsi="Calibri Light" w:cs="Calibri Light"/>
          <w:sz w:val="22"/>
          <w:szCs w:val="22"/>
        </w:rPr>
        <w:t xml:space="preserve"> oraz płytek ceramicznych o wysokim połysk</w:t>
      </w:r>
      <w:r w:rsidR="00BD5DEF" w:rsidRPr="00DC498A">
        <w:rPr>
          <w:rFonts w:ascii="Calibri Light" w:hAnsi="Calibri Light" w:cs="Calibri Light"/>
          <w:sz w:val="22"/>
          <w:szCs w:val="22"/>
        </w:rPr>
        <w:t>u</w:t>
      </w:r>
      <w:r w:rsidR="009144B0" w:rsidRPr="00DC498A">
        <w:rPr>
          <w:rFonts w:ascii="Calibri Light" w:hAnsi="Calibri Light" w:cs="Calibri Light"/>
          <w:sz w:val="22"/>
          <w:szCs w:val="22"/>
        </w:rPr>
        <w:t>, a także ahistoryczna kolorystyka, jednak nie zatarło to pierwotnego charakteru wnętrz pałacowych.</w:t>
      </w:r>
      <w:r w:rsidR="005F4EFF" w:rsidRPr="00DC498A">
        <w:rPr>
          <w:rFonts w:ascii="Calibri Light" w:hAnsi="Calibri Light" w:cs="Calibri Light"/>
          <w:sz w:val="22"/>
          <w:szCs w:val="22"/>
        </w:rPr>
        <w:t xml:space="preserve"> </w:t>
      </w:r>
      <w:r w:rsidR="00860926" w:rsidRPr="00DC498A">
        <w:rPr>
          <w:rFonts w:ascii="Calibri Light" w:hAnsi="Calibri Light" w:cs="Calibri Light"/>
          <w:sz w:val="22"/>
          <w:szCs w:val="22"/>
        </w:rPr>
        <w:t xml:space="preserve">Podczas przeprowadzonych prac budowalnych w pałacu w 2018 roku wymieniono części elementów konstrukcyjnych więźby dachowej, nowe pokrycie dachu, przemurowano kominy, wykonano nowe obróbki blacharskie, a także wykonano renowację </w:t>
      </w:r>
      <w:r w:rsidR="00860926" w:rsidRPr="00DC498A">
        <w:rPr>
          <w:rFonts w:ascii="Calibri Light" w:hAnsi="Calibri Light" w:cs="Calibri Light"/>
          <w:sz w:val="22"/>
          <w:szCs w:val="22"/>
        </w:rPr>
        <w:lastRenderedPageBreak/>
        <w:t xml:space="preserve">elewacji. </w:t>
      </w:r>
    </w:p>
    <w:p w14:paraId="7810E58A" w14:textId="77777777" w:rsidR="00947E0C" w:rsidRPr="00DC498A" w:rsidRDefault="00947E0C" w:rsidP="006460CF">
      <w:pPr>
        <w:pStyle w:val="Standard"/>
        <w:spacing w:after="0" w:line="276" w:lineRule="auto"/>
        <w:jc w:val="both"/>
        <w:rPr>
          <w:rFonts w:ascii="Calibri Light" w:hAnsi="Calibri Light" w:cs="Calibri Light"/>
          <w:sz w:val="22"/>
          <w:szCs w:val="22"/>
        </w:rPr>
      </w:pPr>
    </w:p>
    <w:p w14:paraId="4FBE06CC" w14:textId="77777777" w:rsidR="006460CF" w:rsidRPr="00DC498A" w:rsidRDefault="009A092B" w:rsidP="00947E0C">
      <w:pPr>
        <w:pStyle w:val="Nagwek1"/>
        <w:spacing w:before="0"/>
        <w:rPr>
          <w:rFonts w:ascii="Calibri Light" w:hAnsi="Calibri Light" w:cs="Calibri Light"/>
          <w:color w:val="auto"/>
          <w:sz w:val="22"/>
          <w:szCs w:val="22"/>
        </w:rPr>
      </w:pPr>
      <w:bookmarkStart w:id="25" w:name="_Toc122348797"/>
      <w:r w:rsidRPr="00DC498A">
        <w:rPr>
          <w:rFonts w:ascii="Calibri Light" w:hAnsi="Calibri Light" w:cs="Calibri Light"/>
          <w:color w:val="auto"/>
          <w:sz w:val="22"/>
          <w:szCs w:val="22"/>
        </w:rPr>
        <w:t>4</w:t>
      </w:r>
      <w:r w:rsidR="006460CF" w:rsidRPr="00DC498A">
        <w:rPr>
          <w:rFonts w:ascii="Calibri Light" w:hAnsi="Calibri Light" w:cs="Calibri Light"/>
          <w:color w:val="auto"/>
          <w:sz w:val="22"/>
          <w:szCs w:val="22"/>
        </w:rPr>
        <w:t xml:space="preserve">.1 Dane </w:t>
      </w:r>
      <w:proofErr w:type="spellStart"/>
      <w:r w:rsidR="008153A8" w:rsidRPr="00DC498A">
        <w:rPr>
          <w:rFonts w:ascii="Calibri Light" w:hAnsi="Calibri Light" w:cs="Calibri Light"/>
          <w:color w:val="auto"/>
          <w:sz w:val="22"/>
          <w:szCs w:val="22"/>
        </w:rPr>
        <w:t>konstrukcyjno</w:t>
      </w:r>
      <w:proofErr w:type="spellEnd"/>
      <w:r w:rsidR="008153A8" w:rsidRPr="00DC498A">
        <w:rPr>
          <w:rFonts w:ascii="Calibri Light" w:hAnsi="Calibri Light" w:cs="Calibri Light"/>
          <w:color w:val="auto"/>
          <w:sz w:val="22"/>
          <w:szCs w:val="22"/>
        </w:rPr>
        <w:t xml:space="preserve"> – materiałowe</w:t>
      </w:r>
      <w:r w:rsidR="00D876E6" w:rsidRPr="00DC498A">
        <w:rPr>
          <w:rFonts w:ascii="Calibri Light" w:hAnsi="Calibri Light" w:cs="Calibri Light"/>
          <w:color w:val="auto"/>
          <w:sz w:val="22"/>
          <w:szCs w:val="22"/>
        </w:rPr>
        <w:t xml:space="preserve"> i ocena stanu technicznego</w:t>
      </w:r>
      <w:bookmarkEnd w:id="25"/>
    </w:p>
    <w:p w14:paraId="4817A4BD" w14:textId="77777777" w:rsidR="007F1FA0" w:rsidRPr="00DC498A" w:rsidRDefault="007F1FA0" w:rsidP="007F1FA0">
      <w:pPr>
        <w:rPr>
          <w:rFonts w:cs="Calibri Light"/>
          <w:color w:val="auto"/>
        </w:rPr>
      </w:pPr>
      <w:r w:rsidRPr="00DC498A">
        <w:rPr>
          <w:rFonts w:cs="Calibri Light"/>
          <w:color w:val="auto"/>
        </w:rPr>
        <w:t>Zgodnie z ekspertyzą techniczna budynku.</w:t>
      </w:r>
    </w:p>
    <w:p w14:paraId="4E17BE53" w14:textId="77777777" w:rsidR="008153A8" w:rsidRPr="00DC498A" w:rsidRDefault="008153A8" w:rsidP="008153A8">
      <w:pPr>
        <w:rPr>
          <w:rFonts w:eastAsia="SimSun" w:cs="Calibri Light"/>
          <w:color w:val="auto"/>
          <w:kern w:val="3"/>
          <w:u w:val="single"/>
          <w:lang w:eastAsia="zh-CN" w:bidi="hi-IN"/>
        </w:rPr>
      </w:pPr>
      <w:bookmarkStart w:id="26" w:name="_Hlk117604225"/>
      <w:r w:rsidRPr="00DC498A">
        <w:rPr>
          <w:rFonts w:eastAsia="SimSun" w:cs="Calibri Light"/>
          <w:color w:val="auto"/>
          <w:kern w:val="3"/>
          <w:u w:val="single"/>
          <w:lang w:eastAsia="zh-CN" w:bidi="hi-IN"/>
        </w:rPr>
        <w:t>Fundamenty:</w:t>
      </w:r>
    </w:p>
    <w:p w14:paraId="7FED63EB" w14:textId="77777777" w:rsidR="007F1FA0" w:rsidRPr="00DC498A" w:rsidRDefault="007F1FA0" w:rsidP="008153A8">
      <w:pPr>
        <w:rPr>
          <w:rFonts w:eastAsia="SimSun" w:cs="Calibri Light"/>
          <w:color w:val="auto"/>
          <w:kern w:val="3"/>
          <w:lang w:eastAsia="zh-CN" w:bidi="hi-IN"/>
        </w:rPr>
      </w:pPr>
      <w:r w:rsidRPr="00DC498A">
        <w:rPr>
          <w:rFonts w:eastAsia="SimSun" w:cs="Calibri Light"/>
          <w:color w:val="auto"/>
          <w:kern w:val="3"/>
          <w:lang w:eastAsia="zh-CN" w:bidi="hi-IN"/>
        </w:rPr>
        <w:t>Nie dokonano odkrywek fundamentów. Posadowienie bezpośrednie na gruncie rodzimym, poniżej strefy przemarzania. Fundamenty murowane z kamienienia lub cegły ceramicznej pełnej. Stan fundamentów ocenia się na podstawie stanu zachowania murów piwnic. Nie zaobserwowano osiadania ław, nie stwierdzono pęknięć i zarysowań w poziomie piwnic. Stan techniczny fundamentów dobry.</w:t>
      </w:r>
    </w:p>
    <w:p w14:paraId="511F328B" w14:textId="77777777" w:rsidR="008153A8" w:rsidRPr="00DC498A" w:rsidRDefault="008153A8" w:rsidP="008153A8">
      <w:pPr>
        <w:rPr>
          <w:rFonts w:eastAsia="SimSun" w:cs="Calibri Light"/>
          <w:color w:val="auto"/>
          <w:kern w:val="3"/>
          <w:u w:val="single"/>
          <w:lang w:eastAsia="zh-CN" w:bidi="hi-IN"/>
        </w:rPr>
      </w:pPr>
      <w:r w:rsidRPr="00DC498A">
        <w:rPr>
          <w:rFonts w:eastAsia="SimSun" w:cs="Calibri Light"/>
          <w:color w:val="auto"/>
          <w:kern w:val="3"/>
          <w:u w:val="single"/>
          <w:lang w:eastAsia="zh-CN" w:bidi="hi-IN"/>
        </w:rPr>
        <w:t>Ściany fundamentowe:</w:t>
      </w:r>
    </w:p>
    <w:p w14:paraId="34E2E839"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 xml:space="preserve">Murowane z cegły ceramicznej pełnej, tynkowane - stan techniczny dostateczny, występują liczne zawilgocenia, odspojenia tynku(zmurszały obsypujący się) spowodowane zalewaniem z rur spustowych oraz zawilgoceniem z gruntu. Lokalnie widoczne ubytki cegły. </w:t>
      </w:r>
    </w:p>
    <w:p w14:paraId="3E219738" w14:textId="77777777" w:rsidR="007F1FA0" w:rsidRPr="00DC498A" w:rsidRDefault="007F1FA0" w:rsidP="007F1FA0">
      <w:pPr>
        <w:rPr>
          <w:rFonts w:eastAsia="SimSun" w:cs="Calibri Light"/>
          <w:color w:val="auto"/>
          <w:kern w:val="3"/>
          <w:u w:val="single"/>
          <w:lang w:eastAsia="zh-CN" w:bidi="hi-IN"/>
        </w:rPr>
      </w:pPr>
      <w:r w:rsidRPr="00DC498A">
        <w:rPr>
          <w:rFonts w:eastAsia="SimSun" w:cs="Calibri Light"/>
          <w:color w:val="auto"/>
          <w:kern w:val="3"/>
          <w:u w:val="single"/>
          <w:lang w:eastAsia="zh-CN" w:bidi="hi-IN"/>
        </w:rPr>
        <w:t xml:space="preserve">Ściany </w:t>
      </w:r>
      <w:proofErr w:type="spellStart"/>
      <w:r w:rsidRPr="00DC498A">
        <w:rPr>
          <w:rFonts w:eastAsia="SimSun" w:cs="Calibri Light"/>
          <w:color w:val="auto"/>
          <w:kern w:val="3"/>
          <w:u w:val="single"/>
          <w:lang w:eastAsia="zh-CN" w:bidi="hi-IN"/>
        </w:rPr>
        <w:t>nadziemia</w:t>
      </w:r>
      <w:proofErr w:type="spellEnd"/>
      <w:r w:rsidRPr="00DC498A">
        <w:rPr>
          <w:rFonts w:eastAsia="SimSun" w:cs="Calibri Light"/>
          <w:color w:val="auto"/>
          <w:kern w:val="3"/>
          <w:u w:val="single"/>
          <w:lang w:eastAsia="zh-CN" w:bidi="hi-IN"/>
        </w:rPr>
        <w:t>, nadproża i podciągi:</w:t>
      </w:r>
    </w:p>
    <w:p w14:paraId="29B31058"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 xml:space="preserve">Ściany murowane z cegły ceramicznej pełnej otynkowane.  Nadproża murowane w postaci sklepień łukowych oraz nadproża typu </w:t>
      </w:r>
      <w:proofErr w:type="spellStart"/>
      <w:r w:rsidRPr="00DC498A">
        <w:rPr>
          <w:rFonts w:eastAsia="SimSun" w:cs="Calibri Light"/>
          <w:color w:val="auto"/>
          <w:kern w:val="3"/>
          <w:lang w:eastAsia="zh-CN" w:bidi="hi-IN"/>
        </w:rPr>
        <w:t>Klejna</w:t>
      </w:r>
      <w:proofErr w:type="spellEnd"/>
      <w:r w:rsidRPr="00DC498A">
        <w:rPr>
          <w:rFonts w:eastAsia="SimSun" w:cs="Calibri Light"/>
          <w:color w:val="auto"/>
          <w:kern w:val="3"/>
          <w:lang w:eastAsia="zh-CN" w:bidi="hi-IN"/>
        </w:rPr>
        <w:t xml:space="preserve">. Podciągi w obrębie korytarzy i klatek schodowych żelbetowe oraz z belek stalowych </w:t>
      </w:r>
      <w:proofErr w:type="spellStart"/>
      <w:r w:rsidRPr="00DC498A">
        <w:rPr>
          <w:rFonts w:eastAsia="SimSun" w:cs="Calibri Light"/>
          <w:color w:val="auto"/>
          <w:kern w:val="3"/>
          <w:lang w:eastAsia="zh-CN" w:bidi="hi-IN"/>
        </w:rPr>
        <w:t>oszpałdowane</w:t>
      </w:r>
      <w:proofErr w:type="spellEnd"/>
      <w:r w:rsidRPr="00DC498A">
        <w:rPr>
          <w:rFonts w:eastAsia="SimSun" w:cs="Calibri Light"/>
          <w:color w:val="auto"/>
          <w:kern w:val="3"/>
          <w:lang w:eastAsia="zh-CN" w:bidi="hi-IN"/>
        </w:rPr>
        <w:t xml:space="preserve"> i otynkowane. Część nadproży w ciągach komunikacyjnych w postaci sklepień łukowych. Stan techniczny elementów konstrukcyjnych dobry. Nie stwierdzono istotnych spękań i zarysowań w obrębie ścian, nadproży i podciągów.</w:t>
      </w:r>
    </w:p>
    <w:p w14:paraId="5586C101" w14:textId="77777777" w:rsidR="00BC1623" w:rsidRPr="00DC498A" w:rsidRDefault="00BC1623" w:rsidP="008153A8">
      <w:pPr>
        <w:rPr>
          <w:rFonts w:eastAsia="SimSun" w:cs="Calibri Light"/>
          <w:color w:val="auto"/>
          <w:kern w:val="3"/>
          <w:u w:val="single"/>
          <w:lang w:eastAsia="zh-CN" w:bidi="hi-IN"/>
        </w:rPr>
      </w:pPr>
      <w:r w:rsidRPr="00DC498A">
        <w:rPr>
          <w:rFonts w:eastAsia="SimSun" w:cs="Calibri Light"/>
          <w:color w:val="auto"/>
          <w:kern w:val="3"/>
          <w:u w:val="single"/>
          <w:lang w:eastAsia="zh-CN" w:bidi="hi-IN"/>
        </w:rPr>
        <w:t>Stropy:</w:t>
      </w:r>
    </w:p>
    <w:p w14:paraId="2DA736AE"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Ceramiczne typu Kleina z cegły pełnej na belkach stalowych dwuteowych oraz sklepienia łukowe oparte na ścianach i na belkach stalowych - stan techniczny dobry.</w:t>
      </w:r>
    </w:p>
    <w:p w14:paraId="02E97999" w14:textId="77777777" w:rsidR="009E3EC1" w:rsidRPr="00DC498A" w:rsidRDefault="009E3EC1" w:rsidP="008153A8">
      <w:pPr>
        <w:rPr>
          <w:rFonts w:eastAsia="SimSun" w:cs="Calibri Light"/>
          <w:color w:val="auto"/>
          <w:kern w:val="3"/>
          <w:u w:val="single"/>
          <w:lang w:eastAsia="zh-CN" w:bidi="hi-IN"/>
        </w:rPr>
      </w:pPr>
      <w:r w:rsidRPr="00DC498A">
        <w:rPr>
          <w:rFonts w:eastAsia="SimSun" w:cs="Calibri Light"/>
          <w:color w:val="auto"/>
          <w:kern w:val="3"/>
          <w:u w:val="single"/>
          <w:lang w:eastAsia="zh-CN" w:bidi="hi-IN"/>
        </w:rPr>
        <w:t>Schody:</w:t>
      </w:r>
    </w:p>
    <w:p w14:paraId="51EA8187"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Schody zewnętrzne kamienne i betonowe na gruncie. Stan techniczny schodów zewnętrznych zróżnicowany dobry i dostateczny. W wielu miejscach schody są uszkodzone, nierówne.</w:t>
      </w:r>
    </w:p>
    <w:p w14:paraId="2C77F28F"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Schody wewnętrzne prowadzące na piętro żelbetowe z okładziną kamienną (reprezentacyjna otwarta klatka schodowa)- stan techniczny dobry</w:t>
      </w:r>
    </w:p>
    <w:p w14:paraId="10A1329E"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 xml:space="preserve">Schody na poddasze drewniane – wykończone wykładziną PCV imitująca drewno – stan techniczny dobry </w:t>
      </w:r>
    </w:p>
    <w:p w14:paraId="131F82A3"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Schody bocznej klatki schodowej żelbetowe, pomalowane na kolor brązowy imitujący drewno; występują małe ubytki nie wpływające na konstrukcję schodów - stan techniczny dobry.</w:t>
      </w:r>
    </w:p>
    <w:p w14:paraId="3AE35346"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 xml:space="preserve">Schody prowadzące na podstawę wieży – drewniane, z jednej strony zabezpieczone drewnianą barierką; stopnie wykazują duże ślady zużycia, uginają się; konstrukcja schodów niestabilna – stan techniczny zły, dyskwalifikujący przydatność użytkową    </w:t>
      </w:r>
    </w:p>
    <w:p w14:paraId="3DFE76C7" w14:textId="77777777" w:rsidR="001C62EA" w:rsidRPr="00DC498A" w:rsidRDefault="002E71CA" w:rsidP="007F1FA0">
      <w:pPr>
        <w:rPr>
          <w:rFonts w:eastAsia="SimSun" w:cs="Calibri Light"/>
          <w:color w:val="auto"/>
          <w:kern w:val="3"/>
          <w:u w:val="single"/>
          <w:lang w:eastAsia="zh-CN" w:bidi="hi-IN"/>
        </w:rPr>
      </w:pPr>
      <w:r w:rsidRPr="00DC498A">
        <w:rPr>
          <w:rFonts w:eastAsia="SimSun" w:cs="Calibri Light"/>
          <w:color w:val="auto"/>
          <w:kern w:val="3"/>
          <w:u w:val="single"/>
          <w:lang w:eastAsia="zh-CN" w:bidi="hi-IN"/>
        </w:rPr>
        <w:t>Dach:</w:t>
      </w:r>
    </w:p>
    <w:p w14:paraId="661F7BAB"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Więźba dachowa budynku i wieży drewniana; częściowo wymieniona, impregnowana i zabezpieczona przed grzybami szkodnikami i ogniem w ramach inwestycji zmiany sposobu użytkowania poddasza w 2018 r.- stan techniczny dobry.</w:t>
      </w:r>
    </w:p>
    <w:p w14:paraId="60D844FB"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Pokrycie dachu dachówką ceramiczną karpiówką– pokrycie dachu wykonane na nowo z zachowaniem koloru i wzoru pierwotnego układu dachówek –w ramach inwestycji zmiany sposobu użytkowania poddasza w 2018 r.- stan techniczny dobry.</w:t>
      </w:r>
    </w:p>
    <w:p w14:paraId="63DB46AB"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Brak izolacji termicznej.</w:t>
      </w:r>
    </w:p>
    <w:p w14:paraId="6E330721" w14:textId="77777777" w:rsidR="004D6907" w:rsidRPr="00DC498A" w:rsidRDefault="002E71CA" w:rsidP="007F1FA0">
      <w:pPr>
        <w:rPr>
          <w:rFonts w:eastAsia="SimSun" w:cs="Calibri Light"/>
          <w:color w:val="auto"/>
          <w:kern w:val="3"/>
          <w:u w:val="single"/>
          <w:lang w:eastAsia="zh-CN" w:bidi="hi-IN"/>
        </w:rPr>
      </w:pPr>
      <w:r w:rsidRPr="00DC498A">
        <w:rPr>
          <w:rFonts w:eastAsia="SimSun" w:cs="Calibri Light"/>
          <w:color w:val="auto"/>
          <w:kern w:val="3"/>
          <w:u w:val="single"/>
          <w:lang w:eastAsia="zh-CN" w:bidi="hi-IN"/>
        </w:rPr>
        <w:t>Rynny i rury spustowe</w:t>
      </w:r>
      <w:r w:rsidR="004D6907" w:rsidRPr="00DC498A">
        <w:rPr>
          <w:rFonts w:eastAsia="SimSun" w:cs="Calibri Light"/>
          <w:color w:val="auto"/>
          <w:kern w:val="3"/>
          <w:u w:val="single"/>
          <w:lang w:eastAsia="zh-CN" w:bidi="hi-IN"/>
        </w:rPr>
        <w:t>:</w:t>
      </w:r>
    </w:p>
    <w:p w14:paraId="36A5643E" w14:textId="77777777" w:rsidR="007F1FA0" w:rsidRPr="00DC498A" w:rsidRDefault="007F1FA0" w:rsidP="008153A8">
      <w:pPr>
        <w:rPr>
          <w:rFonts w:eastAsia="SimSun" w:cs="Calibri Light"/>
          <w:color w:val="auto"/>
          <w:kern w:val="3"/>
          <w:lang w:eastAsia="zh-CN" w:bidi="hi-IN"/>
        </w:rPr>
      </w:pPr>
      <w:r w:rsidRPr="00DC498A">
        <w:rPr>
          <w:rFonts w:eastAsia="SimSun" w:cs="Calibri Light"/>
          <w:color w:val="auto"/>
          <w:kern w:val="3"/>
          <w:lang w:eastAsia="zh-CN" w:bidi="hi-IN"/>
        </w:rPr>
        <w:t>Rynny i rury spustowe tytanowo - cynkowe, zakończenia rur spustowych na poziomie cokołu, wyprowadzone zbyt blisko murów co powoduje zamakanie ścian i sklepień w piwnicach - wymieniane w ramach inwestycji zmiany sposobu użytkowania poddasza w 2018 r. - stan techniczny dobry.</w:t>
      </w:r>
    </w:p>
    <w:p w14:paraId="02035DB1" w14:textId="77777777" w:rsidR="00CD45BB" w:rsidRPr="00DC498A" w:rsidRDefault="00CD45BB" w:rsidP="008153A8">
      <w:pPr>
        <w:rPr>
          <w:rFonts w:eastAsia="SimSun" w:cs="Calibri Light"/>
          <w:color w:val="auto"/>
          <w:kern w:val="3"/>
          <w:u w:val="single"/>
          <w:lang w:eastAsia="zh-CN" w:bidi="hi-IN"/>
        </w:rPr>
      </w:pPr>
      <w:r w:rsidRPr="00DC498A">
        <w:rPr>
          <w:rFonts w:eastAsia="SimSun" w:cs="Calibri Light"/>
          <w:color w:val="auto"/>
          <w:kern w:val="3"/>
          <w:u w:val="single"/>
          <w:lang w:eastAsia="zh-CN" w:bidi="hi-IN"/>
        </w:rPr>
        <w:lastRenderedPageBreak/>
        <w:t>Kominy:</w:t>
      </w:r>
    </w:p>
    <w:p w14:paraId="562E077F"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 xml:space="preserve">Kominy murowane - przemurowane cegłą klinkierową w części ponad dachem w ramach inwestycji zmiany sposobu użytkowania poddasza w 2018 r. – stan techniczny dobry </w:t>
      </w:r>
    </w:p>
    <w:p w14:paraId="3EE275D2"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Wywietrzaki dachowe stalowe – wymieniane w ramach inwestycji zmiany sposobu użytkowania poddasza w 2018 r. - stan techniczny dobry</w:t>
      </w:r>
    </w:p>
    <w:p w14:paraId="10CECC3D" w14:textId="77777777" w:rsidR="00DB5686" w:rsidRPr="00DC498A" w:rsidRDefault="00DB5686" w:rsidP="008153A8">
      <w:pPr>
        <w:rPr>
          <w:rFonts w:eastAsia="SimSun" w:cs="Calibri Light"/>
          <w:color w:val="auto"/>
          <w:kern w:val="3"/>
          <w:u w:val="single"/>
          <w:lang w:eastAsia="zh-CN" w:bidi="hi-IN"/>
        </w:rPr>
      </w:pPr>
      <w:r w:rsidRPr="00DC498A">
        <w:rPr>
          <w:rFonts w:eastAsia="SimSun" w:cs="Calibri Light"/>
          <w:color w:val="auto"/>
          <w:kern w:val="3"/>
          <w:u w:val="single"/>
          <w:lang w:eastAsia="zh-CN" w:bidi="hi-IN"/>
        </w:rPr>
        <w:t>Instalacja odgromowa</w:t>
      </w:r>
      <w:r w:rsidR="0010568C" w:rsidRPr="00DC498A">
        <w:rPr>
          <w:rFonts w:eastAsia="SimSun" w:cs="Calibri Light"/>
          <w:color w:val="auto"/>
          <w:kern w:val="3"/>
          <w:u w:val="single"/>
          <w:lang w:eastAsia="zh-CN" w:bidi="hi-IN"/>
        </w:rPr>
        <w:t>:</w:t>
      </w:r>
    </w:p>
    <w:p w14:paraId="687DF68E"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Instalacja odgromowa wykonana podczas wykonywania nowego pokrycia dachu w 2018 r. - stan techniczny dobry</w:t>
      </w:r>
    </w:p>
    <w:p w14:paraId="4368A0D8" w14:textId="77777777" w:rsidR="007B7B4E" w:rsidRPr="00DC498A" w:rsidRDefault="007B7B4E" w:rsidP="008153A8">
      <w:pPr>
        <w:rPr>
          <w:rFonts w:eastAsia="SimSun" w:cs="Calibri Light"/>
          <w:color w:val="auto"/>
          <w:kern w:val="3"/>
          <w:u w:val="single"/>
          <w:lang w:eastAsia="zh-CN" w:bidi="hi-IN"/>
        </w:rPr>
      </w:pPr>
      <w:r w:rsidRPr="00DC498A">
        <w:rPr>
          <w:rFonts w:eastAsia="SimSun" w:cs="Calibri Light"/>
          <w:color w:val="auto"/>
          <w:kern w:val="3"/>
          <w:u w:val="single"/>
          <w:lang w:eastAsia="zh-CN" w:bidi="hi-IN"/>
        </w:rPr>
        <w:t>Tarasy:</w:t>
      </w:r>
    </w:p>
    <w:p w14:paraId="1FEF5098"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 xml:space="preserve">Tarasy posadzka betonowa – nieprawidłowo uformowany spadek do odpływów; odpływy niedrożne; brak odpowiedniego uszczelnienia powodujący zaciekanie ścian i posadzek – stan techniczny zły </w:t>
      </w:r>
    </w:p>
    <w:p w14:paraId="3AF38DB1" w14:textId="77777777" w:rsidR="009B1DDF" w:rsidRPr="00DC498A" w:rsidRDefault="009B1DDF" w:rsidP="008153A8">
      <w:pPr>
        <w:rPr>
          <w:rFonts w:eastAsia="SimSun" w:cs="Calibri Light"/>
          <w:color w:val="auto"/>
          <w:kern w:val="3"/>
          <w:u w:val="single"/>
          <w:lang w:eastAsia="zh-CN" w:bidi="hi-IN"/>
        </w:rPr>
      </w:pPr>
      <w:r w:rsidRPr="00DC498A">
        <w:rPr>
          <w:rFonts w:eastAsia="SimSun" w:cs="Calibri Light"/>
          <w:color w:val="auto"/>
          <w:kern w:val="3"/>
          <w:u w:val="single"/>
          <w:lang w:eastAsia="zh-CN" w:bidi="hi-IN"/>
        </w:rPr>
        <w:t>Tynki zewnętrzne:</w:t>
      </w:r>
    </w:p>
    <w:p w14:paraId="2C8F9B2A" w14:textId="77777777" w:rsidR="00E83B08" w:rsidRPr="00DC498A" w:rsidRDefault="00E83B08" w:rsidP="008153A8">
      <w:pPr>
        <w:rPr>
          <w:rFonts w:eastAsia="SimSun" w:cs="Calibri Light"/>
          <w:color w:val="auto"/>
          <w:kern w:val="3"/>
          <w:lang w:eastAsia="zh-CN" w:bidi="hi-IN"/>
        </w:rPr>
      </w:pPr>
      <w:r w:rsidRPr="00DC498A">
        <w:rPr>
          <w:rFonts w:eastAsia="SimSun" w:cs="Calibri Light"/>
          <w:color w:val="auto"/>
          <w:kern w:val="3"/>
          <w:lang w:eastAsia="zh-CN" w:bidi="hi-IN"/>
        </w:rPr>
        <w:t>Tynk renowacyjny z dwukrotnym malowaniem mineralnymi farbami elewacyjnymi</w:t>
      </w:r>
      <w:r w:rsidR="00DB5686" w:rsidRPr="00DC498A">
        <w:rPr>
          <w:rFonts w:eastAsia="SimSun" w:cs="Calibri Light"/>
          <w:color w:val="auto"/>
          <w:kern w:val="3"/>
          <w:lang w:eastAsia="zh-CN" w:bidi="hi-IN"/>
        </w:rPr>
        <w:t xml:space="preserve"> wykonany w 2018 r.</w:t>
      </w:r>
      <w:r w:rsidR="00BA500B" w:rsidRPr="00DC498A">
        <w:rPr>
          <w:rFonts w:eastAsia="SimSun" w:cs="Calibri Light"/>
          <w:color w:val="auto"/>
          <w:kern w:val="3"/>
          <w:lang w:eastAsia="zh-CN" w:bidi="hi-IN"/>
        </w:rPr>
        <w:t>; w okolicach balkonów, na balkonach oraz przy rurach spustowych widoczne są ślady zawilgocenia i glonów</w:t>
      </w:r>
      <w:r w:rsidR="00DB5686" w:rsidRPr="00DC498A">
        <w:rPr>
          <w:rFonts w:eastAsia="SimSun" w:cs="Calibri Light"/>
          <w:color w:val="auto"/>
          <w:kern w:val="3"/>
          <w:lang w:eastAsia="zh-CN" w:bidi="hi-IN"/>
        </w:rPr>
        <w:t>– stan techniczny</w:t>
      </w:r>
      <w:r w:rsidR="0010568C" w:rsidRPr="00DC498A">
        <w:rPr>
          <w:rFonts w:eastAsia="SimSun" w:cs="Calibri Light"/>
          <w:color w:val="auto"/>
          <w:kern w:val="3"/>
          <w:lang w:eastAsia="zh-CN" w:bidi="hi-IN"/>
        </w:rPr>
        <w:t xml:space="preserve"> dobry, miejscowo</w:t>
      </w:r>
      <w:r w:rsidR="00DB5686" w:rsidRPr="00DC498A">
        <w:rPr>
          <w:rFonts w:eastAsia="SimSun" w:cs="Calibri Light"/>
          <w:color w:val="auto"/>
          <w:kern w:val="3"/>
          <w:lang w:eastAsia="zh-CN" w:bidi="hi-IN"/>
        </w:rPr>
        <w:t xml:space="preserve"> do</w:t>
      </w:r>
      <w:r w:rsidR="00743645" w:rsidRPr="00DC498A">
        <w:rPr>
          <w:rFonts w:eastAsia="SimSun" w:cs="Calibri Light"/>
          <w:color w:val="auto"/>
          <w:kern w:val="3"/>
          <w:lang w:eastAsia="zh-CN" w:bidi="hi-IN"/>
        </w:rPr>
        <w:t>stateczny</w:t>
      </w:r>
    </w:p>
    <w:p w14:paraId="1C406843" w14:textId="77777777" w:rsidR="001C5562" w:rsidRPr="00DC498A" w:rsidRDefault="001C5562" w:rsidP="001C5562">
      <w:pPr>
        <w:rPr>
          <w:rFonts w:eastAsia="SimSun" w:cs="Calibri Light"/>
          <w:color w:val="auto"/>
          <w:kern w:val="3"/>
          <w:lang w:eastAsia="zh-CN" w:bidi="hi-IN"/>
        </w:rPr>
      </w:pPr>
      <w:r w:rsidRPr="00DC498A">
        <w:rPr>
          <w:rFonts w:eastAsia="SimSun" w:cs="Calibri Light"/>
          <w:color w:val="auto"/>
          <w:kern w:val="3"/>
          <w:lang w:eastAsia="zh-CN" w:bidi="hi-IN"/>
        </w:rPr>
        <w:t>Elementy architektoniczne na elewacji ze sztucznego kamienia i piaskowca; kolumny i cokoły z piaskowca; rzygacze i kartusze ze sztucznego kamienia - zostały odrestaurowane- stan techniczny dobry</w:t>
      </w:r>
    </w:p>
    <w:p w14:paraId="11A48821" w14:textId="77777777" w:rsidR="009E3EC1" w:rsidRPr="00DC498A" w:rsidRDefault="009E3EC1" w:rsidP="009E3EC1">
      <w:pPr>
        <w:rPr>
          <w:rFonts w:eastAsia="SimSun" w:cs="Calibri Light"/>
          <w:color w:val="auto"/>
          <w:kern w:val="3"/>
          <w:u w:val="single"/>
          <w:lang w:eastAsia="zh-CN" w:bidi="hi-IN"/>
        </w:rPr>
      </w:pPr>
      <w:r w:rsidRPr="00DC498A">
        <w:rPr>
          <w:rFonts w:eastAsia="SimSun" w:cs="Calibri Light"/>
          <w:color w:val="auto"/>
          <w:kern w:val="3"/>
          <w:u w:val="single"/>
          <w:lang w:eastAsia="zh-CN" w:bidi="hi-IN"/>
        </w:rPr>
        <w:t>Stolarka okienna i drzwiowa</w:t>
      </w:r>
    </w:p>
    <w:p w14:paraId="700719AD" w14:textId="08553074" w:rsidR="00B04E07" w:rsidRPr="00DC498A" w:rsidRDefault="00B04E07" w:rsidP="008153A8">
      <w:pPr>
        <w:rPr>
          <w:rFonts w:eastAsia="SimSun" w:cs="Calibri Light"/>
          <w:color w:val="auto"/>
          <w:kern w:val="3"/>
          <w:u w:val="single"/>
          <w:lang w:eastAsia="zh-CN" w:bidi="hi-IN"/>
        </w:rPr>
      </w:pPr>
      <w:r w:rsidRPr="00DC498A">
        <w:rPr>
          <w:rFonts w:eastAsia="SimSun" w:cs="Calibri Light"/>
          <w:color w:val="auto"/>
          <w:kern w:val="3"/>
          <w:lang w:eastAsia="zh-CN" w:bidi="hi-IN"/>
        </w:rPr>
        <w:t>Okna drewniane skrzynkowe pojedynczo szklone,</w:t>
      </w:r>
      <w:r w:rsidR="003F7AE9" w:rsidRPr="00DC498A">
        <w:rPr>
          <w:rFonts w:eastAsia="SimSun" w:cs="Calibri Light"/>
          <w:color w:val="auto"/>
          <w:kern w:val="3"/>
          <w:lang w:eastAsia="zh-CN" w:bidi="hi-IN"/>
        </w:rPr>
        <w:t>– okna drewniane skrzydła okienne wypaczone; okucia zwichrowane; nieszczelności pomiędzy skrzydłem, a ościeżnicą, w kilku oknach wtórnie wykonana wentylacja;  w większości odtworzone powłoki malarskie</w:t>
      </w:r>
      <w:r w:rsidR="005F4EFF" w:rsidRPr="00DC498A">
        <w:rPr>
          <w:rFonts w:eastAsia="SimSun" w:cs="Calibri Light"/>
          <w:color w:val="auto"/>
          <w:kern w:val="3"/>
          <w:lang w:eastAsia="zh-CN" w:bidi="hi-IN"/>
        </w:rPr>
        <w:t xml:space="preserve"> </w:t>
      </w:r>
      <w:r w:rsidR="003F7AE9" w:rsidRPr="00DC498A">
        <w:rPr>
          <w:rFonts w:eastAsia="SimSun" w:cs="Calibri Light"/>
          <w:color w:val="auto"/>
          <w:kern w:val="3"/>
          <w:lang w:eastAsia="zh-CN" w:bidi="hi-IN"/>
        </w:rPr>
        <w:t>-stan techniczny dostateczny</w:t>
      </w:r>
    </w:p>
    <w:p w14:paraId="5B70EAD2" w14:textId="77777777" w:rsidR="008E7034" w:rsidRPr="00DC498A" w:rsidRDefault="00FF3E5A" w:rsidP="008E7034">
      <w:pPr>
        <w:rPr>
          <w:rFonts w:eastAsia="SimSun" w:cs="Calibri Light"/>
          <w:color w:val="auto"/>
          <w:kern w:val="3"/>
          <w:lang w:eastAsia="zh-CN" w:bidi="hi-IN"/>
        </w:rPr>
      </w:pPr>
      <w:r w:rsidRPr="00DC498A">
        <w:rPr>
          <w:rFonts w:eastAsia="SimSun" w:cs="Calibri Light"/>
          <w:color w:val="auto"/>
          <w:kern w:val="3"/>
          <w:lang w:eastAsia="zh-CN" w:bidi="hi-IN"/>
        </w:rPr>
        <w:t>W oranżerii - okna PCV, szczelne</w:t>
      </w:r>
      <w:r w:rsidR="008E7034" w:rsidRPr="00DC498A">
        <w:rPr>
          <w:rFonts w:eastAsia="SimSun" w:cs="Calibri Light"/>
          <w:color w:val="auto"/>
          <w:kern w:val="3"/>
          <w:lang w:eastAsia="zh-CN" w:bidi="hi-IN"/>
        </w:rPr>
        <w:t>- brak nawietrzaków okiennych - stan techniczny dobry</w:t>
      </w:r>
    </w:p>
    <w:p w14:paraId="15ED6690" w14:textId="45F5F8C3" w:rsidR="009B1DDF" w:rsidRPr="00DC498A" w:rsidRDefault="003F7AE9" w:rsidP="008153A8">
      <w:pPr>
        <w:rPr>
          <w:rFonts w:eastAsia="SimSun" w:cs="Calibri Light"/>
          <w:color w:val="auto"/>
          <w:kern w:val="3"/>
          <w:lang w:eastAsia="zh-CN" w:bidi="hi-IN"/>
        </w:rPr>
      </w:pPr>
      <w:r w:rsidRPr="00DC498A">
        <w:rPr>
          <w:rFonts w:eastAsia="SimSun" w:cs="Calibri Light"/>
          <w:color w:val="auto"/>
          <w:kern w:val="3"/>
          <w:lang w:eastAsia="zh-CN" w:bidi="hi-IN"/>
        </w:rPr>
        <w:t>D</w:t>
      </w:r>
      <w:r w:rsidR="00B04E07" w:rsidRPr="00DC498A">
        <w:rPr>
          <w:rFonts w:eastAsia="SimSun" w:cs="Calibri Light"/>
          <w:color w:val="auto"/>
          <w:kern w:val="3"/>
          <w:lang w:eastAsia="zh-CN" w:bidi="hi-IN"/>
        </w:rPr>
        <w:t xml:space="preserve">rzwi zewnętrzne i wewnętrzne drewniane </w:t>
      </w:r>
      <w:r w:rsidR="00525DFF" w:rsidRPr="00DC498A">
        <w:rPr>
          <w:rFonts w:eastAsia="SimSun" w:cs="Calibri Light"/>
          <w:color w:val="auto"/>
          <w:kern w:val="3"/>
          <w:lang w:eastAsia="zh-CN" w:bidi="hi-IN"/>
        </w:rPr>
        <w:t>– na parterze oraz na piętrze</w:t>
      </w:r>
      <w:r w:rsidR="008E7034" w:rsidRPr="00DC498A">
        <w:rPr>
          <w:rFonts w:eastAsia="SimSun" w:cs="Calibri Light"/>
          <w:color w:val="auto"/>
          <w:kern w:val="3"/>
          <w:lang w:eastAsia="zh-CN" w:bidi="hi-IN"/>
        </w:rPr>
        <w:t xml:space="preserve"> stolarka w </w:t>
      </w:r>
      <w:r w:rsidR="00525DFF" w:rsidRPr="00DC498A">
        <w:rPr>
          <w:rFonts w:eastAsia="SimSun" w:cs="Calibri Light"/>
          <w:color w:val="auto"/>
          <w:kern w:val="3"/>
          <w:lang w:eastAsia="zh-CN" w:bidi="hi-IN"/>
        </w:rPr>
        <w:t>większości zachowana, w piwnicy</w:t>
      </w:r>
      <w:r w:rsidR="008E7034" w:rsidRPr="00DC498A">
        <w:rPr>
          <w:rFonts w:eastAsia="SimSun" w:cs="Calibri Light"/>
          <w:color w:val="auto"/>
          <w:kern w:val="3"/>
          <w:lang w:eastAsia="zh-CN" w:bidi="hi-IN"/>
        </w:rPr>
        <w:t xml:space="preserve"> zachowane drzwi metalowe 1 szt. pozostała </w:t>
      </w:r>
      <w:r w:rsidR="007B7B4E" w:rsidRPr="00DC498A">
        <w:rPr>
          <w:rFonts w:eastAsia="SimSun" w:cs="Calibri Light"/>
          <w:color w:val="auto"/>
          <w:kern w:val="3"/>
          <w:lang w:eastAsia="zh-CN" w:bidi="hi-IN"/>
        </w:rPr>
        <w:t>stolarka</w:t>
      </w:r>
      <w:r w:rsidR="008E7034" w:rsidRPr="00DC498A">
        <w:rPr>
          <w:rFonts w:eastAsia="SimSun" w:cs="Calibri Light"/>
          <w:color w:val="auto"/>
          <w:kern w:val="3"/>
          <w:lang w:eastAsia="zh-CN" w:bidi="hi-IN"/>
        </w:rPr>
        <w:t xml:space="preserve"> wtórna</w:t>
      </w:r>
      <w:r w:rsidR="007B7B4E" w:rsidRPr="00DC498A">
        <w:rPr>
          <w:rFonts w:eastAsia="SimSun" w:cs="Calibri Light"/>
          <w:color w:val="auto"/>
          <w:kern w:val="3"/>
          <w:lang w:eastAsia="zh-CN" w:bidi="hi-IN"/>
        </w:rPr>
        <w:t xml:space="preserve">; </w:t>
      </w:r>
      <w:r w:rsidR="00525DFF" w:rsidRPr="00DC498A">
        <w:rPr>
          <w:rFonts w:eastAsia="SimSun" w:cs="Calibri Light"/>
          <w:color w:val="auto"/>
          <w:kern w:val="3"/>
          <w:lang w:eastAsia="zh-CN" w:bidi="hi-IN"/>
        </w:rPr>
        <w:t xml:space="preserve">na poddaszu </w:t>
      </w:r>
      <w:r w:rsidR="007B7B4E" w:rsidRPr="00DC498A">
        <w:rPr>
          <w:rFonts w:eastAsia="SimSun" w:cs="Calibri Light"/>
          <w:color w:val="auto"/>
          <w:kern w:val="3"/>
          <w:lang w:eastAsia="zh-CN" w:bidi="hi-IN"/>
        </w:rPr>
        <w:t xml:space="preserve">stolarka </w:t>
      </w:r>
      <w:r w:rsidR="00525DFF" w:rsidRPr="00DC498A">
        <w:rPr>
          <w:rFonts w:eastAsia="SimSun" w:cs="Calibri Light"/>
          <w:color w:val="auto"/>
          <w:kern w:val="3"/>
          <w:lang w:eastAsia="zh-CN" w:bidi="hi-IN"/>
        </w:rPr>
        <w:t>wtórna</w:t>
      </w:r>
      <w:r w:rsidR="007B7B4E" w:rsidRPr="00DC498A">
        <w:rPr>
          <w:rFonts w:eastAsia="SimSun" w:cs="Calibri Light"/>
          <w:color w:val="auto"/>
          <w:kern w:val="3"/>
          <w:lang w:eastAsia="zh-CN" w:bidi="hi-IN"/>
        </w:rPr>
        <w:t>; w większości odtworzone powłoki malarskie</w:t>
      </w:r>
      <w:r w:rsidR="005F4EFF" w:rsidRPr="00DC498A">
        <w:rPr>
          <w:rFonts w:eastAsia="SimSun" w:cs="Calibri Light"/>
          <w:color w:val="auto"/>
          <w:kern w:val="3"/>
          <w:lang w:eastAsia="zh-CN" w:bidi="hi-IN"/>
        </w:rPr>
        <w:t xml:space="preserve"> </w:t>
      </w:r>
      <w:r w:rsidR="007B7B4E" w:rsidRPr="00DC498A">
        <w:rPr>
          <w:rFonts w:eastAsia="SimSun" w:cs="Calibri Light"/>
          <w:color w:val="auto"/>
          <w:kern w:val="3"/>
          <w:lang w:eastAsia="zh-CN" w:bidi="hi-IN"/>
        </w:rPr>
        <w:t>-stan techniczny dostateczny</w:t>
      </w:r>
    </w:p>
    <w:p w14:paraId="4F8467D8" w14:textId="77777777" w:rsidR="00BC1623" w:rsidRPr="00DC498A" w:rsidRDefault="00BC1623" w:rsidP="008153A8">
      <w:pPr>
        <w:rPr>
          <w:rFonts w:eastAsia="SimSun" w:cs="Calibri Light"/>
          <w:color w:val="auto"/>
          <w:kern w:val="3"/>
          <w:u w:val="single"/>
          <w:lang w:eastAsia="zh-CN" w:bidi="hi-IN"/>
        </w:rPr>
      </w:pPr>
      <w:r w:rsidRPr="00DC498A">
        <w:rPr>
          <w:rFonts w:eastAsia="SimSun" w:cs="Calibri Light"/>
          <w:color w:val="auto"/>
          <w:kern w:val="3"/>
          <w:u w:val="single"/>
          <w:lang w:eastAsia="zh-CN" w:bidi="hi-IN"/>
        </w:rPr>
        <w:t xml:space="preserve">Posadzki: </w:t>
      </w:r>
    </w:p>
    <w:p w14:paraId="2590B8E4"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Oryginalne posadzki cementowe, kamienne, płytki ceramiczne; częściowo współczesne okładziny ceramiczne, wykładzina PCV i wykładzina dywanowa.</w:t>
      </w:r>
    </w:p>
    <w:p w14:paraId="3C11BA20" w14:textId="77777777" w:rsidR="001C62EA" w:rsidRPr="00DC498A" w:rsidRDefault="001C62EA" w:rsidP="008153A8">
      <w:pPr>
        <w:rPr>
          <w:rFonts w:eastAsia="SimSun" w:cs="Calibri Light"/>
          <w:color w:val="auto"/>
          <w:kern w:val="3"/>
          <w:u w:val="single"/>
          <w:lang w:eastAsia="zh-CN" w:bidi="hi-IN"/>
        </w:rPr>
      </w:pPr>
      <w:r w:rsidRPr="00DC498A">
        <w:rPr>
          <w:rFonts w:eastAsia="SimSun" w:cs="Calibri Light"/>
          <w:color w:val="auto"/>
          <w:kern w:val="3"/>
          <w:u w:val="single"/>
          <w:lang w:eastAsia="zh-CN" w:bidi="hi-IN"/>
        </w:rPr>
        <w:t>Tynki i okładziny wewnętrzne:</w:t>
      </w:r>
    </w:p>
    <w:p w14:paraId="0F1E396A" w14:textId="77777777" w:rsidR="002E71CA" w:rsidRPr="00DC498A" w:rsidRDefault="001C62EA" w:rsidP="002E71CA">
      <w:pPr>
        <w:rPr>
          <w:rFonts w:eastAsia="SimSun" w:cs="Calibri Light"/>
          <w:color w:val="auto"/>
          <w:kern w:val="3"/>
          <w:lang w:eastAsia="zh-CN" w:bidi="hi-IN"/>
        </w:rPr>
      </w:pPr>
      <w:r w:rsidRPr="00DC498A">
        <w:rPr>
          <w:rFonts w:eastAsia="SimSun" w:cs="Calibri Light"/>
          <w:color w:val="auto"/>
          <w:kern w:val="3"/>
          <w:lang w:eastAsia="zh-CN" w:bidi="hi-IN"/>
        </w:rPr>
        <w:t>Tynk cementowo wapienne</w:t>
      </w:r>
      <w:r w:rsidR="003D2D4D" w:rsidRPr="00DC498A">
        <w:rPr>
          <w:rFonts w:eastAsia="SimSun" w:cs="Calibri Light"/>
          <w:color w:val="auto"/>
          <w:kern w:val="3"/>
          <w:lang w:eastAsia="zh-CN" w:bidi="hi-IN"/>
        </w:rPr>
        <w:t xml:space="preserve">; wtórne </w:t>
      </w:r>
      <w:r w:rsidRPr="00DC498A">
        <w:rPr>
          <w:rFonts w:eastAsia="SimSun" w:cs="Calibri Light"/>
          <w:color w:val="auto"/>
          <w:kern w:val="3"/>
          <w:lang w:eastAsia="zh-CN" w:bidi="hi-IN"/>
        </w:rPr>
        <w:t xml:space="preserve">płytki ceramiczne, okładziny z płyt gipsowych </w:t>
      </w:r>
      <w:r w:rsidR="002E71CA" w:rsidRPr="00DC498A">
        <w:rPr>
          <w:rFonts w:eastAsia="SimSun" w:cs="Calibri Light"/>
          <w:color w:val="auto"/>
          <w:kern w:val="3"/>
          <w:lang w:eastAsia="zh-CN" w:bidi="hi-IN"/>
        </w:rPr>
        <w:t>- stan techniczny dobry</w:t>
      </w:r>
    </w:p>
    <w:p w14:paraId="158D5E8B" w14:textId="77777777" w:rsidR="00BA500B" w:rsidRPr="00DC498A" w:rsidRDefault="00BA500B" w:rsidP="002E71CA">
      <w:pPr>
        <w:rPr>
          <w:rFonts w:eastAsia="SimSun" w:cs="Calibri Light"/>
          <w:color w:val="auto"/>
          <w:kern w:val="3"/>
          <w:lang w:eastAsia="zh-CN" w:bidi="hi-IN"/>
        </w:rPr>
      </w:pPr>
      <w:r w:rsidRPr="00DC498A">
        <w:rPr>
          <w:rFonts w:eastAsia="SimSun" w:cs="Calibri Light"/>
          <w:color w:val="auto"/>
          <w:kern w:val="3"/>
          <w:lang w:eastAsia="zh-CN" w:bidi="hi-IN"/>
        </w:rPr>
        <w:t>Wnętrza zdobione sztukaterią</w:t>
      </w:r>
      <w:r w:rsidR="003D2D4D" w:rsidRPr="00DC498A">
        <w:rPr>
          <w:rFonts w:eastAsia="SimSun" w:cs="Calibri Light"/>
          <w:color w:val="auto"/>
          <w:kern w:val="3"/>
          <w:lang w:eastAsia="zh-CN" w:bidi="hi-IN"/>
        </w:rPr>
        <w:t>.</w:t>
      </w:r>
    </w:p>
    <w:p w14:paraId="6B70B576" w14:textId="77777777" w:rsidR="002E71CA" w:rsidRPr="00DC498A" w:rsidRDefault="003D2D4D" w:rsidP="002E71CA">
      <w:pPr>
        <w:rPr>
          <w:rFonts w:eastAsia="SimSun" w:cs="Calibri Light"/>
          <w:color w:val="auto"/>
          <w:kern w:val="3"/>
          <w:u w:val="single"/>
          <w:lang w:eastAsia="zh-CN" w:bidi="hi-IN"/>
        </w:rPr>
      </w:pPr>
      <w:r w:rsidRPr="00DC498A">
        <w:rPr>
          <w:rFonts w:eastAsia="SimSun" w:cs="Calibri Light"/>
          <w:color w:val="auto"/>
          <w:kern w:val="3"/>
          <w:u w:val="single"/>
          <w:lang w:eastAsia="zh-CN" w:bidi="hi-IN"/>
        </w:rPr>
        <w:t>Sufity podwieszane:</w:t>
      </w:r>
    </w:p>
    <w:p w14:paraId="5DEE6E32" w14:textId="77777777" w:rsidR="003D2D4D" w:rsidRPr="00DC498A" w:rsidRDefault="003D2D4D" w:rsidP="002E71CA">
      <w:pPr>
        <w:rPr>
          <w:rFonts w:eastAsia="SimSun" w:cs="Calibri Light"/>
          <w:color w:val="auto"/>
          <w:kern w:val="3"/>
          <w:lang w:eastAsia="zh-CN" w:bidi="hi-IN"/>
        </w:rPr>
      </w:pPr>
      <w:r w:rsidRPr="00DC498A">
        <w:rPr>
          <w:rFonts w:eastAsia="SimSun" w:cs="Calibri Light"/>
          <w:color w:val="auto"/>
          <w:kern w:val="3"/>
          <w:lang w:eastAsia="zh-CN" w:bidi="hi-IN"/>
        </w:rPr>
        <w:t>Sufity podwieszane g-k , z oświetleniem punktowym (wtórne) – stan techniczny dobry</w:t>
      </w:r>
    </w:p>
    <w:p w14:paraId="1F065799" w14:textId="77777777" w:rsidR="003D2D4D" w:rsidRPr="00DC498A" w:rsidRDefault="003D2D4D" w:rsidP="002E71CA">
      <w:pPr>
        <w:rPr>
          <w:rFonts w:eastAsia="SimSun" w:cs="Calibri Light"/>
          <w:color w:val="auto"/>
          <w:kern w:val="3"/>
          <w:lang w:eastAsia="zh-CN" w:bidi="hi-IN"/>
        </w:rPr>
      </w:pPr>
      <w:r w:rsidRPr="00DC498A">
        <w:rPr>
          <w:rFonts w:eastAsia="SimSun" w:cs="Calibri Light"/>
          <w:color w:val="auto"/>
          <w:kern w:val="3"/>
          <w:lang w:eastAsia="zh-CN" w:bidi="hi-IN"/>
        </w:rPr>
        <w:t>Sufit powieszany z paneli PCV w oranżerii (wtórne) – stan techniczny dobry</w:t>
      </w:r>
    </w:p>
    <w:p w14:paraId="515B3D7B" w14:textId="77777777" w:rsidR="00361C60" w:rsidRPr="00DC498A" w:rsidRDefault="00361C60" w:rsidP="002E71CA">
      <w:pPr>
        <w:rPr>
          <w:rFonts w:eastAsia="SimSun" w:cs="Calibri Light"/>
          <w:color w:val="auto"/>
          <w:kern w:val="3"/>
          <w:lang w:eastAsia="zh-CN" w:bidi="hi-IN"/>
        </w:rPr>
      </w:pPr>
    </w:p>
    <w:p w14:paraId="34527AAA" w14:textId="016FD05C" w:rsidR="008153A8" w:rsidRPr="00DC498A" w:rsidRDefault="002E6448" w:rsidP="008153A8">
      <w:pPr>
        <w:rPr>
          <w:rFonts w:eastAsia="SimSun" w:cs="Calibri Light"/>
          <w:color w:val="auto"/>
          <w:kern w:val="3"/>
          <w:lang w:eastAsia="zh-CN" w:bidi="hi-IN"/>
        </w:rPr>
      </w:pPr>
      <w:r w:rsidRPr="00DC498A">
        <w:rPr>
          <w:rFonts w:eastAsia="SimSun" w:cs="Calibri Light"/>
          <w:color w:val="auto"/>
          <w:kern w:val="3"/>
          <w:lang w:eastAsia="zh-CN" w:bidi="hi-IN"/>
        </w:rPr>
        <w:t xml:space="preserve">Ogólny stan techniczny przedmiotowego budynku jest dobry. Stan techniczny elementów konstrukcyjnych budynku nie budzi zastrzeżeń. Po dokonanych oględzinach elementów nośnych budynku, stropu, dachu oraz ścian nie stwierdzono żadnych odkształceń, ugięć ora zarysowań elementów konstrukcyjnych. Posadowienie budynku również nie budzi zastrzeżeń, nie stwierdzono oznak osiadania obiektu. Przewidziane do wykonania prace, związane z </w:t>
      </w:r>
      <w:r w:rsidR="00FF4F5F" w:rsidRPr="00DC498A">
        <w:rPr>
          <w:rFonts w:eastAsia="SimSun" w:cs="Calibri Light"/>
          <w:color w:val="auto"/>
          <w:kern w:val="3"/>
          <w:lang w:eastAsia="zh-CN" w:bidi="hi-IN"/>
        </w:rPr>
        <w:t xml:space="preserve">remontem i </w:t>
      </w:r>
      <w:r w:rsidRPr="00DC498A">
        <w:rPr>
          <w:rFonts w:eastAsia="SimSun" w:cs="Calibri Light"/>
          <w:color w:val="auto"/>
          <w:kern w:val="3"/>
          <w:lang w:eastAsia="zh-CN" w:bidi="hi-IN"/>
        </w:rPr>
        <w:t>przebudową pomieszczeń budynku, nie ingerują w istotny sposób w konstrukcję budynku</w:t>
      </w:r>
      <w:r w:rsidR="00FF4F5F" w:rsidRPr="00DC498A">
        <w:rPr>
          <w:rFonts w:eastAsia="SimSun" w:cs="Calibri Light"/>
          <w:color w:val="auto"/>
          <w:kern w:val="3"/>
          <w:lang w:eastAsia="zh-CN" w:bidi="hi-IN"/>
        </w:rPr>
        <w:t>.</w:t>
      </w:r>
    </w:p>
    <w:p w14:paraId="5B38A393" w14:textId="507B6F2C" w:rsidR="007F1FA0" w:rsidRPr="00DC498A" w:rsidRDefault="005D0A65" w:rsidP="007F1FA0">
      <w:pPr>
        <w:rPr>
          <w:rFonts w:eastAsia="SimSun" w:cs="Calibri Light"/>
          <w:color w:val="auto"/>
          <w:kern w:val="3"/>
          <w:lang w:eastAsia="zh-CN" w:bidi="hi-IN"/>
        </w:rPr>
      </w:pPr>
      <w:r w:rsidRPr="00DC498A">
        <w:rPr>
          <w:rFonts w:eastAsia="SimSun" w:cs="Calibri Light"/>
          <w:color w:val="auto"/>
          <w:kern w:val="3"/>
          <w:lang w:eastAsia="zh-CN" w:bidi="hi-IN"/>
        </w:rPr>
        <w:t xml:space="preserve">Z uwagi na zabytkowy charakter budynku w pierwszej kolejności zaleca się </w:t>
      </w:r>
      <w:r w:rsidR="009F3D34" w:rsidRPr="00DC498A">
        <w:rPr>
          <w:rFonts w:eastAsia="SimSun" w:cs="Calibri Light"/>
          <w:color w:val="auto"/>
          <w:kern w:val="3"/>
          <w:lang w:eastAsia="zh-CN" w:bidi="hi-IN"/>
        </w:rPr>
        <w:t xml:space="preserve">odpływy rur spustowych wyprowadzić na odległość co najmniej 2m poza mury pałacu, a także </w:t>
      </w:r>
      <w:r w:rsidRPr="00DC498A">
        <w:rPr>
          <w:rFonts w:eastAsia="SimSun" w:cs="Calibri Light"/>
          <w:color w:val="auto"/>
          <w:kern w:val="3"/>
          <w:lang w:eastAsia="zh-CN" w:bidi="hi-IN"/>
        </w:rPr>
        <w:t xml:space="preserve">osuszenie ścian piwnic od wewnątrz, </w:t>
      </w:r>
      <w:r w:rsidRPr="00DC498A">
        <w:rPr>
          <w:rFonts w:cs="Calibri Light"/>
          <w:color w:val="auto"/>
        </w:rPr>
        <w:t xml:space="preserve">skucie zawilgoconego i odspojonego tynku w piwnicy i uzupełnienie zaprawami wapiennymi; ewentualnie przemurowanie ubytków w ścianach. </w:t>
      </w:r>
      <w:r w:rsidRPr="00DC498A">
        <w:rPr>
          <w:rFonts w:eastAsia="SimSun" w:cs="Calibri Light"/>
          <w:color w:val="auto"/>
          <w:kern w:val="3"/>
          <w:lang w:eastAsia="zh-CN" w:bidi="hi-IN"/>
        </w:rPr>
        <w:t xml:space="preserve">Następnie należy wykonywać obserwacje muru pod </w:t>
      </w:r>
      <w:r w:rsidRPr="00DC498A">
        <w:rPr>
          <w:rFonts w:eastAsia="SimSun" w:cs="Calibri Light"/>
          <w:color w:val="auto"/>
          <w:kern w:val="3"/>
          <w:lang w:eastAsia="zh-CN" w:bidi="hi-IN"/>
        </w:rPr>
        <w:lastRenderedPageBreak/>
        <w:t>kątem zawilgocenia i oznak podciągania kapilarnego wody. Jeżeli ww. roboty nie przyniosą skutku należy odkopać ściany</w:t>
      </w:r>
      <w:bookmarkEnd w:id="26"/>
      <w:r w:rsidR="007F1FA0" w:rsidRPr="00DC498A">
        <w:rPr>
          <w:rFonts w:eastAsia="SimSun" w:cs="Calibri Light"/>
          <w:color w:val="auto"/>
          <w:kern w:val="3"/>
          <w:lang w:eastAsia="zh-CN" w:bidi="hi-IN"/>
        </w:rPr>
        <w:t xml:space="preserve"> poniżej poziomu posadzki piwnic, osuszyć</w:t>
      </w:r>
      <w:r w:rsidR="009F3D34" w:rsidRPr="00DC498A">
        <w:rPr>
          <w:rFonts w:eastAsia="SimSun" w:cs="Calibri Light"/>
          <w:color w:val="auto"/>
          <w:kern w:val="3"/>
          <w:lang w:eastAsia="zh-CN" w:bidi="hi-IN"/>
        </w:rPr>
        <w:t>,</w:t>
      </w:r>
      <w:r w:rsidR="007F1FA0" w:rsidRPr="00DC498A">
        <w:rPr>
          <w:rFonts w:eastAsia="SimSun" w:cs="Calibri Light"/>
          <w:color w:val="auto"/>
          <w:kern w:val="3"/>
          <w:lang w:eastAsia="zh-CN" w:bidi="hi-IN"/>
        </w:rPr>
        <w:t xml:space="preserve"> </w:t>
      </w:r>
      <w:r w:rsidR="009F3D34" w:rsidRPr="00DC498A">
        <w:rPr>
          <w:rFonts w:eastAsia="SimSun" w:cs="Calibri Light"/>
          <w:color w:val="auto"/>
          <w:kern w:val="3"/>
          <w:lang w:eastAsia="zh-CN" w:bidi="hi-IN"/>
        </w:rPr>
        <w:t>w</w:t>
      </w:r>
      <w:r w:rsidR="007F1FA0" w:rsidRPr="00DC498A">
        <w:rPr>
          <w:rFonts w:eastAsia="SimSun" w:cs="Calibri Light"/>
          <w:color w:val="auto"/>
          <w:kern w:val="3"/>
          <w:lang w:eastAsia="zh-CN" w:bidi="hi-IN"/>
        </w:rPr>
        <w:t>ykonać izolację poziomą metodą in</w:t>
      </w:r>
      <w:r w:rsidR="00080D82" w:rsidRPr="00DC498A">
        <w:rPr>
          <w:rFonts w:eastAsia="SimSun" w:cs="Calibri Light"/>
          <w:color w:val="auto"/>
          <w:kern w:val="3"/>
          <w:lang w:eastAsia="zh-CN" w:bidi="hi-IN"/>
        </w:rPr>
        <w:t>i</w:t>
      </w:r>
      <w:r w:rsidR="007F1FA0" w:rsidRPr="00DC498A">
        <w:rPr>
          <w:rFonts w:eastAsia="SimSun" w:cs="Calibri Light"/>
          <w:color w:val="auto"/>
          <w:kern w:val="3"/>
          <w:lang w:eastAsia="zh-CN" w:bidi="hi-IN"/>
        </w:rPr>
        <w:t>ekcji na całą grubość muru</w:t>
      </w:r>
      <w:r w:rsidR="009F3D34" w:rsidRPr="00DC498A">
        <w:rPr>
          <w:rFonts w:eastAsia="SimSun" w:cs="Calibri Light"/>
          <w:color w:val="auto"/>
          <w:kern w:val="3"/>
          <w:lang w:eastAsia="zh-CN" w:bidi="hi-IN"/>
        </w:rPr>
        <w:t>,</w:t>
      </w:r>
      <w:r w:rsidR="007F1FA0" w:rsidRPr="00DC498A">
        <w:rPr>
          <w:rFonts w:eastAsia="SimSun" w:cs="Calibri Light"/>
          <w:color w:val="auto"/>
          <w:kern w:val="3"/>
          <w:lang w:eastAsia="zh-CN" w:bidi="hi-IN"/>
        </w:rPr>
        <w:t xml:space="preserve"> a następnie wykonać izolację powłokową ściany od zewnątrz</w:t>
      </w:r>
      <w:r w:rsidR="009F3D34" w:rsidRPr="00DC498A">
        <w:rPr>
          <w:rFonts w:eastAsia="SimSun" w:cs="Calibri Light"/>
          <w:color w:val="auto"/>
          <w:kern w:val="3"/>
          <w:lang w:eastAsia="zh-CN" w:bidi="hi-IN"/>
        </w:rPr>
        <w:t xml:space="preserve">, a także odwodnienie budynku (drenaż opaskowy). </w:t>
      </w:r>
      <w:r w:rsidRPr="00DC498A">
        <w:rPr>
          <w:rFonts w:eastAsia="SimSun" w:cs="Calibri Light"/>
          <w:color w:val="auto"/>
          <w:kern w:val="3"/>
          <w:lang w:eastAsia="zh-CN" w:bidi="hi-IN"/>
        </w:rPr>
        <w:t xml:space="preserve">Prace wymagają uzgodnienia z Wojewódzkim Konserwatorem Zabytków. </w:t>
      </w:r>
    </w:p>
    <w:p w14:paraId="26E813BF"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Zaleca się wykonanie nowych posadzek na tarasach z prawidłowo uformowanymi spadkami i udrożnić odpływy. Na tarasach należy wykonać uszczelnienia powłokowe.</w:t>
      </w:r>
    </w:p>
    <w:p w14:paraId="304A5BF5" w14:textId="77777777" w:rsidR="007F1FA0" w:rsidRPr="00DC498A" w:rsidRDefault="007F1FA0" w:rsidP="007F1FA0">
      <w:pPr>
        <w:rPr>
          <w:rFonts w:eastAsia="SimSun" w:cs="Calibri Light"/>
          <w:color w:val="auto"/>
          <w:kern w:val="3"/>
          <w:lang w:eastAsia="zh-CN" w:bidi="hi-IN"/>
        </w:rPr>
      </w:pPr>
      <w:r w:rsidRPr="00DC498A">
        <w:rPr>
          <w:rFonts w:eastAsia="SimSun" w:cs="Calibri Light"/>
          <w:color w:val="auto"/>
          <w:kern w:val="3"/>
          <w:lang w:eastAsia="zh-CN" w:bidi="hi-IN"/>
        </w:rPr>
        <w:t>W pomieszczeniu oranżerii znajduje się oczko wodne z zamkniętym obiegiem wody. Należy wykonać renowację i uszczelnienie niecki oczka gdyż wyciekająca woda powoduje zamakanie ścian w sąsiedztwie. Długotrwałe zamakanie muru może spowodować istotne uszkodzenia.</w:t>
      </w:r>
    </w:p>
    <w:p w14:paraId="2FB68A1D" w14:textId="77777777" w:rsidR="007F1FA0" w:rsidRPr="00DC498A" w:rsidRDefault="007F1FA0" w:rsidP="007F1FA0">
      <w:pPr>
        <w:ind w:firstLine="285"/>
        <w:rPr>
          <w:rFonts w:cs="Calibri Light"/>
          <w:color w:val="auto"/>
        </w:rPr>
      </w:pPr>
      <w:r w:rsidRPr="00DC498A">
        <w:rPr>
          <w:rFonts w:cs="Calibri Light"/>
          <w:color w:val="auto"/>
        </w:rPr>
        <w:t xml:space="preserve">Podczas prowadzenia prac remontowych należy na bieżąco weryfikować stan techniczny elementów konstrukcyjnych i w przypadku wystąpienia wątpliwości należy powiadomić jednostkę projektową. Zaleca się projektowanie na górnych kondygnacjach lekkich ścianek działowych z płyt gipsowo-kartonowych na ruszcie z profili stalowych. </w:t>
      </w:r>
    </w:p>
    <w:p w14:paraId="08DD58A6" w14:textId="77777777" w:rsidR="007F1FA0" w:rsidRPr="00DC498A" w:rsidRDefault="007F1FA0" w:rsidP="007F1FA0">
      <w:pPr>
        <w:ind w:firstLine="285"/>
        <w:rPr>
          <w:rFonts w:cs="Calibri Light"/>
          <w:color w:val="auto"/>
        </w:rPr>
      </w:pPr>
      <w:r w:rsidRPr="00DC498A">
        <w:rPr>
          <w:rFonts w:cs="Calibri Light"/>
          <w:color w:val="auto"/>
        </w:rPr>
        <w:t>Wszystkie prace budowlane związane z ingerencją w konstrukcję budynku należy wykonać według opracowanego wcześnie projektu technicznego oraz zgodnie z obowiązującymi przepisami oraz zasadami wiedzy technicznej.</w:t>
      </w:r>
    </w:p>
    <w:p w14:paraId="2E9E912D" w14:textId="77777777" w:rsidR="002F294E" w:rsidRPr="00DC498A" w:rsidRDefault="009A092B" w:rsidP="002F294E">
      <w:pPr>
        <w:pStyle w:val="Nagwek1"/>
        <w:rPr>
          <w:rFonts w:ascii="Calibri Light" w:hAnsi="Calibri Light" w:cs="Calibri Light"/>
          <w:color w:val="auto"/>
          <w:sz w:val="22"/>
          <w:szCs w:val="22"/>
        </w:rPr>
      </w:pPr>
      <w:bookmarkStart w:id="27" w:name="_Toc122348798"/>
      <w:r w:rsidRPr="00DC498A">
        <w:rPr>
          <w:rFonts w:ascii="Calibri Light" w:hAnsi="Calibri Light" w:cs="Calibri Light"/>
          <w:color w:val="auto"/>
          <w:sz w:val="22"/>
          <w:szCs w:val="22"/>
        </w:rPr>
        <w:t>4</w:t>
      </w:r>
      <w:r w:rsidR="002F294E" w:rsidRPr="00DC498A">
        <w:rPr>
          <w:rFonts w:ascii="Calibri Light" w:hAnsi="Calibri Light" w:cs="Calibri Light"/>
          <w:color w:val="auto"/>
          <w:sz w:val="22"/>
          <w:szCs w:val="22"/>
        </w:rPr>
        <w:t>.2 Dane liczbowe</w:t>
      </w:r>
      <w:bookmarkEnd w:id="27"/>
    </w:p>
    <w:p w14:paraId="14344005" w14:textId="20E86A2F" w:rsidR="002F294E" w:rsidRPr="00DC498A" w:rsidRDefault="002F294E" w:rsidP="002F294E">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powierzchnia zabudowy</w:t>
      </w:r>
      <w:r w:rsidR="00172F83" w:rsidRPr="00DC498A">
        <w:rPr>
          <w:rFonts w:ascii="Calibri Light" w:hAnsi="Calibri Light" w:cs="Calibri Light"/>
          <w:sz w:val="22"/>
          <w:szCs w:val="22"/>
        </w:rPr>
        <w:t xml:space="preserve"> (cały budynek)</w:t>
      </w:r>
      <w:r w:rsidR="00826DBC" w:rsidRPr="00DC498A">
        <w:rPr>
          <w:rFonts w:ascii="Calibri Light" w:hAnsi="Calibri Light" w:cs="Calibri Light"/>
          <w:sz w:val="22"/>
          <w:szCs w:val="22"/>
        </w:rPr>
        <w:tab/>
      </w:r>
      <w:r w:rsidR="00826DBC" w:rsidRPr="00DC498A">
        <w:rPr>
          <w:rFonts w:ascii="Calibri Light" w:hAnsi="Calibri Light" w:cs="Calibri Light"/>
          <w:sz w:val="22"/>
          <w:szCs w:val="22"/>
        </w:rPr>
        <w:tab/>
      </w:r>
      <w:r w:rsidR="00826DBC" w:rsidRPr="00DC498A">
        <w:rPr>
          <w:rFonts w:ascii="Calibri Light" w:hAnsi="Calibri Light" w:cs="Calibri Light"/>
          <w:sz w:val="22"/>
          <w:szCs w:val="22"/>
        </w:rPr>
        <w:tab/>
      </w:r>
      <w:r w:rsidR="00826DBC" w:rsidRPr="00DC498A">
        <w:rPr>
          <w:rFonts w:ascii="Calibri Light" w:hAnsi="Calibri Light" w:cs="Calibri Light"/>
          <w:sz w:val="22"/>
          <w:szCs w:val="22"/>
        </w:rPr>
        <w:tab/>
      </w:r>
      <w:r w:rsidR="00FC30F7" w:rsidRPr="00DC498A">
        <w:rPr>
          <w:rFonts w:ascii="Calibri Light" w:hAnsi="Calibri Light" w:cs="Calibri Light"/>
          <w:sz w:val="22"/>
          <w:szCs w:val="22"/>
        </w:rPr>
        <w:tab/>
      </w:r>
      <w:r w:rsidR="0085668B" w:rsidRPr="00DC498A">
        <w:rPr>
          <w:rFonts w:ascii="Calibri Light" w:hAnsi="Calibri Light" w:cs="Calibri Light"/>
          <w:sz w:val="22"/>
          <w:szCs w:val="22"/>
        </w:rPr>
        <w:t xml:space="preserve">- </w:t>
      </w:r>
      <w:r w:rsidR="00172F83" w:rsidRPr="00DC498A">
        <w:rPr>
          <w:rFonts w:ascii="Calibri Light" w:hAnsi="Calibri Light" w:cs="Calibri Light"/>
          <w:sz w:val="22"/>
          <w:szCs w:val="22"/>
        </w:rPr>
        <w:t>1 040</w:t>
      </w:r>
      <w:r w:rsidR="00392E20" w:rsidRPr="00DC498A">
        <w:rPr>
          <w:rFonts w:ascii="Calibri Light" w:hAnsi="Calibri Light" w:cs="Calibri Light"/>
          <w:sz w:val="22"/>
          <w:szCs w:val="22"/>
        </w:rPr>
        <w:t>,</w:t>
      </w:r>
      <w:r w:rsidR="00172F83" w:rsidRPr="00DC498A">
        <w:rPr>
          <w:rFonts w:ascii="Calibri Light" w:hAnsi="Calibri Light" w:cs="Calibri Light"/>
          <w:sz w:val="22"/>
          <w:szCs w:val="22"/>
        </w:rPr>
        <w:t>76</w:t>
      </w:r>
      <w:r w:rsidRPr="00DC498A">
        <w:rPr>
          <w:rFonts w:ascii="Calibri Light" w:hAnsi="Calibri Light" w:cs="Calibri Light"/>
          <w:sz w:val="22"/>
          <w:szCs w:val="22"/>
        </w:rPr>
        <w:t xml:space="preserve"> m</w:t>
      </w:r>
      <w:r w:rsidRPr="00DC498A">
        <w:rPr>
          <w:rFonts w:ascii="Calibri Light" w:hAnsi="Calibri Light" w:cs="Calibri Light"/>
          <w:sz w:val="22"/>
          <w:szCs w:val="22"/>
          <w:vertAlign w:val="superscript"/>
        </w:rPr>
        <w:t>2</w:t>
      </w:r>
    </w:p>
    <w:p w14:paraId="3388BD09" w14:textId="0F3E475F" w:rsidR="000935BD" w:rsidRPr="00DC498A" w:rsidRDefault="000935BD" w:rsidP="000935BD">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 xml:space="preserve">kubatura                                                                                                  </w:t>
      </w:r>
      <w:r w:rsidR="00FC30F7" w:rsidRPr="00DC498A">
        <w:rPr>
          <w:rFonts w:ascii="Calibri Light" w:hAnsi="Calibri Light" w:cs="Calibri Light"/>
          <w:sz w:val="22"/>
          <w:szCs w:val="22"/>
        </w:rPr>
        <w:tab/>
      </w:r>
      <w:r w:rsidRPr="00DC498A">
        <w:rPr>
          <w:rFonts w:ascii="Calibri Light" w:hAnsi="Calibri Light" w:cs="Calibri Light"/>
          <w:sz w:val="22"/>
          <w:szCs w:val="22"/>
        </w:rPr>
        <w:t xml:space="preserve">    -  6 947 m</w:t>
      </w:r>
      <w:r w:rsidRPr="00DC498A">
        <w:rPr>
          <w:rFonts w:ascii="Calibri Light" w:hAnsi="Calibri Light" w:cs="Calibri Light"/>
          <w:sz w:val="22"/>
          <w:szCs w:val="22"/>
          <w:vertAlign w:val="superscript"/>
        </w:rPr>
        <w:t>3</w:t>
      </w:r>
    </w:p>
    <w:p w14:paraId="1FC8C51C" w14:textId="6344C720" w:rsidR="00923441" w:rsidRPr="00DC498A" w:rsidRDefault="00923441" w:rsidP="00923441">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długość</w:t>
      </w:r>
      <w:r w:rsidR="000A76E1" w:rsidRPr="00DC498A">
        <w:rPr>
          <w:rFonts w:ascii="Calibri Light" w:hAnsi="Calibri Light" w:cs="Calibri Light"/>
          <w:sz w:val="22"/>
          <w:szCs w:val="22"/>
        </w:rPr>
        <w:tab/>
      </w:r>
      <w:r w:rsidR="000A76E1" w:rsidRPr="00DC498A">
        <w:rPr>
          <w:rFonts w:ascii="Calibri Light" w:hAnsi="Calibri Light" w:cs="Calibri Light"/>
          <w:sz w:val="22"/>
          <w:szCs w:val="22"/>
        </w:rPr>
        <w:tab/>
      </w:r>
      <w:r w:rsidR="000A76E1" w:rsidRPr="00DC498A">
        <w:rPr>
          <w:rFonts w:ascii="Calibri Light" w:hAnsi="Calibri Light" w:cs="Calibri Light"/>
          <w:sz w:val="22"/>
          <w:szCs w:val="22"/>
        </w:rPr>
        <w:tab/>
      </w:r>
      <w:r w:rsidR="000A76E1" w:rsidRPr="00DC498A">
        <w:rPr>
          <w:rFonts w:ascii="Calibri Light" w:hAnsi="Calibri Light" w:cs="Calibri Light"/>
          <w:sz w:val="22"/>
          <w:szCs w:val="22"/>
        </w:rPr>
        <w:tab/>
      </w:r>
      <w:r w:rsidR="000A76E1" w:rsidRPr="00DC498A">
        <w:rPr>
          <w:rFonts w:ascii="Calibri Light" w:hAnsi="Calibri Light" w:cs="Calibri Light"/>
          <w:sz w:val="22"/>
          <w:szCs w:val="22"/>
        </w:rPr>
        <w:tab/>
      </w:r>
      <w:r w:rsidR="000A76E1" w:rsidRPr="00DC498A">
        <w:rPr>
          <w:rFonts w:ascii="Calibri Light" w:hAnsi="Calibri Light" w:cs="Calibri Light"/>
          <w:sz w:val="22"/>
          <w:szCs w:val="22"/>
        </w:rPr>
        <w:tab/>
      </w:r>
      <w:r w:rsidR="000A76E1" w:rsidRPr="00DC498A">
        <w:rPr>
          <w:rFonts w:ascii="Calibri Light" w:hAnsi="Calibri Light" w:cs="Calibri Light"/>
          <w:sz w:val="22"/>
          <w:szCs w:val="22"/>
        </w:rPr>
        <w:tab/>
      </w:r>
      <w:r w:rsidR="000A76E1" w:rsidRPr="00DC498A">
        <w:rPr>
          <w:rFonts w:ascii="Calibri Light" w:hAnsi="Calibri Light" w:cs="Calibri Light"/>
          <w:sz w:val="22"/>
          <w:szCs w:val="22"/>
        </w:rPr>
        <w:tab/>
      </w:r>
      <w:r w:rsidR="00FC30F7" w:rsidRPr="00DC498A">
        <w:rPr>
          <w:rFonts w:ascii="Calibri Light" w:hAnsi="Calibri Light" w:cs="Calibri Light"/>
          <w:sz w:val="22"/>
          <w:szCs w:val="22"/>
        </w:rPr>
        <w:tab/>
      </w:r>
      <w:r w:rsidRPr="00DC498A">
        <w:rPr>
          <w:rFonts w:ascii="Calibri Light" w:hAnsi="Calibri Light" w:cs="Calibri Light"/>
          <w:sz w:val="22"/>
          <w:szCs w:val="22"/>
        </w:rPr>
        <w:t xml:space="preserve">-  </w:t>
      </w:r>
      <w:r w:rsidR="000A76E1" w:rsidRPr="00DC498A">
        <w:rPr>
          <w:rFonts w:ascii="Calibri Light" w:hAnsi="Calibri Light" w:cs="Calibri Light"/>
          <w:sz w:val="22"/>
          <w:szCs w:val="22"/>
        </w:rPr>
        <w:t>38</w:t>
      </w:r>
      <w:r w:rsidRPr="00DC498A">
        <w:rPr>
          <w:rFonts w:ascii="Calibri Light" w:hAnsi="Calibri Light" w:cs="Calibri Light"/>
          <w:sz w:val="22"/>
          <w:szCs w:val="22"/>
        </w:rPr>
        <w:t>,</w:t>
      </w:r>
      <w:r w:rsidR="000A76E1" w:rsidRPr="00DC498A">
        <w:rPr>
          <w:rFonts w:ascii="Calibri Light" w:hAnsi="Calibri Light" w:cs="Calibri Light"/>
          <w:sz w:val="22"/>
          <w:szCs w:val="22"/>
        </w:rPr>
        <w:t>90</w:t>
      </w:r>
      <w:r w:rsidRPr="00DC498A">
        <w:rPr>
          <w:rFonts w:ascii="Calibri Light" w:hAnsi="Calibri Light" w:cs="Calibri Light"/>
          <w:sz w:val="22"/>
          <w:szCs w:val="22"/>
        </w:rPr>
        <w:t xml:space="preserve">  m</w:t>
      </w:r>
      <w:r w:rsidRPr="00DC498A">
        <w:rPr>
          <w:rFonts w:ascii="Calibri Light" w:hAnsi="Calibri Light" w:cs="Calibri Light"/>
          <w:sz w:val="22"/>
          <w:szCs w:val="22"/>
          <w:vertAlign w:val="superscript"/>
        </w:rPr>
        <w:t>2</w:t>
      </w:r>
    </w:p>
    <w:p w14:paraId="743E778B" w14:textId="77777777" w:rsidR="00923441" w:rsidRPr="00DC498A" w:rsidRDefault="000A76E1" w:rsidP="00923441">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szerokość</w:t>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00923441" w:rsidRPr="00DC498A">
        <w:rPr>
          <w:rFonts w:ascii="Calibri Light" w:hAnsi="Calibri Light" w:cs="Calibri Light"/>
          <w:sz w:val="22"/>
          <w:szCs w:val="22"/>
        </w:rPr>
        <w:t xml:space="preserve">-  </w:t>
      </w:r>
      <w:r w:rsidRPr="00DC498A">
        <w:rPr>
          <w:rFonts w:ascii="Calibri Light" w:hAnsi="Calibri Light" w:cs="Calibri Light"/>
          <w:sz w:val="22"/>
          <w:szCs w:val="22"/>
        </w:rPr>
        <w:t>50</w:t>
      </w:r>
      <w:r w:rsidR="00923441" w:rsidRPr="00DC498A">
        <w:rPr>
          <w:rFonts w:ascii="Calibri Light" w:hAnsi="Calibri Light" w:cs="Calibri Light"/>
          <w:sz w:val="22"/>
          <w:szCs w:val="22"/>
        </w:rPr>
        <w:t>,</w:t>
      </w:r>
      <w:r w:rsidRPr="00DC498A">
        <w:rPr>
          <w:rFonts w:ascii="Calibri Light" w:hAnsi="Calibri Light" w:cs="Calibri Light"/>
          <w:sz w:val="22"/>
          <w:szCs w:val="22"/>
        </w:rPr>
        <w:t>31</w:t>
      </w:r>
      <w:r w:rsidR="00923441" w:rsidRPr="00DC498A">
        <w:rPr>
          <w:rFonts w:ascii="Calibri Light" w:hAnsi="Calibri Light" w:cs="Calibri Light"/>
          <w:sz w:val="22"/>
          <w:szCs w:val="22"/>
        </w:rPr>
        <w:t xml:space="preserve">  m</w:t>
      </w:r>
      <w:r w:rsidR="00923441" w:rsidRPr="00DC498A">
        <w:rPr>
          <w:rFonts w:ascii="Calibri Light" w:hAnsi="Calibri Light" w:cs="Calibri Light"/>
          <w:sz w:val="22"/>
          <w:szCs w:val="22"/>
          <w:vertAlign w:val="superscript"/>
        </w:rPr>
        <w:t>2</w:t>
      </w:r>
    </w:p>
    <w:p w14:paraId="1B7D0E6D" w14:textId="096C4B65" w:rsidR="000935BD" w:rsidRPr="00DC498A" w:rsidRDefault="00B06338" w:rsidP="00B06338">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wysokość ( do kalenicy)</w:t>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00103A8F" w:rsidRPr="00DC498A">
        <w:rPr>
          <w:rFonts w:ascii="Calibri Light" w:hAnsi="Calibri Light" w:cs="Calibri Light"/>
          <w:sz w:val="22"/>
          <w:szCs w:val="22"/>
        </w:rPr>
        <w:t xml:space="preserve">   </w:t>
      </w:r>
      <w:r w:rsidR="00FC30F7" w:rsidRPr="00DC498A">
        <w:rPr>
          <w:rFonts w:ascii="Calibri Light" w:hAnsi="Calibri Light" w:cs="Calibri Light"/>
          <w:sz w:val="22"/>
          <w:szCs w:val="22"/>
        </w:rPr>
        <w:tab/>
      </w:r>
      <w:r w:rsidR="00103A8F" w:rsidRPr="00DC498A">
        <w:rPr>
          <w:rFonts w:ascii="Calibri Light" w:hAnsi="Calibri Light" w:cs="Calibri Light"/>
          <w:sz w:val="22"/>
          <w:szCs w:val="22"/>
        </w:rPr>
        <w:t>17,30</w:t>
      </w:r>
      <w:r w:rsidRPr="00DC498A">
        <w:rPr>
          <w:rFonts w:ascii="Calibri Light" w:hAnsi="Calibri Light" w:cs="Calibri Light"/>
          <w:sz w:val="22"/>
          <w:szCs w:val="22"/>
        </w:rPr>
        <w:t>-  2</w:t>
      </w:r>
      <w:r w:rsidR="00103A8F" w:rsidRPr="00DC498A">
        <w:rPr>
          <w:rFonts w:ascii="Calibri Light" w:hAnsi="Calibri Light" w:cs="Calibri Light"/>
          <w:sz w:val="22"/>
          <w:szCs w:val="22"/>
        </w:rPr>
        <w:t>3</w:t>
      </w:r>
      <w:r w:rsidRPr="00DC498A">
        <w:rPr>
          <w:rFonts w:ascii="Calibri Light" w:hAnsi="Calibri Light" w:cs="Calibri Light"/>
          <w:sz w:val="22"/>
          <w:szCs w:val="22"/>
        </w:rPr>
        <w:t>,</w:t>
      </w:r>
      <w:r w:rsidR="00103A8F" w:rsidRPr="00DC498A">
        <w:rPr>
          <w:rFonts w:ascii="Calibri Light" w:hAnsi="Calibri Light" w:cs="Calibri Light"/>
          <w:sz w:val="22"/>
          <w:szCs w:val="22"/>
        </w:rPr>
        <w:t>3</w:t>
      </w:r>
      <w:r w:rsidRPr="00DC498A">
        <w:rPr>
          <w:rFonts w:ascii="Calibri Light" w:hAnsi="Calibri Light" w:cs="Calibri Light"/>
          <w:sz w:val="22"/>
          <w:szCs w:val="22"/>
        </w:rPr>
        <w:t>0  m</w:t>
      </w:r>
      <w:r w:rsidRPr="00DC498A">
        <w:rPr>
          <w:rFonts w:ascii="Calibri Light" w:hAnsi="Calibri Light" w:cs="Calibri Light"/>
          <w:sz w:val="22"/>
          <w:szCs w:val="22"/>
          <w:vertAlign w:val="superscript"/>
        </w:rPr>
        <w:t>2</w:t>
      </w:r>
    </w:p>
    <w:p w14:paraId="279F3A0D" w14:textId="62FB3412" w:rsidR="00103A8F" w:rsidRPr="00DC498A" w:rsidRDefault="00103A8F" w:rsidP="00103A8F">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liczba kondygnacji nadziemnych / podziemnych</w:t>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t>3/1</w:t>
      </w:r>
    </w:p>
    <w:p w14:paraId="2282BF05" w14:textId="77777777" w:rsidR="00CC3310" w:rsidRPr="00DC498A" w:rsidRDefault="00CC3310" w:rsidP="00103A8F">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 xml:space="preserve">powierzchnia netto piwnicy </w:t>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t xml:space="preserve"> 706, 41 m</w:t>
      </w:r>
      <w:r w:rsidRPr="00DC498A">
        <w:rPr>
          <w:rFonts w:ascii="Calibri Light" w:hAnsi="Calibri Light" w:cs="Calibri Light"/>
          <w:sz w:val="22"/>
          <w:szCs w:val="22"/>
          <w:vertAlign w:val="superscript"/>
        </w:rPr>
        <w:t>2</w:t>
      </w:r>
    </w:p>
    <w:p w14:paraId="0CE6E26F" w14:textId="77777777" w:rsidR="00CC3310" w:rsidRPr="00DC498A" w:rsidRDefault="00CC3310" w:rsidP="00103A8F">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 xml:space="preserve">powierzchnia netto parteru </w:t>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t>711, 71 m</w:t>
      </w:r>
      <w:r w:rsidRPr="00DC498A">
        <w:rPr>
          <w:rFonts w:ascii="Calibri Light" w:hAnsi="Calibri Light" w:cs="Calibri Light"/>
          <w:sz w:val="22"/>
          <w:szCs w:val="22"/>
          <w:vertAlign w:val="superscript"/>
        </w:rPr>
        <w:t>2</w:t>
      </w:r>
    </w:p>
    <w:p w14:paraId="108977F8" w14:textId="77777777" w:rsidR="00CC3310" w:rsidRPr="00DC498A" w:rsidRDefault="00CC3310" w:rsidP="00CC3310">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powierzchnia netto 1 piętra</w:t>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t>766, 74 m</w:t>
      </w:r>
      <w:r w:rsidRPr="00DC498A">
        <w:rPr>
          <w:rFonts w:ascii="Calibri Light" w:hAnsi="Calibri Light" w:cs="Calibri Light"/>
          <w:sz w:val="22"/>
          <w:szCs w:val="22"/>
          <w:vertAlign w:val="superscript"/>
        </w:rPr>
        <w:t>2</w:t>
      </w:r>
    </w:p>
    <w:p w14:paraId="04CC2F0D" w14:textId="77777777" w:rsidR="00CC3310" w:rsidRPr="00DC498A" w:rsidRDefault="00CC3310" w:rsidP="00CC3310">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powierzchnia netto poddasza</w:t>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r>
      <w:r w:rsidRPr="00DC498A">
        <w:rPr>
          <w:rFonts w:ascii="Calibri Light" w:hAnsi="Calibri Light" w:cs="Calibri Light"/>
          <w:sz w:val="22"/>
          <w:szCs w:val="22"/>
        </w:rPr>
        <w:tab/>
        <w:t>715, 05 m</w:t>
      </w:r>
      <w:r w:rsidRPr="00DC498A">
        <w:rPr>
          <w:rFonts w:ascii="Calibri Light" w:hAnsi="Calibri Light" w:cs="Calibri Light"/>
          <w:sz w:val="22"/>
          <w:szCs w:val="22"/>
          <w:vertAlign w:val="superscript"/>
        </w:rPr>
        <w:t>2</w:t>
      </w:r>
    </w:p>
    <w:p w14:paraId="2835C3EA" w14:textId="77777777" w:rsidR="00CC3310" w:rsidRPr="00DC498A" w:rsidRDefault="00CC3310" w:rsidP="00CC3310">
      <w:pPr>
        <w:pStyle w:val="Akapitzlist"/>
        <w:rPr>
          <w:rFonts w:ascii="Calibri Light" w:hAnsi="Calibri Light" w:cs="Calibri Light"/>
          <w:sz w:val="22"/>
          <w:szCs w:val="22"/>
        </w:rPr>
      </w:pPr>
    </w:p>
    <w:p w14:paraId="31A9B8B5" w14:textId="77777777" w:rsidR="00923441" w:rsidRPr="00DC498A" w:rsidRDefault="00923441" w:rsidP="000935BD">
      <w:pPr>
        <w:pStyle w:val="Akapitzlist"/>
        <w:rPr>
          <w:rFonts w:ascii="Calibri Light" w:hAnsi="Calibri Light" w:cs="Calibri Light"/>
          <w:sz w:val="22"/>
          <w:szCs w:val="22"/>
        </w:rPr>
      </w:pPr>
    </w:p>
    <w:p w14:paraId="571FC348" w14:textId="77777777" w:rsidR="000935BD" w:rsidRPr="00DC498A" w:rsidRDefault="000935BD" w:rsidP="000935BD">
      <w:pPr>
        <w:pStyle w:val="Akapitzlist"/>
        <w:rPr>
          <w:rFonts w:ascii="Calibri Light" w:hAnsi="Calibri Light" w:cs="Calibri Light"/>
          <w:sz w:val="22"/>
          <w:szCs w:val="22"/>
        </w:rPr>
      </w:pPr>
      <w:r w:rsidRPr="00DC498A">
        <w:rPr>
          <w:rFonts w:ascii="Calibri Light" w:hAnsi="Calibri Light" w:cs="Calibri Light"/>
          <w:sz w:val="22"/>
          <w:szCs w:val="22"/>
        </w:rPr>
        <w:t xml:space="preserve">Dane liczbowe – część </w:t>
      </w:r>
      <w:r w:rsidR="00103A8F" w:rsidRPr="00DC498A">
        <w:rPr>
          <w:rFonts w:ascii="Calibri Light" w:hAnsi="Calibri Light" w:cs="Calibri Light"/>
          <w:sz w:val="22"/>
          <w:szCs w:val="22"/>
        </w:rPr>
        <w:t xml:space="preserve">budynku objęta przebudową i remontem </w:t>
      </w:r>
      <w:r w:rsidRPr="00DC498A">
        <w:rPr>
          <w:rFonts w:ascii="Calibri Light" w:hAnsi="Calibri Light" w:cs="Calibri Light"/>
          <w:sz w:val="22"/>
          <w:szCs w:val="22"/>
        </w:rPr>
        <w:t xml:space="preserve">skrzydło wschodnie </w:t>
      </w:r>
    </w:p>
    <w:p w14:paraId="78937E97" w14:textId="77777777" w:rsidR="002F294E" w:rsidRPr="00DC498A" w:rsidRDefault="00172F83" w:rsidP="002F294E">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 xml:space="preserve">powierzchnia zabudowy </w:t>
      </w:r>
      <w:r w:rsidR="002F294E" w:rsidRPr="00DC498A">
        <w:rPr>
          <w:rFonts w:ascii="Calibri Light" w:hAnsi="Calibri Light" w:cs="Calibri Light"/>
          <w:sz w:val="22"/>
          <w:szCs w:val="22"/>
        </w:rPr>
        <w:t xml:space="preserve">-  </w:t>
      </w:r>
      <w:r w:rsidR="00392E20" w:rsidRPr="00DC498A">
        <w:rPr>
          <w:rFonts w:ascii="Calibri Light" w:hAnsi="Calibri Light" w:cs="Calibri Light"/>
          <w:sz w:val="22"/>
          <w:szCs w:val="22"/>
        </w:rPr>
        <w:t>5</w:t>
      </w:r>
      <w:r w:rsidR="000935BD" w:rsidRPr="00DC498A">
        <w:rPr>
          <w:rFonts w:ascii="Calibri Light" w:hAnsi="Calibri Light" w:cs="Calibri Light"/>
          <w:sz w:val="22"/>
          <w:szCs w:val="22"/>
        </w:rPr>
        <w:t>32</w:t>
      </w:r>
      <w:r w:rsidR="002F294E" w:rsidRPr="00DC498A">
        <w:rPr>
          <w:rFonts w:ascii="Calibri Light" w:hAnsi="Calibri Light" w:cs="Calibri Light"/>
          <w:sz w:val="22"/>
          <w:szCs w:val="22"/>
        </w:rPr>
        <w:t>m</w:t>
      </w:r>
      <w:r w:rsidR="002F294E" w:rsidRPr="00DC498A">
        <w:rPr>
          <w:rFonts w:ascii="Calibri Light" w:hAnsi="Calibri Light" w:cs="Calibri Light"/>
          <w:sz w:val="22"/>
          <w:szCs w:val="22"/>
          <w:vertAlign w:val="superscript"/>
        </w:rPr>
        <w:t>2</w:t>
      </w:r>
    </w:p>
    <w:p w14:paraId="4D6C541A" w14:textId="230314F1" w:rsidR="000935BD" w:rsidRPr="00DC498A" w:rsidRDefault="000935BD" w:rsidP="000935BD">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 xml:space="preserve">powierzchnia użytkowa piwnicy                                                                         -  </w:t>
      </w:r>
      <w:r w:rsidR="00B768E1" w:rsidRPr="00DC498A">
        <w:rPr>
          <w:rFonts w:ascii="Calibri Light" w:hAnsi="Calibri Light" w:cs="Calibri Light"/>
          <w:sz w:val="22"/>
          <w:szCs w:val="22"/>
        </w:rPr>
        <w:t>256,5</w:t>
      </w:r>
      <w:r w:rsidRPr="00DC498A">
        <w:rPr>
          <w:rFonts w:ascii="Calibri Light" w:hAnsi="Calibri Light" w:cs="Calibri Light"/>
          <w:sz w:val="22"/>
          <w:szCs w:val="22"/>
        </w:rPr>
        <w:t>m</w:t>
      </w:r>
      <w:r w:rsidRPr="00DC498A">
        <w:rPr>
          <w:rFonts w:ascii="Calibri Light" w:hAnsi="Calibri Light" w:cs="Calibri Light"/>
          <w:sz w:val="22"/>
          <w:szCs w:val="22"/>
          <w:vertAlign w:val="superscript"/>
        </w:rPr>
        <w:t>2</w:t>
      </w:r>
    </w:p>
    <w:p w14:paraId="4FE33CFD" w14:textId="77777777" w:rsidR="002F294E" w:rsidRPr="00DC498A" w:rsidRDefault="002F294E" w:rsidP="002F294E">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 xml:space="preserve">powierzchnia </w:t>
      </w:r>
      <w:r w:rsidR="000935BD" w:rsidRPr="00DC498A">
        <w:rPr>
          <w:rFonts w:ascii="Calibri Light" w:hAnsi="Calibri Light" w:cs="Calibri Light"/>
          <w:sz w:val="22"/>
          <w:szCs w:val="22"/>
        </w:rPr>
        <w:t xml:space="preserve">użytkowa parter </w:t>
      </w:r>
      <w:r w:rsidR="00103A8F" w:rsidRPr="00DC498A">
        <w:rPr>
          <w:rFonts w:ascii="Calibri Light" w:hAnsi="Calibri Light" w:cs="Calibri Light"/>
          <w:sz w:val="22"/>
          <w:szCs w:val="22"/>
        </w:rPr>
        <w:tab/>
      </w:r>
      <w:r w:rsidR="00103A8F" w:rsidRPr="00DC498A">
        <w:rPr>
          <w:rFonts w:ascii="Calibri Light" w:hAnsi="Calibri Light" w:cs="Calibri Light"/>
          <w:sz w:val="22"/>
          <w:szCs w:val="22"/>
        </w:rPr>
        <w:tab/>
      </w:r>
      <w:r w:rsidR="00103A8F" w:rsidRPr="00DC498A">
        <w:rPr>
          <w:rFonts w:ascii="Calibri Light" w:hAnsi="Calibri Light" w:cs="Calibri Light"/>
          <w:sz w:val="22"/>
          <w:szCs w:val="22"/>
        </w:rPr>
        <w:tab/>
      </w:r>
      <w:r w:rsidR="00103A8F" w:rsidRPr="00DC498A">
        <w:rPr>
          <w:rFonts w:ascii="Calibri Light" w:hAnsi="Calibri Light" w:cs="Calibri Light"/>
          <w:sz w:val="22"/>
          <w:szCs w:val="22"/>
        </w:rPr>
        <w:tab/>
      </w:r>
      <w:r w:rsidR="00103A8F" w:rsidRPr="00DC498A">
        <w:rPr>
          <w:rFonts w:ascii="Calibri Light" w:hAnsi="Calibri Light" w:cs="Calibri Light"/>
          <w:sz w:val="22"/>
          <w:szCs w:val="22"/>
        </w:rPr>
        <w:tab/>
      </w:r>
      <w:r w:rsidR="00103A8F" w:rsidRPr="00DC498A">
        <w:rPr>
          <w:rFonts w:ascii="Calibri Light" w:hAnsi="Calibri Light" w:cs="Calibri Light"/>
          <w:sz w:val="22"/>
          <w:szCs w:val="22"/>
        </w:rPr>
        <w:tab/>
      </w:r>
      <w:r w:rsidR="0085668B" w:rsidRPr="00DC498A">
        <w:rPr>
          <w:rFonts w:ascii="Calibri Light" w:hAnsi="Calibri Light" w:cs="Calibri Light"/>
          <w:sz w:val="22"/>
          <w:szCs w:val="22"/>
        </w:rPr>
        <w:t>-</w:t>
      </w:r>
      <w:r w:rsidR="00826929" w:rsidRPr="00DC498A">
        <w:rPr>
          <w:rFonts w:ascii="Calibri Light" w:hAnsi="Calibri Light" w:cs="Calibri Light"/>
          <w:sz w:val="22"/>
          <w:szCs w:val="22"/>
        </w:rPr>
        <w:t>337,61</w:t>
      </w:r>
      <w:r w:rsidR="0085668B" w:rsidRPr="00DC498A">
        <w:rPr>
          <w:rFonts w:ascii="Calibri Light" w:hAnsi="Calibri Light" w:cs="Calibri Light"/>
          <w:sz w:val="22"/>
          <w:szCs w:val="22"/>
        </w:rPr>
        <w:t>m</w:t>
      </w:r>
      <w:r w:rsidR="0085668B" w:rsidRPr="00DC498A">
        <w:rPr>
          <w:rFonts w:ascii="Calibri Light" w:hAnsi="Calibri Light" w:cs="Calibri Light"/>
          <w:sz w:val="22"/>
          <w:szCs w:val="22"/>
          <w:vertAlign w:val="superscript"/>
        </w:rPr>
        <w:t>2</w:t>
      </w:r>
    </w:p>
    <w:p w14:paraId="5BA7A40E" w14:textId="72D4CC22" w:rsidR="00C23A83" w:rsidRPr="00DC498A" w:rsidRDefault="00C23A83" w:rsidP="00C23A83">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 xml:space="preserve">powierzchnia użytkowa  </w:t>
      </w:r>
      <w:r w:rsidR="00826929" w:rsidRPr="00DC498A">
        <w:rPr>
          <w:rFonts w:ascii="Calibri Light" w:hAnsi="Calibri Light" w:cs="Calibri Light"/>
          <w:sz w:val="22"/>
          <w:szCs w:val="22"/>
        </w:rPr>
        <w:t xml:space="preserve">1 piętro                                                                </w:t>
      </w:r>
      <w:r w:rsidR="00FC30F7" w:rsidRPr="00DC498A">
        <w:rPr>
          <w:rFonts w:ascii="Calibri Light" w:hAnsi="Calibri Light" w:cs="Calibri Light"/>
          <w:sz w:val="22"/>
          <w:szCs w:val="22"/>
        </w:rPr>
        <w:t xml:space="preserve"> </w:t>
      </w:r>
      <w:r w:rsidR="00826929" w:rsidRPr="00DC498A">
        <w:rPr>
          <w:rFonts w:ascii="Calibri Light" w:hAnsi="Calibri Light" w:cs="Calibri Light"/>
          <w:sz w:val="22"/>
          <w:szCs w:val="22"/>
        </w:rPr>
        <w:t xml:space="preserve">       </w:t>
      </w:r>
      <w:r w:rsidRPr="00DC498A">
        <w:rPr>
          <w:rFonts w:ascii="Calibri Light" w:hAnsi="Calibri Light" w:cs="Calibri Light"/>
          <w:sz w:val="22"/>
          <w:szCs w:val="22"/>
        </w:rPr>
        <w:t xml:space="preserve">-  </w:t>
      </w:r>
      <w:r w:rsidR="00CA397B" w:rsidRPr="00DC498A">
        <w:rPr>
          <w:rFonts w:ascii="Calibri Light" w:hAnsi="Calibri Light" w:cs="Calibri Light"/>
          <w:sz w:val="22"/>
          <w:szCs w:val="22"/>
        </w:rPr>
        <w:t>268,17</w:t>
      </w:r>
      <w:r w:rsidRPr="00DC498A">
        <w:rPr>
          <w:rFonts w:ascii="Calibri Light" w:hAnsi="Calibri Light" w:cs="Calibri Light"/>
          <w:sz w:val="22"/>
          <w:szCs w:val="22"/>
        </w:rPr>
        <w:t>m</w:t>
      </w:r>
      <w:r w:rsidRPr="00DC498A">
        <w:rPr>
          <w:rFonts w:ascii="Calibri Light" w:hAnsi="Calibri Light" w:cs="Calibri Light"/>
          <w:sz w:val="22"/>
          <w:szCs w:val="22"/>
          <w:vertAlign w:val="superscript"/>
        </w:rPr>
        <w:t>2</w:t>
      </w:r>
    </w:p>
    <w:p w14:paraId="494D8760" w14:textId="16AA6C22" w:rsidR="00CA397B" w:rsidRPr="00DC498A" w:rsidRDefault="00CA397B" w:rsidP="00CA397B">
      <w:pPr>
        <w:pStyle w:val="Akapitzlist"/>
        <w:numPr>
          <w:ilvl w:val="0"/>
          <w:numId w:val="8"/>
        </w:numPr>
        <w:rPr>
          <w:rFonts w:ascii="Calibri Light" w:hAnsi="Calibri Light" w:cs="Calibri Light"/>
          <w:sz w:val="22"/>
          <w:szCs w:val="22"/>
        </w:rPr>
      </w:pPr>
      <w:r w:rsidRPr="00DC498A">
        <w:rPr>
          <w:rFonts w:ascii="Calibri Light" w:hAnsi="Calibri Light" w:cs="Calibri Light"/>
          <w:sz w:val="22"/>
          <w:szCs w:val="22"/>
        </w:rPr>
        <w:t xml:space="preserve">powierzchnia użytkowa  2 piętro                                                                        -  </w:t>
      </w:r>
      <w:r w:rsidR="009B6B76" w:rsidRPr="00DC498A">
        <w:rPr>
          <w:rFonts w:ascii="Calibri Light" w:hAnsi="Calibri Light" w:cs="Calibri Light"/>
          <w:sz w:val="22"/>
          <w:szCs w:val="22"/>
        </w:rPr>
        <w:t>400</w:t>
      </w:r>
      <w:r w:rsidRPr="00DC498A">
        <w:rPr>
          <w:rFonts w:ascii="Calibri Light" w:hAnsi="Calibri Light" w:cs="Calibri Light"/>
          <w:sz w:val="22"/>
          <w:szCs w:val="22"/>
        </w:rPr>
        <w:t>,</w:t>
      </w:r>
      <w:r w:rsidR="009B6B76" w:rsidRPr="00DC498A">
        <w:rPr>
          <w:rFonts w:ascii="Calibri Light" w:hAnsi="Calibri Light" w:cs="Calibri Light"/>
          <w:sz w:val="22"/>
          <w:szCs w:val="22"/>
        </w:rPr>
        <w:t>58</w:t>
      </w:r>
      <w:r w:rsidRPr="00DC498A">
        <w:rPr>
          <w:rFonts w:ascii="Calibri Light" w:hAnsi="Calibri Light" w:cs="Calibri Light"/>
          <w:sz w:val="22"/>
          <w:szCs w:val="22"/>
        </w:rPr>
        <w:t>m</w:t>
      </w:r>
      <w:r w:rsidRPr="00DC498A">
        <w:rPr>
          <w:rFonts w:ascii="Calibri Light" w:hAnsi="Calibri Light" w:cs="Calibri Light"/>
          <w:sz w:val="22"/>
          <w:szCs w:val="22"/>
          <w:vertAlign w:val="superscript"/>
        </w:rPr>
        <w:t>2</w:t>
      </w:r>
    </w:p>
    <w:p w14:paraId="3E4F42FE" w14:textId="71459770" w:rsidR="00C650F6" w:rsidRPr="00DC498A" w:rsidRDefault="009A092B" w:rsidP="00C650F6">
      <w:pPr>
        <w:pStyle w:val="Nagwek1"/>
        <w:rPr>
          <w:rFonts w:ascii="Calibri Light" w:hAnsi="Calibri Light" w:cs="Calibri Light"/>
          <w:color w:val="auto"/>
          <w:sz w:val="22"/>
          <w:szCs w:val="22"/>
        </w:rPr>
      </w:pPr>
      <w:bookmarkStart w:id="28" w:name="_Toc122348799"/>
      <w:r w:rsidRPr="00DC498A">
        <w:rPr>
          <w:rFonts w:ascii="Calibri Light" w:hAnsi="Calibri Light" w:cs="Calibri Light"/>
          <w:color w:val="auto"/>
          <w:sz w:val="22"/>
          <w:szCs w:val="22"/>
        </w:rPr>
        <w:t>4</w:t>
      </w:r>
      <w:r w:rsidR="00C650F6" w:rsidRPr="00DC498A">
        <w:rPr>
          <w:rFonts w:ascii="Calibri Light" w:hAnsi="Calibri Light" w:cs="Calibri Light"/>
          <w:color w:val="auto"/>
          <w:sz w:val="22"/>
          <w:szCs w:val="22"/>
        </w:rPr>
        <w:t>.</w:t>
      </w:r>
      <w:r w:rsidR="006B1801" w:rsidRPr="00DC498A">
        <w:rPr>
          <w:rFonts w:ascii="Calibri Light" w:hAnsi="Calibri Light" w:cs="Calibri Light"/>
          <w:color w:val="auto"/>
          <w:sz w:val="22"/>
          <w:szCs w:val="22"/>
        </w:rPr>
        <w:t>3</w:t>
      </w:r>
      <w:r w:rsidR="00C650F6" w:rsidRPr="00DC498A">
        <w:rPr>
          <w:rFonts w:ascii="Calibri Light" w:hAnsi="Calibri Light" w:cs="Calibri Light"/>
          <w:color w:val="auto"/>
          <w:sz w:val="22"/>
          <w:szCs w:val="22"/>
        </w:rPr>
        <w:t xml:space="preserve"> Dokumentacja fotograficzna</w:t>
      </w:r>
      <w:bookmarkEnd w:id="28"/>
      <w:r w:rsidR="007110A4" w:rsidRPr="00DC498A">
        <w:rPr>
          <w:rFonts w:ascii="Calibri Light" w:hAnsi="Calibri Light" w:cs="Calibri Light"/>
          <w:color w:val="auto"/>
          <w:sz w:val="22"/>
          <w:szCs w:val="22"/>
        </w:rPr>
        <w:t xml:space="preserve"> </w:t>
      </w:r>
    </w:p>
    <w:p w14:paraId="123DDDA5" w14:textId="77777777" w:rsidR="007110A4" w:rsidRPr="00DC498A" w:rsidRDefault="007110A4" w:rsidP="007110A4">
      <w:pPr>
        <w:rPr>
          <w:b/>
          <w:bCs/>
          <w:color w:val="auto"/>
        </w:rPr>
      </w:pPr>
    </w:p>
    <w:p w14:paraId="2D89AA23" w14:textId="6DEC030C" w:rsidR="007110A4" w:rsidRPr="00DC498A" w:rsidRDefault="007110A4" w:rsidP="007110A4">
      <w:pPr>
        <w:rPr>
          <w:b/>
          <w:bCs/>
          <w:color w:val="auto"/>
        </w:rPr>
      </w:pPr>
      <w:r w:rsidRPr="00DC498A">
        <w:rPr>
          <w:b/>
          <w:bCs/>
          <w:color w:val="auto"/>
        </w:rPr>
        <w:t>Analiza ikonograficzna</w:t>
      </w:r>
    </w:p>
    <w:p w14:paraId="55830971" w14:textId="0BAED96B" w:rsidR="00F962D0" w:rsidRPr="00DC498A" w:rsidRDefault="007110A4" w:rsidP="00F962D0">
      <w:pPr>
        <w:rPr>
          <w:color w:val="auto"/>
        </w:rPr>
      </w:pPr>
      <w:r w:rsidRPr="00DC498A">
        <w:rPr>
          <w:noProof/>
          <w:color w:val="auto"/>
        </w:rPr>
        <w:lastRenderedPageBreak/>
        <w:drawing>
          <wp:inline distT="0" distB="0" distL="0" distR="0" wp14:anchorId="19C7911D" wp14:editId="776A890B">
            <wp:extent cx="5759450" cy="3917950"/>
            <wp:effectExtent l="0" t="0" r="0" b="635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9450" cy="3917950"/>
                    </a:xfrm>
                    <a:prstGeom prst="rect">
                      <a:avLst/>
                    </a:prstGeom>
                    <a:noFill/>
                    <a:ln>
                      <a:noFill/>
                    </a:ln>
                  </pic:spPr>
                </pic:pic>
              </a:graphicData>
            </a:graphic>
          </wp:inline>
        </w:drawing>
      </w:r>
    </w:p>
    <w:p w14:paraId="78350123" w14:textId="6AA8F44A" w:rsidR="00F962D0" w:rsidRPr="00DC498A" w:rsidRDefault="007110A4" w:rsidP="00F962D0">
      <w:pPr>
        <w:rPr>
          <w:color w:val="auto"/>
        </w:rPr>
      </w:pPr>
      <w:r w:rsidRPr="00DC498A">
        <w:rPr>
          <w:rFonts w:cs="Calibri Light"/>
          <w:color w:val="auto"/>
        </w:rPr>
        <w:t xml:space="preserve">Fot. 1 </w:t>
      </w:r>
      <w:r w:rsidRPr="00DC498A">
        <w:rPr>
          <w:color w:val="auto"/>
        </w:rPr>
        <w:t>Widok elewacji południowej wraz z oranżerią z okresu przedwojennego</w:t>
      </w:r>
    </w:p>
    <w:p w14:paraId="66656EE1" w14:textId="5C5B8A80" w:rsidR="00F962D0" w:rsidRPr="00DC498A" w:rsidRDefault="00F962D0" w:rsidP="00F962D0">
      <w:pPr>
        <w:rPr>
          <w:color w:val="auto"/>
        </w:rPr>
      </w:pPr>
    </w:p>
    <w:p w14:paraId="3EDD2565" w14:textId="09BDF461" w:rsidR="00F962D0" w:rsidRPr="00DC498A" w:rsidRDefault="007110A4" w:rsidP="00F962D0">
      <w:pPr>
        <w:rPr>
          <w:color w:val="auto"/>
        </w:rPr>
      </w:pPr>
      <w:r w:rsidRPr="00DC498A">
        <w:rPr>
          <w:noProof/>
          <w:color w:val="auto"/>
        </w:rPr>
        <w:drawing>
          <wp:inline distT="0" distB="0" distL="0" distR="0" wp14:anchorId="5FD7AB16" wp14:editId="68B8476A">
            <wp:extent cx="4545163" cy="4044043"/>
            <wp:effectExtent l="0" t="0" r="0" b="5715"/>
            <wp:docPr id="67"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45163" cy="4044043"/>
                    </a:xfrm>
                    <a:prstGeom prst="rect">
                      <a:avLst/>
                    </a:prstGeom>
                    <a:noFill/>
                    <a:ln>
                      <a:noFill/>
                    </a:ln>
                  </pic:spPr>
                </pic:pic>
              </a:graphicData>
            </a:graphic>
          </wp:inline>
        </w:drawing>
      </w:r>
    </w:p>
    <w:p w14:paraId="70AA8237" w14:textId="316C573B" w:rsidR="007110A4" w:rsidRPr="00DC498A" w:rsidRDefault="007110A4" w:rsidP="007110A4">
      <w:pPr>
        <w:rPr>
          <w:color w:val="auto"/>
        </w:rPr>
      </w:pPr>
      <w:r w:rsidRPr="00DC498A">
        <w:rPr>
          <w:rFonts w:cs="Calibri Light"/>
          <w:color w:val="auto"/>
        </w:rPr>
        <w:t xml:space="preserve">Fot. </w:t>
      </w:r>
      <w:r w:rsidR="0001657D" w:rsidRPr="00DC498A">
        <w:rPr>
          <w:rFonts w:cs="Calibri Light"/>
          <w:color w:val="auto"/>
        </w:rPr>
        <w:t>2</w:t>
      </w:r>
      <w:r w:rsidRPr="00DC498A">
        <w:rPr>
          <w:rFonts w:cs="Calibri Light"/>
          <w:color w:val="auto"/>
        </w:rPr>
        <w:t xml:space="preserve"> </w:t>
      </w:r>
      <w:r w:rsidR="0001657D" w:rsidRPr="00DC498A">
        <w:rPr>
          <w:color w:val="auto"/>
        </w:rPr>
        <w:t>Fragment elewacji południowej z 1968 roku. Widoczna stolarka okienna oranżerii oraz podział na kwatery okien I piętra.</w:t>
      </w:r>
    </w:p>
    <w:p w14:paraId="5754F0E6" w14:textId="1D8C3F21" w:rsidR="007110A4" w:rsidRPr="00DC498A" w:rsidRDefault="0001657D" w:rsidP="00F962D0">
      <w:pPr>
        <w:rPr>
          <w:color w:val="auto"/>
        </w:rPr>
      </w:pPr>
      <w:r w:rsidRPr="00DC498A">
        <w:rPr>
          <w:noProof/>
          <w:color w:val="auto"/>
        </w:rPr>
        <w:lastRenderedPageBreak/>
        <w:drawing>
          <wp:inline distT="0" distB="0" distL="0" distR="0" wp14:anchorId="564B6D77" wp14:editId="40ED568D">
            <wp:extent cx="5759450" cy="3833495"/>
            <wp:effectExtent l="0" t="0" r="0" b="0"/>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9450" cy="3833495"/>
                    </a:xfrm>
                    <a:prstGeom prst="rect">
                      <a:avLst/>
                    </a:prstGeom>
                    <a:noFill/>
                    <a:ln>
                      <a:noFill/>
                    </a:ln>
                  </pic:spPr>
                </pic:pic>
              </a:graphicData>
            </a:graphic>
          </wp:inline>
        </w:drawing>
      </w:r>
    </w:p>
    <w:p w14:paraId="02086BB8" w14:textId="19C45FB2" w:rsidR="0001657D" w:rsidRPr="00DC498A" w:rsidRDefault="0001657D" w:rsidP="0001657D">
      <w:pPr>
        <w:rPr>
          <w:color w:val="auto"/>
        </w:rPr>
      </w:pPr>
      <w:r w:rsidRPr="00DC498A">
        <w:rPr>
          <w:rFonts w:cs="Calibri Light"/>
          <w:color w:val="auto"/>
        </w:rPr>
        <w:t xml:space="preserve">Fot. 3 </w:t>
      </w:r>
      <w:r w:rsidRPr="00DC498A">
        <w:rPr>
          <w:color w:val="auto"/>
        </w:rPr>
        <w:t>Fragment elewacji południowej z II poł. XX w. Widoczne częściowo drzwi wejściowe boczne i drzwi do oranżerii</w:t>
      </w:r>
    </w:p>
    <w:p w14:paraId="7194362A" w14:textId="4D7E16F5" w:rsidR="003B39F0" w:rsidRPr="00DC498A" w:rsidRDefault="0001657D" w:rsidP="00F962D0">
      <w:pPr>
        <w:rPr>
          <w:color w:val="auto"/>
        </w:rPr>
      </w:pPr>
      <w:r w:rsidRPr="00DC498A">
        <w:rPr>
          <w:noProof/>
          <w:color w:val="auto"/>
        </w:rPr>
        <w:drawing>
          <wp:inline distT="0" distB="0" distL="0" distR="0" wp14:anchorId="4694FF36" wp14:editId="5A73E442">
            <wp:extent cx="5759450" cy="4018280"/>
            <wp:effectExtent l="0" t="0" r="0" b="1270"/>
            <wp:docPr id="74" name="Obraz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9450" cy="4018280"/>
                    </a:xfrm>
                    <a:prstGeom prst="rect">
                      <a:avLst/>
                    </a:prstGeom>
                    <a:noFill/>
                    <a:ln>
                      <a:noFill/>
                    </a:ln>
                  </pic:spPr>
                </pic:pic>
              </a:graphicData>
            </a:graphic>
          </wp:inline>
        </w:drawing>
      </w:r>
    </w:p>
    <w:p w14:paraId="2FB05A83" w14:textId="1B8D1FDF" w:rsidR="003B39F0" w:rsidRPr="00DC498A" w:rsidRDefault="003B39F0" w:rsidP="00F962D0">
      <w:pPr>
        <w:rPr>
          <w:color w:val="auto"/>
        </w:rPr>
      </w:pPr>
    </w:p>
    <w:p w14:paraId="100C5E0B" w14:textId="36376E59" w:rsidR="003B39F0" w:rsidRPr="00DC498A" w:rsidRDefault="0001657D" w:rsidP="00F962D0">
      <w:pPr>
        <w:rPr>
          <w:color w:val="auto"/>
        </w:rPr>
      </w:pPr>
      <w:r w:rsidRPr="00DC498A">
        <w:rPr>
          <w:rFonts w:cs="Calibri Light"/>
          <w:color w:val="auto"/>
        </w:rPr>
        <w:t xml:space="preserve">Fot. 4 </w:t>
      </w:r>
      <w:r w:rsidRPr="00DC498A">
        <w:rPr>
          <w:color w:val="auto"/>
        </w:rPr>
        <w:t>Widok wykusza elewacji północnej z 1968 roku. Widoczny brak szczeblin w poszczególnych skrzydłach okien parteru.</w:t>
      </w:r>
    </w:p>
    <w:p w14:paraId="0791201B" w14:textId="70EE5CE9" w:rsidR="00A846CC" w:rsidRPr="00DC498A" w:rsidRDefault="00A846CC" w:rsidP="00F962D0">
      <w:pPr>
        <w:rPr>
          <w:color w:val="auto"/>
        </w:rPr>
      </w:pPr>
      <w:r w:rsidRPr="00DC498A">
        <w:rPr>
          <w:noProof/>
          <w:color w:val="auto"/>
        </w:rPr>
        <w:lastRenderedPageBreak/>
        <w:drawing>
          <wp:anchor distT="0" distB="0" distL="114300" distR="114300" simplePos="0" relativeHeight="251766784" behindDoc="1" locked="0" layoutInCell="1" allowOverlap="1" wp14:anchorId="6D4EB079" wp14:editId="3A36C19D">
            <wp:simplePos x="0" y="0"/>
            <wp:positionH relativeFrom="margin">
              <wp:posOffset>2902767</wp:posOffset>
            </wp:positionH>
            <wp:positionV relativeFrom="paragraph">
              <wp:posOffset>363</wp:posOffset>
            </wp:positionV>
            <wp:extent cx="2626995" cy="3679190"/>
            <wp:effectExtent l="0" t="0" r="1905" b="0"/>
            <wp:wrapTight wrapText="bothSides">
              <wp:wrapPolygon edited="0">
                <wp:start x="0" y="0"/>
                <wp:lineTo x="0" y="21473"/>
                <wp:lineTo x="21459" y="21473"/>
                <wp:lineTo x="21459" y="0"/>
                <wp:lineTo x="0" y="0"/>
              </wp:wrapPolygon>
            </wp:wrapTight>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26995" cy="36791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C498A">
        <w:rPr>
          <w:rFonts w:cs="Calibri Light"/>
          <w:noProof/>
          <w:color w:val="auto"/>
        </w:rPr>
        <w:drawing>
          <wp:anchor distT="0" distB="0" distL="114300" distR="114300" simplePos="0" relativeHeight="251764736" behindDoc="1" locked="0" layoutInCell="1" allowOverlap="1" wp14:anchorId="473700FE" wp14:editId="109E764D">
            <wp:simplePos x="0" y="0"/>
            <wp:positionH relativeFrom="margin">
              <wp:align>left</wp:align>
            </wp:positionH>
            <wp:positionV relativeFrom="paragraph">
              <wp:posOffset>453</wp:posOffset>
            </wp:positionV>
            <wp:extent cx="2697480" cy="3575685"/>
            <wp:effectExtent l="0" t="0" r="7620" b="5715"/>
            <wp:wrapTight wrapText="bothSides">
              <wp:wrapPolygon edited="0">
                <wp:start x="0" y="0"/>
                <wp:lineTo x="0" y="21519"/>
                <wp:lineTo x="21508" y="21519"/>
                <wp:lineTo x="21508" y="0"/>
                <wp:lineTo x="0" y="0"/>
              </wp:wrapPolygon>
            </wp:wrapTight>
            <wp:docPr id="89" name="Obraz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97480" cy="35756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31CB6D" w14:textId="77777777" w:rsidR="00A846CC" w:rsidRPr="00DC498A" w:rsidRDefault="00A846CC" w:rsidP="00A846CC">
      <w:pPr>
        <w:rPr>
          <w:rFonts w:cs="Calibri Light"/>
          <w:color w:val="auto"/>
        </w:rPr>
      </w:pPr>
      <w:r w:rsidRPr="00DC498A">
        <w:rPr>
          <w:rFonts w:cs="Calibri Light"/>
          <w:color w:val="auto"/>
        </w:rPr>
        <w:t>Fot. 5 i 6  Po lewej: Zdjęcie z początku XXI wieku. Widoczne drzwi zewnętrzne do oranżerii, metalowe.</w:t>
      </w:r>
    </w:p>
    <w:p w14:paraId="6350CC4C" w14:textId="691E9D5B" w:rsidR="00A846CC" w:rsidRPr="00DC498A" w:rsidRDefault="00A846CC" w:rsidP="00A846CC">
      <w:pPr>
        <w:rPr>
          <w:color w:val="auto"/>
        </w:rPr>
      </w:pPr>
      <w:r w:rsidRPr="00DC498A">
        <w:rPr>
          <w:rFonts w:cs="Calibri Light"/>
          <w:color w:val="auto"/>
        </w:rPr>
        <w:t xml:space="preserve">Po prawej: </w:t>
      </w:r>
      <w:r w:rsidRPr="00DC498A">
        <w:rPr>
          <w:color w:val="auto"/>
        </w:rPr>
        <w:t>Widok oranżerii w stronę wschodnią, 1968r.</w:t>
      </w:r>
    </w:p>
    <w:p w14:paraId="75488D62" w14:textId="77777777" w:rsidR="00A846CC" w:rsidRPr="00DC498A" w:rsidRDefault="00A846CC" w:rsidP="00F962D0">
      <w:pPr>
        <w:rPr>
          <w:color w:val="auto"/>
        </w:rPr>
      </w:pPr>
    </w:p>
    <w:p w14:paraId="557EB966" w14:textId="03E476D6" w:rsidR="00F962D0" w:rsidRPr="00DC498A" w:rsidRDefault="0001657D" w:rsidP="00F962D0">
      <w:pPr>
        <w:rPr>
          <w:color w:val="auto"/>
        </w:rPr>
      </w:pPr>
      <w:r w:rsidRPr="00DC498A">
        <w:rPr>
          <w:noProof/>
          <w:color w:val="auto"/>
        </w:rPr>
        <w:drawing>
          <wp:inline distT="0" distB="0" distL="0" distR="0" wp14:anchorId="09828EAF" wp14:editId="02C65D42">
            <wp:extent cx="5759450" cy="4072890"/>
            <wp:effectExtent l="0" t="0" r="0" b="381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4072890"/>
                    </a:xfrm>
                    <a:prstGeom prst="rect">
                      <a:avLst/>
                    </a:prstGeom>
                    <a:noFill/>
                    <a:ln>
                      <a:noFill/>
                    </a:ln>
                  </pic:spPr>
                </pic:pic>
              </a:graphicData>
            </a:graphic>
          </wp:inline>
        </w:drawing>
      </w:r>
    </w:p>
    <w:p w14:paraId="02A85D76" w14:textId="60B7E8EC" w:rsidR="009F3D34" w:rsidRPr="00DC498A" w:rsidRDefault="0001657D" w:rsidP="00F962D0">
      <w:pPr>
        <w:rPr>
          <w:color w:val="auto"/>
        </w:rPr>
      </w:pPr>
      <w:r w:rsidRPr="00DC498A">
        <w:rPr>
          <w:rFonts w:cs="Calibri Light"/>
          <w:color w:val="auto"/>
        </w:rPr>
        <w:t xml:space="preserve">Fot. </w:t>
      </w:r>
      <w:r w:rsidR="00A846CC" w:rsidRPr="00DC498A">
        <w:rPr>
          <w:rFonts w:cs="Calibri Light"/>
          <w:color w:val="auto"/>
        </w:rPr>
        <w:t>7</w:t>
      </w:r>
      <w:r w:rsidRPr="00DC498A">
        <w:rPr>
          <w:rFonts w:cs="Calibri Light"/>
          <w:color w:val="auto"/>
        </w:rPr>
        <w:t xml:space="preserve"> </w:t>
      </w:r>
      <w:r w:rsidRPr="00DC498A">
        <w:rPr>
          <w:color w:val="auto"/>
        </w:rPr>
        <w:t>Sala bankietowa w 1968 roku.</w:t>
      </w:r>
    </w:p>
    <w:p w14:paraId="344CF1ED" w14:textId="70F8F58A" w:rsidR="009F3D34" w:rsidRPr="00DC498A" w:rsidRDefault="0001657D" w:rsidP="00F962D0">
      <w:pPr>
        <w:rPr>
          <w:color w:val="auto"/>
        </w:rPr>
      </w:pPr>
      <w:r w:rsidRPr="00DC498A">
        <w:rPr>
          <w:noProof/>
          <w:color w:val="auto"/>
        </w:rPr>
        <w:lastRenderedPageBreak/>
        <w:drawing>
          <wp:inline distT="0" distB="0" distL="0" distR="0" wp14:anchorId="2944DBC4" wp14:editId="4F27511D">
            <wp:extent cx="5759450" cy="3799840"/>
            <wp:effectExtent l="0" t="0" r="0" b="0"/>
            <wp:docPr id="78" name="Obraz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9450" cy="3799840"/>
                    </a:xfrm>
                    <a:prstGeom prst="rect">
                      <a:avLst/>
                    </a:prstGeom>
                    <a:noFill/>
                    <a:ln>
                      <a:noFill/>
                    </a:ln>
                  </pic:spPr>
                </pic:pic>
              </a:graphicData>
            </a:graphic>
          </wp:inline>
        </w:drawing>
      </w:r>
    </w:p>
    <w:p w14:paraId="38A4D43A" w14:textId="759198A3" w:rsidR="0001657D" w:rsidRPr="00DC498A" w:rsidRDefault="0001657D" w:rsidP="0001657D">
      <w:pPr>
        <w:rPr>
          <w:color w:val="auto"/>
        </w:rPr>
      </w:pPr>
      <w:r w:rsidRPr="00DC498A">
        <w:rPr>
          <w:rFonts w:cs="Calibri Light"/>
          <w:color w:val="auto"/>
        </w:rPr>
        <w:t xml:space="preserve">Fot. </w:t>
      </w:r>
      <w:r w:rsidR="00A846CC" w:rsidRPr="00DC498A">
        <w:rPr>
          <w:rFonts w:cs="Calibri Light"/>
          <w:color w:val="auto"/>
        </w:rPr>
        <w:t>8</w:t>
      </w:r>
      <w:r w:rsidRPr="00DC498A">
        <w:rPr>
          <w:rFonts w:cs="Calibri Light"/>
          <w:color w:val="auto"/>
        </w:rPr>
        <w:t xml:space="preserve"> </w:t>
      </w:r>
      <w:r w:rsidRPr="00DC498A">
        <w:rPr>
          <w:color w:val="auto"/>
        </w:rPr>
        <w:t>Sala bankietowa w 2006 roku.</w:t>
      </w:r>
    </w:p>
    <w:p w14:paraId="4FF9AE69" w14:textId="7AC98CD5" w:rsidR="0001657D" w:rsidRPr="00DC498A" w:rsidRDefault="0001657D" w:rsidP="00F962D0">
      <w:pPr>
        <w:rPr>
          <w:rFonts w:cs="Calibri Light"/>
          <w:color w:val="auto"/>
        </w:rPr>
      </w:pPr>
      <w:r w:rsidRPr="00DC498A">
        <w:rPr>
          <w:rFonts w:cs="Calibri Light"/>
          <w:noProof/>
          <w:color w:val="auto"/>
        </w:rPr>
        <w:drawing>
          <wp:inline distT="0" distB="0" distL="0" distR="0" wp14:anchorId="15B7C80E" wp14:editId="6F95FF81">
            <wp:extent cx="5759450" cy="3896360"/>
            <wp:effectExtent l="0" t="0" r="0" b="8890"/>
            <wp:docPr id="88"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9450" cy="3896360"/>
                    </a:xfrm>
                    <a:prstGeom prst="rect">
                      <a:avLst/>
                    </a:prstGeom>
                    <a:noFill/>
                    <a:ln>
                      <a:noFill/>
                    </a:ln>
                  </pic:spPr>
                </pic:pic>
              </a:graphicData>
            </a:graphic>
          </wp:inline>
        </w:drawing>
      </w:r>
    </w:p>
    <w:p w14:paraId="30EB2C25" w14:textId="37DC691B" w:rsidR="0001657D" w:rsidRPr="00DC498A" w:rsidRDefault="0001657D" w:rsidP="0001657D">
      <w:pPr>
        <w:rPr>
          <w:color w:val="auto"/>
        </w:rPr>
      </w:pPr>
      <w:r w:rsidRPr="00DC498A">
        <w:rPr>
          <w:rFonts w:cs="Calibri Light"/>
          <w:color w:val="auto"/>
        </w:rPr>
        <w:t xml:space="preserve">Fot. </w:t>
      </w:r>
      <w:r w:rsidR="00A846CC" w:rsidRPr="00DC498A">
        <w:rPr>
          <w:rFonts w:cs="Calibri Light"/>
          <w:color w:val="auto"/>
        </w:rPr>
        <w:t>9</w:t>
      </w:r>
      <w:r w:rsidRPr="00DC498A">
        <w:rPr>
          <w:rFonts w:cs="Calibri Light"/>
          <w:color w:val="auto"/>
        </w:rPr>
        <w:t xml:space="preserve"> Demontaż parkietu w </w:t>
      </w:r>
      <w:r w:rsidRPr="00DC498A">
        <w:rPr>
          <w:color w:val="auto"/>
        </w:rPr>
        <w:t>sala bankietowej w 2006 roku.</w:t>
      </w:r>
    </w:p>
    <w:p w14:paraId="7A33D123" w14:textId="2A85D821" w:rsidR="0001657D" w:rsidRPr="00DC498A" w:rsidRDefault="0001657D" w:rsidP="00F962D0">
      <w:pPr>
        <w:rPr>
          <w:rFonts w:cs="Calibri Light"/>
          <w:color w:val="auto"/>
        </w:rPr>
      </w:pPr>
    </w:p>
    <w:p w14:paraId="0A89ED3E" w14:textId="77777777" w:rsidR="0001657D" w:rsidRPr="00DC498A" w:rsidRDefault="0001657D" w:rsidP="00F962D0">
      <w:pPr>
        <w:rPr>
          <w:rFonts w:cs="Calibri Light"/>
          <w:color w:val="auto"/>
        </w:rPr>
      </w:pPr>
    </w:p>
    <w:p w14:paraId="20BAA6ED" w14:textId="77777777" w:rsidR="0001657D" w:rsidRPr="00DC498A" w:rsidRDefault="0001657D" w:rsidP="00F962D0">
      <w:pPr>
        <w:rPr>
          <w:rFonts w:cs="Calibri Light"/>
          <w:color w:val="auto"/>
        </w:rPr>
      </w:pPr>
    </w:p>
    <w:p w14:paraId="558AFA82" w14:textId="1DB8FDC3" w:rsidR="009F3D34" w:rsidRPr="00DC498A" w:rsidRDefault="007110A4" w:rsidP="00F962D0">
      <w:pPr>
        <w:rPr>
          <w:rFonts w:cs="Calibri Light"/>
          <w:color w:val="auto"/>
        </w:rPr>
      </w:pPr>
      <w:r w:rsidRPr="00DC498A">
        <w:rPr>
          <w:rFonts w:cs="Calibri Light"/>
          <w:color w:val="auto"/>
        </w:rPr>
        <w:lastRenderedPageBreak/>
        <w:t xml:space="preserve">Dokumentacja fotograficzna – stan obecny </w:t>
      </w:r>
    </w:p>
    <w:p w14:paraId="52A83DF7" w14:textId="77777777" w:rsidR="00A846CC" w:rsidRPr="00DC498A" w:rsidRDefault="00A846CC" w:rsidP="00F962D0">
      <w:pPr>
        <w:rPr>
          <w:rFonts w:cs="Calibri Light"/>
          <w:color w:val="auto"/>
        </w:rPr>
      </w:pPr>
    </w:p>
    <w:tbl>
      <w:tblPr>
        <w:tblStyle w:val="Tabela-Siatka"/>
        <w:tblW w:w="0" w:type="auto"/>
        <w:tblLook w:val="04A0" w:firstRow="1" w:lastRow="0" w:firstColumn="1" w:lastColumn="0" w:noHBand="0" w:noVBand="1"/>
      </w:tblPr>
      <w:tblGrid>
        <w:gridCol w:w="4517"/>
        <w:gridCol w:w="4543"/>
      </w:tblGrid>
      <w:tr w:rsidR="00DC498A" w:rsidRPr="00DC498A" w14:paraId="3DB392DB" w14:textId="77777777" w:rsidTr="002912F3">
        <w:tc>
          <w:tcPr>
            <w:tcW w:w="4517" w:type="dxa"/>
          </w:tcPr>
          <w:p w14:paraId="3B3AE772" w14:textId="77777777" w:rsidR="005D3F00" w:rsidRPr="00DC498A" w:rsidRDefault="005D3F00" w:rsidP="00C650F6">
            <w:pPr>
              <w:rPr>
                <w:rFonts w:cs="Calibri Light"/>
                <w:b/>
                <w:bCs/>
                <w:noProof/>
                <w:color w:val="auto"/>
              </w:rPr>
            </w:pPr>
            <w:r w:rsidRPr="00DC498A">
              <w:rPr>
                <w:rFonts w:cs="Calibri Light"/>
                <w:b/>
                <w:bCs/>
                <w:noProof/>
                <w:color w:val="auto"/>
              </w:rPr>
              <w:t>ELEWACJE</w:t>
            </w:r>
          </w:p>
        </w:tc>
        <w:tc>
          <w:tcPr>
            <w:tcW w:w="4543" w:type="dxa"/>
          </w:tcPr>
          <w:p w14:paraId="5DCDDD67" w14:textId="77777777" w:rsidR="005D3F00" w:rsidRPr="00DC498A" w:rsidRDefault="005D3F00" w:rsidP="00C650F6">
            <w:pPr>
              <w:rPr>
                <w:rFonts w:cs="Calibri Light"/>
                <w:noProof/>
                <w:color w:val="auto"/>
              </w:rPr>
            </w:pPr>
          </w:p>
        </w:tc>
      </w:tr>
      <w:tr w:rsidR="00DC498A" w:rsidRPr="00DC498A" w14:paraId="13BB2884" w14:textId="77777777" w:rsidTr="002912F3">
        <w:tc>
          <w:tcPr>
            <w:tcW w:w="4517" w:type="dxa"/>
          </w:tcPr>
          <w:p w14:paraId="2D15BE9E" w14:textId="77777777" w:rsidR="00826DBC" w:rsidRPr="00DC498A" w:rsidRDefault="00826DBC" w:rsidP="00C650F6">
            <w:pPr>
              <w:rPr>
                <w:rFonts w:cs="Calibri Light"/>
                <w:color w:val="auto"/>
              </w:rPr>
            </w:pPr>
            <w:r w:rsidRPr="00DC498A">
              <w:rPr>
                <w:rFonts w:cs="Calibri Light"/>
                <w:b/>
                <w:bCs/>
                <w:noProof/>
                <w:color w:val="auto"/>
                <w:lang w:eastAsia="pl-PL"/>
              </w:rPr>
              <w:drawing>
                <wp:inline distT="0" distB="0" distL="0" distR="0" wp14:anchorId="77ED88AB" wp14:editId="6EA10759">
                  <wp:extent cx="2889189" cy="192405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b="11207"/>
                          <a:stretch/>
                        </pic:blipFill>
                        <pic:spPr bwMode="auto">
                          <a:xfrm>
                            <a:off x="0" y="0"/>
                            <a:ext cx="2899484" cy="193090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3" w:type="dxa"/>
          </w:tcPr>
          <w:p w14:paraId="363E6BD2" w14:textId="77777777" w:rsidR="00826DBC" w:rsidRPr="00DC498A" w:rsidRDefault="00826DBC" w:rsidP="00C650F6">
            <w:pPr>
              <w:rPr>
                <w:rFonts w:cs="Calibri Light"/>
                <w:color w:val="auto"/>
              </w:rPr>
            </w:pPr>
            <w:r w:rsidRPr="00DC498A">
              <w:rPr>
                <w:rFonts w:cs="Calibri Light"/>
                <w:noProof/>
                <w:color w:val="auto"/>
                <w:lang w:eastAsia="pl-PL"/>
              </w:rPr>
              <w:drawing>
                <wp:inline distT="0" distB="0" distL="0" distR="0" wp14:anchorId="32A3CBA8" wp14:editId="50C8BC47">
                  <wp:extent cx="2920932" cy="1933575"/>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b="11717"/>
                          <a:stretch/>
                        </pic:blipFill>
                        <pic:spPr bwMode="auto">
                          <a:xfrm>
                            <a:off x="0" y="0"/>
                            <a:ext cx="2945268" cy="194968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498A" w:rsidRPr="00DC498A" w14:paraId="0621F1EE" w14:textId="77777777" w:rsidTr="002912F3">
        <w:tc>
          <w:tcPr>
            <w:tcW w:w="4517" w:type="dxa"/>
          </w:tcPr>
          <w:p w14:paraId="0E0DFF89" w14:textId="77777777" w:rsidR="00826DBC" w:rsidRPr="00DC498A" w:rsidRDefault="006B6E38" w:rsidP="00C650F6">
            <w:pPr>
              <w:rPr>
                <w:rFonts w:cs="Calibri Light"/>
                <w:color w:val="auto"/>
              </w:rPr>
            </w:pPr>
            <w:r w:rsidRPr="00DC498A">
              <w:rPr>
                <w:rFonts w:cs="Calibri Light"/>
                <w:color w:val="auto"/>
              </w:rPr>
              <w:t xml:space="preserve">Fot. 1 Elewacja </w:t>
            </w:r>
            <w:r w:rsidR="00826DBC" w:rsidRPr="00DC498A">
              <w:rPr>
                <w:rFonts w:cs="Calibri Light"/>
                <w:color w:val="auto"/>
              </w:rPr>
              <w:t>zachodnia</w:t>
            </w:r>
          </w:p>
        </w:tc>
        <w:tc>
          <w:tcPr>
            <w:tcW w:w="4543" w:type="dxa"/>
          </w:tcPr>
          <w:p w14:paraId="4A10EB5C" w14:textId="77777777" w:rsidR="00826DBC" w:rsidRPr="00DC498A" w:rsidRDefault="006B6E38" w:rsidP="00C650F6">
            <w:pPr>
              <w:rPr>
                <w:rFonts w:cs="Calibri Light"/>
                <w:color w:val="auto"/>
              </w:rPr>
            </w:pPr>
            <w:r w:rsidRPr="00DC498A">
              <w:rPr>
                <w:rFonts w:cs="Calibri Light"/>
                <w:color w:val="auto"/>
              </w:rPr>
              <w:t xml:space="preserve">Fot.2 Elewacja </w:t>
            </w:r>
            <w:r w:rsidR="00826DBC" w:rsidRPr="00DC498A">
              <w:rPr>
                <w:rFonts w:cs="Calibri Light"/>
                <w:color w:val="auto"/>
              </w:rPr>
              <w:t>p</w:t>
            </w:r>
            <w:r w:rsidRPr="00DC498A">
              <w:rPr>
                <w:rFonts w:cs="Calibri Light"/>
                <w:color w:val="auto"/>
              </w:rPr>
              <w:t>ół</w:t>
            </w:r>
            <w:r w:rsidR="00826DBC" w:rsidRPr="00DC498A">
              <w:rPr>
                <w:rFonts w:cs="Calibri Light"/>
                <w:color w:val="auto"/>
              </w:rPr>
              <w:t>nocna</w:t>
            </w:r>
          </w:p>
        </w:tc>
      </w:tr>
      <w:tr w:rsidR="00DC498A" w:rsidRPr="00DC498A" w14:paraId="38D852B5" w14:textId="77777777" w:rsidTr="002912F3">
        <w:tc>
          <w:tcPr>
            <w:tcW w:w="4517" w:type="dxa"/>
          </w:tcPr>
          <w:p w14:paraId="5F4AF234" w14:textId="77777777" w:rsidR="00826DBC" w:rsidRPr="00DC498A" w:rsidRDefault="00826DBC" w:rsidP="00C650F6">
            <w:pPr>
              <w:rPr>
                <w:rFonts w:cs="Calibri Light"/>
                <w:color w:val="auto"/>
              </w:rPr>
            </w:pPr>
            <w:r w:rsidRPr="00DC498A">
              <w:rPr>
                <w:rFonts w:cs="Calibri Light"/>
                <w:noProof/>
                <w:color w:val="auto"/>
                <w:lang w:eastAsia="pl-PL"/>
              </w:rPr>
              <w:drawing>
                <wp:inline distT="0" distB="0" distL="0" distR="0" wp14:anchorId="3FEBDE3D" wp14:editId="56B999F5">
                  <wp:extent cx="2828925" cy="1934817"/>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1241" r="11613" b="29664"/>
                          <a:stretch/>
                        </pic:blipFill>
                        <pic:spPr bwMode="auto">
                          <a:xfrm>
                            <a:off x="0" y="0"/>
                            <a:ext cx="2841755" cy="194359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3" w:type="dxa"/>
          </w:tcPr>
          <w:p w14:paraId="593A9E50" w14:textId="77777777" w:rsidR="00826DBC" w:rsidRPr="00DC498A" w:rsidRDefault="00366BE0" w:rsidP="00C650F6">
            <w:pPr>
              <w:rPr>
                <w:rFonts w:cs="Calibri Light"/>
                <w:color w:val="auto"/>
              </w:rPr>
            </w:pPr>
            <w:r w:rsidRPr="00DC498A">
              <w:rPr>
                <w:rFonts w:cs="Calibri Light"/>
                <w:noProof/>
                <w:color w:val="auto"/>
                <w:lang w:eastAsia="pl-PL"/>
              </w:rPr>
              <w:drawing>
                <wp:inline distT="0" distB="0" distL="0" distR="0" wp14:anchorId="29543701" wp14:editId="1ECEE387">
                  <wp:extent cx="2930525" cy="1914373"/>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b="12919"/>
                          <a:stretch/>
                        </pic:blipFill>
                        <pic:spPr bwMode="auto">
                          <a:xfrm>
                            <a:off x="0" y="0"/>
                            <a:ext cx="2956257" cy="193118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498A" w:rsidRPr="00DC498A" w14:paraId="281F0F1E" w14:textId="77777777" w:rsidTr="002912F3">
        <w:tc>
          <w:tcPr>
            <w:tcW w:w="4517" w:type="dxa"/>
          </w:tcPr>
          <w:p w14:paraId="5DE9B5F4" w14:textId="77777777" w:rsidR="00826DBC" w:rsidRPr="00DC498A" w:rsidRDefault="006B6E38" w:rsidP="00C650F6">
            <w:pPr>
              <w:rPr>
                <w:rFonts w:cs="Calibri Light"/>
                <w:color w:val="auto"/>
              </w:rPr>
            </w:pPr>
            <w:r w:rsidRPr="00DC498A">
              <w:rPr>
                <w:rFonts w:cs="Calibri Light"/>
                <w:color w:val="auto"/>
              </w:rPr>
              <w:t xml:space="preserve">Fot. 3 Elewacja </w:t>
            </w:r>
            <w:r w:rsidR="00366BE0" w:rsidRPr="00DC498A">
              <w:rPr>
                <w:rFonts w:cs="Calibri Light"/>
                <w:color w:val="auto"/>
              </w:rPr>
              <w:t>wschodnia</w:t>
            </w:r>
          </w:p>
        </w:tc>
        <w:tc>
          <w:tcPr>
            <w:tcW w:w="4543" w:type="dxa"/>
          </w:tcPr>
          <w:p w14:paraId="69F6476D" w14:textId="77777777" w:rsidR="00826DBC" w:rsidRPr="00DC498A" w:rsidRDefault="006B6E38" w:rsidP="00C650F6">
            <w:pPr>
              <w:rPr>
                <w:rFonts w:cs="Calibri Light"/>
                <w:color w:val="auto"/>
              </w:rPr>
            </w:pPr>
            <w:r w:rsidRPr="00DC498A">
              <w:rPr>
                <w:rFonts w:cs="Calibri Light"/>
                <w:color w:val="auto"/>
              </w:rPr>
              <w:t xml:space="preserve">Fot.4 Elewacja </w:t>
            </w:r>
            <w:r w:rsidR="00366BE0" w:rsidRPr="00DC498A">
              <w:rPr>
                <w:rFonts w:cs="Calibri Light"/>
                <w:color w:val="auto"/>
              </w:rPr>
              <w:t>wschodnia</w:t>
            </w:r>
          </w:p>
        </w:tc>
      </w:tr>
      <w:tr w:rsidR="00DC498A" w:rsidRPr="00DC498A" w14:paraId="0B0617C1" w14:textId="77777777" w:rsidTr="002912F3">
        <w:tc>
          <w:tcPr>
            <w:tcW w:w="4517" w:type="dxa"/>
          </w:tcPr>
          <w:p w14:paraId="4A93C8AA" w14:textId="77777777" w:rsidR="00826DBC" w:rsidRPr="00DC498A" w:rsidRDefault="006B6E38" w:rsidP="00C650F6">
            <w:pPr>
              <w:rPr>
                <w:rFonts w:cs="Calibri Light"/>
                <w:color w:val="auto"/>
              </w:rPr>
            </w:pPr>
            <w:r w:rsidRPr="00DC498A">
              <w:rPr>
                <w:rFonts w:cs="Calibri Light"/>
                <w:noProof/>
                <w:color w:val="auto"/>
                <w:lang w:eastAsia="pl-PL"/>
              </w:rPr>
              <w:drawing>
                <wp:inline distT="0" distB="0" distL="0" distR="0" wp14:anchorId="01FB746F" wp14:editId="26AE7741">
                  <wp:extent cx="2962910" cy="1932305"/>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62910" cy="1932305"/>
                          </a:xfrm>
                          <a:prstGeom prst="rect">
                            <a:avLst/>
                          </a:prstGeom>
                          <a:noFill/>
                        </pic:spPr>
                      </pic:pic>
                    </a:graphicData>
                  </a:graphic>
                </wp:inline>
              </w:drawing>
            </w:r>
          </w:p>
        </w:tc>
        <w:tc>
          <w:tcPr>
            <w:tcW w:w="4543" w:type="dxa"/>
          </w:tcPr>
          <w:p w14:paraId="228608A3" w14:textId="77777777" w:rsidR="00826DBC" w:rsidRPr="00DC498A" w:rsidRDefault="006B6E38" w:rsidP="00C650F6">
            <w:pPr>
              <w:rPr>
                <w:rFonts w:cs="Calibri Light"/>
                <w:color w:val="auto"/>
              </w:rPr>
            </w:pPr>
            <w:r w:rsidRPr="00DC498A">
              <w:rPr>
                <w:rFonts w:cs="Calibri Light"/>
                <w:noProof/>
                <w:color w:val="auto"/>
                <w:lang w:eastAsia="pl-PL"/>
              </w:rPr>
              <w:drawing>
                <wp:inline distT="0" distB="0" distL="0" distR="0" wp14:anchorId="0E21C38C" wp14:editId="40578E8D">
                  <wp:extent cx="2781300" cy="2198499"/>
                  <wp:effectExtent l="0" t="0" r="0" b="0"/>
                  <wp:docPr id="7" name="Obraz 7" descr="Pałac w Łosiowie – Wynajem Sal | Nocleg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ałac w Łosiowie – Wynajem Sal | Noclegi"/>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r="15656"/>
                          <a:stretch/>
                        </pic:blipFill>
                        <pic:spPr bwMode="auto">
                          <a:xfrm>
                            <a:off x="0" y="0"/>
                            <a:ext cx="2785245" cy="220161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498A" w:rsidRPr="00DC498A" w14:paraId="50E3A7D0" w14:textId="77777777" w:rsidTr="002912F3">
        <w:tc>
          <w:tcPr>
            <w:tcW w:w="4517" w:type="dxa"/>
          </w:tcPr>
          <w:p w14:paraId="03CA05FB" w14:textId="77777777" w:rsidR="005D3F00" w:rsidRPr="00DC498A" w:rsidRDefault="005D3F00" w:rsidP="00C650F6">
            <w:pPr>
              <w:rPr>
                <w:rFonts w:cs="Calibri Light"/>
                <w:color w:val="auto"/>
              </w:rPr>
            </w:pPr>
            <w:r w:rsidRPr="00DC498A">
              <w:rPr>
                <w:rFonts w:cs="Calibri Light"/>
                <w:color w:val="auto"/>
              </w:rPr>
              <w:t>Fot.5 Elewacja południowa</w:t>
            </w:r>
            <w:r w:rsidRPr="00DC498A">
              <w:rPr>
                <w:rFonts w:cs="Calibri Light"/>
                <w:color w:val="auto"/>
              </w:rPr>
              <w:tab/>
            </w:r>
          </w:p>
        </w:tc>
        <w:tc>
          <w:tcPr>
            <w:tcW w:w="4543" w:type="dxa"/>
          </w:tcPr>
          <w:p w14:paraId="785430DE" w14:textId="77777777" w:rsidR="005D3F00" w:rsidRPr="00DC498A" w:rsidRDefault="005D3F00" w:rsidP="00C650F6">
            <w:pPr>
              <w:rPr>
                <w:rFonts w:cs="Calibri Light"/>
                <w:color w:val="auto"/>
              </w:rPr>
            </w:pPr>
            <w:r w:rsidRPr="00DC498A">
              <w:rPr>
                <w:rFonts w:cs="Calibri Light"/>
                <w:color w:val="auto"/>
              </w:rPr>
              <w:t>Fot.6 Z lotu ptaka</w:t>
            </w:r>
          </w:p>
        </w:tc>
      </w:tr>
      <w:tr w:rsidR="00DC498A" w:rsidRPr="00DC498A" w14:paraId="47FFFA78" w14:textId="77777777" w:rsidTr="002912F3">
        <w:tc>
          <w:tcPr>
            <w:tcW w:w="4517" w:type="dxa"/>
          </w:tcPr>
          <w:p w14:paraId="48A9B772" w14:textId="77777777" w:rsidR="005D3F00" w:rsidRPr="00DC498A" w:rsidRDefault="005D3F00" w:rsidP="005D3F00">
            <w:pPr>
              <w:rPr>
                <w:rFonts w:cs="Calibri Light"/>
                <w:b/>
                <w:bCs/>
                <w:color w:val="auto"/>
              </w:rPr>
            </w:pPr>
            <w:r w:rsidRPr="00DC498A">
              <w:rPr>
                <w:rFonts w:cs="Calibri Light"/>
                <w:b/>
                <w:bCs/>
                <w:color w:val="auto"/>
              </w:rPr>
              <w:t>PIWNICA</w:t>
            </w:r>
          </w:p>
        </w:tc>
        <w:tc>
          <w:tcPr>
            <w:tcW w:w="4543" w:type="dxa"/>
          </w:tcPr>
          <w:p w14:paraId="31EF64EF" w14:textId="77777777" w:rsidR="005D3F00" w:rsidRPr="00DC498A" w:rsidRDefault="005D3F00" w:rsidP="005D3F00">
            <w:pPr>
              <w:tabs>
                <w:tab w:val="left" w:pos="960"/>
              </w:tabs>
              <w:rPr>
                <w:rFonts w:cs="Calibri Light"/>
                <w:color w:val="auto"/>
              </w:rPr>
            </w:pPr>
            <w:r w:rsidRPr="00DC498A">
              <w:rPr>
                <w:rFonts w:cs="Calibri Light"/>
                <w:color w:val="auto"/>
              </w:rPr>
              <w:tab/>
            </w:r>
          </w:p>
        </w:tc>
      </w:tr>
      <w:tr w:rsidR="00DC498A" w:rsidRPr="00DC498A" w14:paraId="628E7990" w14:textId="77777777" w:rsidTr="002912F3">
        <w:tc>
          <w:tcPr>
            <w:tcW w:w="4517" w:type="dxa"/>
          </w:tcPr>
          <w:p w14:paraId="423898AC" w14:textId="77777777" w:rsidR="005D3F00" w:rsidRPr="00DC498A" w:rsidRDefault="005D3F00" w:rsidP="005D3F00">
            <w:pPr>
              <w:rPr>
                <w:rFonts w:cs="Calibri Light"/>
                <w:color w:val="auto"/>
              </w:rPr>
            </w:pPr>
            <w:r w:rsidRPr="00DC498A">
              <w:rPr>
                <w:rFonts w:cs="Calibri Light"/>
                <w:noProof/>
                <w:color w:val="auto"/>
                <w:lang w:eastAsia="pl-PL"/>
              </w:rPr>
              <w:lastRenderedPageBreak/>
              <w:drawing>
                <wp:inline distT="0" distB="0" distL="0" distR="0" wp14:anchorId="7A049601" wp14:editId="1CFB9BF4">
                  <wp:extent cx="2963677" cy="2393528"/>
                  <wp:effectExtent l="0" t="285750" r="0" b="273685"/>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r="7127"/>
                          <a:stretch/>
                        </pic:blipFill>
                        <pic:spPr bwMode="auto">
                          <a:xfrm rot="5400000">
                            <a:off x="0" y="0"/>
                            <a:ext cx="2967246" cy="239641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3" w:type="dxa"/>
          </w:tcPr>
          <w:p w14:paraId="1045D87A" w14:textId="77777777" w:rsidR="005D3F00" w:rsidRPr="00DC498A" w:rsidRDefault="005D3F00" w:rsidP="005D3F00">
            <w:pPr>
              <w:rPr>
                <w:rFonts w:cs="Calibri Light"/>
                <w:color w:val="auto"/>
              </w:rPr>
            </w:pPr>
            <w:r w:rsidRPr="00DC498A">
              <w:rPr>
                <w:rFonts w:cs="Calibri Light"/>
                <w:noProof/>
                <w:color w:val="auto"/>
                <w:lang w:eastAsia="pl-PL"/>
              </w:rPr>
              <w:drawing>
                <wp:inline distT="0" distB="0" distL="0" distR="0" wp14:anchorId="7B9A8F37" wp14:editId="73753E4B">
                  <wp:extent cx="2992107" cy="2433825"/>
                  <wp:effectExtent l="0" t="285750" r="0" b="25273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r="7790"/>
                          <a:stretch/>
                        </pic:blipFill>
                        <pic:spPr bwMode="auto">
                          <a:xfrm rot="5400000">
                            <a:off x="0" y="0"/>
                            <a:ext cx="2993669" cy="243509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498A" w:rsidRPr="00DC498A" w14:paraId="6518B3BB" w14:textId="77777777" w:rsidTr="002912F3">
        <w:tc>
          <w:tcPr>
            <w:tcW w:w="4517" w:type="dxa"/>
          </w:tcPr>
          <w:p w14:paraId="0EDA80D4" w14:textId="77777777" w:rsidR="005D3F00" w:rsidRPr="00DC498A" w:rsidRDefault="005D3F00" w:rsidP="005D3F00">
            <w:pPr>
              <w:rPr>
                <w:rFonts w:cs="Calibri Light"/>
                <w:noProof/>
                <w:color w:val="auto"/>
              </w:rPr>
            </w:pPr>
            <w:r w:rsidRPr="00DC498A">
              <w:rPr>
                <w:rFonts w:cs="Calibri Light"/>
                <w:color w:val="auto"/>
              </w:rPr>
              <w:t>Fot.7 Przestrzeń klatki schodowej – wydzielenie przeciwpożarowe ( pom. -1.1)</w:t>
            </w:r>
          </w:p>
        </w:tc>
        <w:tc>
          <w:tcPr>
            <w:tcW w:w="4543" w:type="dxa"/>
          </w:tcPr>
          <w:p w14:paraId="6F8CEDA0" w14:textId="77777777" w:rsidR="00A64292" w:rsidRPr="00DC498A" w:rsidRDefault="005D3F00" w:rsidP="005D3F00">
            <w:pPr>
              <w:rPr>
                <w:rFonts w:cs="Calibri Light"/>
                <w:color w:val="auto"/>
              </w:rPr>
            </w:pPr>
            <w:r w:rsidRPr="00DC498A">
              <w:rPr>
                <w:rFonts w:cs="Calibri Light"/>
                <w:color w:val="auto"/>
              </w:rPr>
              <w:t xml:space="preserve">Fot.8 Przestrzeń klatki schodowej – wydzielenie przeciwpożarowe – drzwi zabytkowe przewidziane w projekcie  do pozostawienia </w:t>
            </w:r>
          </w:p>
          <w:p w14:paraId="0C84FE33" w14:textId="77777777" w:rsidR="005D3F00" w:rsidRPr="00DC498A" w:rsidRDefault="005D3F00" w:rsidP="005D3F00">
            <w:pPr>
              <w:rPr>
                <w:rFonts w:cs="Calibri Light"/>
                <w:noProof/>
                <w:color w:val="auto"/>
              </w:rPr>
            </w:pPr>
            <w:r w:rsidRPr="00DC498A">
              <w:rPr>
                <w:rFonts w:cs="Calibri Light"/>
                <w:color w:val="auto"/>
              </w:rPr>
              <w:t>( pom. -1.1)</w:t>
            </w:r>
          </w:p>
        </w:tc>
      </w:tr>
      <w:tr w:rsidR="00DC498A" w:rsidRPr="00DC498A" w14:paraId="0E5EF480" w14:textId="77777777" w:rsidTr="002912F3">
        <w:tc>
          <w:tcPr>
            <w:tcW w:w="4517" w:type="dxa"/>
          </w:tcPr>
          <w:p w14:paraId="7FB3F887" w14:textId="77777777" w:rsidR="005D3F00" w:rsidRPr="00DC498A" w:rsidRDefault="005D3F00" w:rsidP="005D3F00">
            <w:pPr>
              <w:rPr>
                <w:rFonts w:cs="Calibri Light"/>
                <w:noProof/>
                <w:color w:val="auto"/>
              </w:rPr>
            </w:pPr>
            <w:r w:rsidRPr="00DC498A">
              <w:rPr>
                <w:rFonts w:cs="Calibri Light"/>
                <w:noProof/>
                <w:color w:val="auto"/>
                <w:lang w:eastAsia="pl-PL"/>
              </w:rPr>
              <w:drawing>
                <wp:inline distT="0" distB="0" distL="0" distR="0" wp14:anchorId="73E3B343" wp14:editId="01610076">
                  <wp:extent cx="2869565" cy="1885950"/>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b="12376"/>
                          <a:stretch/>
                        </pic:blipFill>
                        <pic:spPr bwMode="auto">
                          <a:xfrm>
                            <a:off x="0" y="0"/>
                            <a:ext cx="2875940" cy="189014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3" w:type="dxa"/>
          </w:tcPr>
          <w:p w14:paraId="36524CF4" w14:textId="77777777" w:rsidR="005D3F00" w:rsidRPr="00DC498A" w:rsidRDefault="005D3F00" w:rsidP="005D3F00">
            <w:pPr>
              <w:rPr>
                <w:rFonts w:cs="Calibri Light"/>
                <w:noProof/>
                <w:color w:val="auto"/>
              </w:rPr>
            </w:pPr>
            <w:r w:rsidRPr="00DC498A">
              <w:rPr>
                <w:rFonts w:cs="Calibri Light"/>
                <w:noProof/>
                <w:color w:val="auto"/>
                <w:lang w:eastAsia="pl-PL"/>
              </w:rPr>
              <w:drawing>
                <wp:inline distT="0" distB="0" distL="0" distR="0" wp14:anchorId="015B70BC" wp14:editId="2C0082D0">
                  <wp:extent cx="2952111" cy="1924050"/>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b="13106"/>
                          <a:stretch/>
                        </pic:blipFill>
                        <pic:spPr bwMode="auto">
                          <a:xfrm>
                            <a:off x="0" y="0"/>
                            <a:ext cx="2973341" cy="193788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498A" w:rsidRPr="00DC498A" w14:paraId="5EEE4369" w14:textId="77777777" w:rsidTr="002912F3">
        <w:tc>
          <w:tcPr>
            <w:tcW w:w="4517" w:type="dxa"/>
          </w:tcPr>
          <w:p w14:paraId="6BD68D64" w14:textId="77777777" w:rsidR="00A64292" w:rsidRPr="00DC498A" w:rsidRDefault="00A64292" w:rsidP="005D3F00">
            <w:pPr>
              <w:rPr>
                <w:rFonts w:cs="Calibri Light"/>
                <w:noProof/>
                <w:color w:val="auto"/>
              </w:rPr>
            </w:pPr>
            <w:r w:rsidRPr="00DC498A">
              <w:rPr>
                <w:rFonts w:cs="Calibri Light"/>
                <w:noProof/>
                <w:color w:val="auto"/>
              </w:rPr>
              <w:t>Fot 9 Kotłownia – stop łukowy ceglany – zaprojektowano zabezpieczenie ppoż – natryskiem ogniochronnym ( Pom. -1.7 )</w:t>
            </w:r>
          </w:p>
        </w:tc>
        <w:tc>
          <w:tcPr>
            <w:tcW w:w="4543" w:type="dxa"/>
          </w:tcPr>
          <w:p w14:paraId="20FB2CB1" w14:textId="77777777" w:rsidR="00A64292" w:rsidRPr="00DC498A" w:rsidRDefault="00A64292" w:rsidP="005D3F00">
            <w:pPr>
              <w:rPr>
                <w:rFonts w:cs="Calibri Light"/>
                <w:noProof/>
                <w:color w:val="auto"/>
              </w:rPr>
            </w:pPr>
            <w:r w:rsidRPr="00DC498A">
              <w:rPr>
                <w:rFonts w:cs="Calibri Light"/>
                <w:noProof/>
                <w:color w:val="auto"/>
              </w:rPr>
              <w:t>Fot 10 Pomieszczenie gospodarcze  – stop na belkach stalowych – zaprojektowano zabezpieczenie pasami płyt g-k ppoż ( Pom. -1.5 )</w:t>
            </w:r>
          </w:p>
        </w:tc>
      </w:tr>
      <w:tr w:rsidR="00DC498A" w:rsidRPr="00DC498A" w14:paraId="4A1DC577" w14:textId="77777777" w:rsidTr="002912F3">
        <w:tc>
          <w:tcPr>
            <w:tcW w:w="4517" w:type="dxa"/>
          </w:tcPr>
          <w:p w14:paraId="759D0D6D" w14:textId="77777777" w:rsidR="00A64292" w:rsidRPr="00DC498A" w:rsidRDefault="00A64292" w:rsidP="005D3F00">
            <w:pPr>
              <w:rPr>
                <w:rFonts w:cs="Calibri Light"/>
                <w:b/>
                <w:bCs/>
                <w:noProof/>
                <w:color w:val="auto"/>
              </w:rPr>
            </w:pPr>
            <w:r w:rsidRPr="00DC498A">
              <w:rPr>
                <w:rFonts w:cs="Calibri Light"/>
                <w:b/>
                <w:bCs/>
                <w:noProof/>
                <w:color w:val="auto"/>
              </w:rPr>
              <w:t>PARTER</w:t>
            </w:r>
          </w:p>
        </w:tc>
        <w:tc>
          <w:tcPr>
            <w:tcW w:w="4543" w:type="dxa"/>
          </w:tcPr>
          <w:p w14:paraId="2518F939" w14:textId="77777777" w:rsidR="00A64292" w:rsidRPr="00DC498A" w:rsidRDefault="00A64292" w:rsidP="005D3F00">
            <w:pPr>
              <w:rPr>
                <w:rFonts w:cs="Calibri Light"/>
                <w:noProof/>
                <w:color w:val="auto"/>
              </w:rPr>
            </w:pPr>
          </w:p>
        </w:tc>
      </w:tr>
      <w:tr w:rsidR="00DC498A" w:rsidRPr="00DC498A" w14:paraId="0537E512" w14:textId="77777777" w:rsidTr="002912F3">
        <w:tc>
          <w:tcPr>
            <w:tcW w:w="4517" w:type="dxa"/>
          </w:tcPr>
          <w:p w14:paraId="732D4430" w14:textId="77777777" w:rsidR="005D3F00" w:rsidRPr="00DC498A" w:rsidRDefault="005D3F00" w:rsidP="005D3F00">
            <w:pPr>
              <w:rPr>
                <w:rFonts w:cs="Calibri Light"/>
                <w:color w:val="auto"/>
              </w:rPr>
            </w:pPr>
            <w:r w:rsidRPr="00DC498A">
              <w:rPr>
                <w:rFonts w:cs="Calibri Light"/>
                <w:noProof/>
                <w:color w:val="auto"/>
                <w:lang w:eastAsia="pl-PL"/>
              </w:rPr>
              <w:lastRenderedPageBreak/>
              <w:drawing>
                <wp:inline distT="0" distB="0" distL="0" distR="0" wp14:anchorId="2AA7327A" wp14:editId="6B483365">
                  <wp:extent cx="3052782" cy="194310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b="15139"/>
                          <a:stretch/>
                        </pic:blipFill>
                        <pic:spPr bwMode="auto">
                          <a:xfrm>
                            <a:off x="0" y="0"/>
                            <a:ext cx="3063398" cy="194985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3" w:type="dxa"/>
          </w:tcPr>
          <w:p w14:paraId="2A9DDD1A" w14:textId="77777777" w:rsidR="005D3F00" w:rsidRPr="00DC498A" w:rsidRDefault="005D3F00" w:rsidP="005D3F00">
            <w:pPr>
              <w:rPr>
                <w:rFonts w:cs="Calibri Light"/>
                <w:color w:val="auto"/>
              </w:rPr>
            </w:pPr>
            <w:r w:rsidRPr="00DC498A">
              <w:rPr>
                <w:rFonts w:cs="Calibri Light"/>
                <w:noProof/>
                <w:color w:val="auto"/>
                <w:lang w:eastAsia="pl-PL"/>
              </w:rPr>
              <w:drawing>
                <wp:inline distT="0" distB="0" distL="0" distR="0" wp14:anchorId="4BE88D4F" wp14:editId="3381E93D">
                  <wp:extent cx="2841091" cy="1885950"/>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11498"/>
                          <a:stretch/>
                        </pic:blipFill>
                        <pic:spPr bwMode="auto">
                          <a:xfrm>
                            <a:off x="0" y="0"/>
                            <a:ext cx="2861767" cy="189967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498A" w:rsidRPr="00DC498A" w14:paraId="68CE2DB9" w14:textId="77777777" w:rsidTr="002912F3">
        <w:tc>
          <w:tcPr>
            <w:tcW w:w="4517" w:type="dxa"/>
          </w:tcPr>
          <w:p w14:paraId="4C5BA6F9" w14:textId="77777777" w:rsidR="005D3F00" w:rsidRPr="00DC498A" w:rsidRDefault="005D3F00" w:rsidP="005D3F00">
            <w:pPr>
              <w:rPr>
                <w:rFonts w:cs="Calibri Light"/>
                <w:color w:val="auto"/>
              </w:rPr>
            </w:pPr>
            <w:r w:rsidRPr="00DC498A">
              <w:rPr>
                <w:rFonts w:cs="Calibri Light"/>
                <w:color w:val="auto"/>
              </w:rPr>
              <w:t>Fot.</w:t>
            </w:r>
            <w:r w:rsidR="00A64292" w:rsidRPr="00DC498A">
              <w:rPr>
                <w:rFonts w:cs="Calibri Light"/>
                <w:color w:val="auto"/>
              </w:rPr>
              <w:t>11</w:t>
            </w:r>
            <w:r w:rsidRPr="00DC498A">
              <w:rPr>
                <w:rFonts w:cs="Calibri Light"/>
                <w:color w:val="auto"/>
              </w:rPr>
              <w:t xml:space="preserve"> Wejście do pałacu, hol (pom.0.15)</w:t>
            </w:r>
          </w:p>
        </w:tc>
        <w:tc>
          <w:tcPr>
            <w:tcW w:w="4543" w:type="dxa"/>
          </w:tcPr>
          <w:p w14:paraId="73218A93" w14:textId="77777777" w:rsidR="005D3F00" w:rsidRPr="00DC498A" w:rsidRDefault="005D3F00" w:rsidP="005D3F00">
            <w:pPr>
              <w:rPr>
                <w:rFonts w:cs="Calibri Light"/>
                <w:color w:val="auto"/>
              </w:rPr>
            </w:pPr>
            <w:r w:rsidRPr="00DC498A">
              <w:rPr>
                <w:rFonts w:cs="Calibri Light"/>
                <w:color w:val="auto"/>
              </w:rPr>
              <w:t>Fot.</w:t>
            </w:r>
            <w:r w:rsidR="00A64292" w:rsidRPr="00DC498A">
              <w:rPr>
                <w:rFonts w:cs="Calibri Light"/>
                <w:color w:val="auto"/>
              </w:rPr>
              <w:t>12</w:t>
            </w:r>
            <w:r w:rsidRPr="00DC498A">
              <w:rPr>
                <w:rFonts w:cs="Calibri Light"/>
                <w:color w:val="auto"/>
              </w:rPr>
              <w:t xml:space="preserve"> Reprezentacyjna klatka, hol (pom.0.15)</w:t>
            </w:r>
          </w:p>
        </w:tc>
      </w:tr>
      <w:tr w:rsidR="00DC498A" w:rsidRPr="00DC498A" w14:paraId="13683290" w14:textId="77777777" w:rsidTr="002912F3">
        <w:tc>
          <w:tcPr>
            <w:tcW w:w="4517" w:type="dxa"/>
          </w:tcPr>
          <w:p w14:paraId="48BD0A04" w14:textId="77777777" w:rsidR="005D3F00" w:rsidRPr="00DC498A" w:rsidRDefault="005D3F00" w:rsidP="005D3F00">
            <w:pPr>
              <w:rPr>
                <w:rFonts w:cs="Calibri Light"/>
                <w:color w:val="auto"/>
              </w:rPr>
            </w:pPr>
            <w:r w:rsidRPr="00DC498A">
              <w:rPr>
                <w:rFonts w:cs="Calibri Light"/>
                <w:noProof/>
                <w:color w:val="auto"/>
                <w:lang w:eastAsia="pl-PL"/>
              </w:rPr>
              <w:drawing>
                <wp:inline distT="0" distB="0" distL="0" distR="0" wp14:anchorId="19DDA553" wp14:editId="671C24A9">
                  <wp:extent cx="3047776" cy="1990725"/>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b="12917"/>
                          <a:stretch/>
                        </pic:blipFill>
                        <pic:spPr bwMode="auto">
                          <a:xfrm>
                            <a:off x="0" y="0"/>
                            <a:ext cx="3052488" cy="199380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3" w:type="dxa"/>
          </w:tcPr>
          <w:p w14:paraId="1736264E" w14:textId="77777777" w:rsidR="005D3F00" w:rsidRPr="00DC498A" w:rsidRDefault="005D3F00" w:rsidP="005D3F00">
            <w:pPr>
              <w:rPr>
                <w:rFonts w:cs="Calibri Light"/>
                <w:color w:val="auto"/>
              </w:rPr>
            </w:pPr>
            <w:r w:rsidRPr="00DC498A">
              <w:rPr>
                <w:rFonts w:cs="Calibri Light"/>
                <w:noProof/>
                <w:color w:val="auto"/>
                <w:lang w:eastAsia="pl-PL"/>
              </w:rPr>
              <w:drawing>
                <wp:inline distT="0" distB="0" distL="0" distR="0" wp14:anchorId="3DB75A7C" wp14:editId="3E1720E3">
                  <wp:extent cx="3070390" cy="2057400"/>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b="10663"/>
                          <a:stretch/>
                        </pic:blipFill>
                        <pic:spPr bwMode="auto">
                          <a:xfrm>
                            <a:off x="0" y="0"/>
                            <a:ext cx="3098809" cy="207644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498A" w:rsidRPr="00DC498A" w14:paraId="0D8BD6B2" w14:textId="77777777" w:rsidTr="002912F3">
        <w:tc>
          <w:tcPr>
            <w:tcW w:w="4517" w:type="dxa"/>
          </w:tcPr>
          <w:p w14:paraId="1F6888F2" w14:textId="77777777" w:rsidR="005D3F00" w:rsidRPr="00DC498A" w:rsidRDefault="005D3F00" w:rsidP="005D3F00">
            <w:pPr>
              <w:rPr>
                <w:rFonts w:cs="Calibri Light"/>
                <w:color w:val="auto"/>
              </w:rPr>
            </w:pPr>
            <w:r w:rsidRPr="00DC498A">
              <w:rPr>
                <w:rFonts w:cs="Calibri Light"/>
                <w:color w:val="auto"/>
              </w:rPr>
              <w:t>Fot.</w:t>
            </w:r>
            <w:r w:rsidR="00A64292" w:rsidRPr="00DC498A">
              <w:rPr>
                <w:rFonts w:cs="Calibri Light"/>
                <w:color w:val="auto"/>
              </w:rPr>
              <w:t>13</w:t>
            </w:r>
            <w:r w:rsidRPr="00DC498A">
              <w:rPr>
                <w:rFonts w:cs="Calibri Light"/>
                <w:color w:val="auto"/>
              </w:rPr>
              <w:t>. Sala bankietowa ( pom 0.12)</w:t>
            </w:r>
          </w:p>
        </w:tc>
        <w:tc>
          <w:tcPr>
            <w:tcW w:w="4543" w:type="dxa"/>
          </w:tcPr>
          <w:p w14:paraId="085A5C19" w14:textId="77777777" w:rsidR="005D3F00" w:rsidRPr="00DC498A" w:rsidRDefault="005D3F00" w:rsidP="005D3F00">
            <w:pPr>
              <w:rPr>
                <w:rFonts w:cs="Calibri Light"/>
                <w:color w:val="auto"/>
              </w:rPr>
            </w:pPr>
            <w:r w:rsidRPr="00DC498A">
              <w:rPr>
                <w:rFonts w:cs="Calibri Light"/>
                <w:color w:val="auto"/>
              </w:rPr>
              <w:t>Fot.1</w:t>
            </w:r>
            <w:r w:rsidR="00A64292" w:rsidRPr="00DC498A">
              <w:rPr>
                <w:rFonts w:cs="Calibri Light"/>
                <w:color w:val="auto"/>
              </w:rPr>
              <w:t>4</w:t>
            </w:r>
            <w:r w:rsidRPr="00DC498A">
              <w:rPr>
                <w:rFonts w:cs="Calibri Light"/>
                <w:color w:val="auto"/>
              </w:rPr>
              <w:t xml:space="preserve"> . Sala bankietowa ( pom 0.12)</w:t>
            </w:r>
          </w:p>
        </w:tc>
      </w:tr>
      <w:tr w:rsidR="00DC498A" w:rsidRPr="00DC498A" w14:paraId="2958671B" w14:textId="77777777" w:rsidTr="002912F3">
        <w:tc>
          <w:tcPr>
            <w:tcW w:w="4517" w:type="dxa"/>
          </w:tcPr>
          <w:p w14:paraId="48B81333" w14:textId="77777777" w:rsidR="005D3F00" w:rsidRPr="00DC498A" w:rsidRDefault="005D3F00" w:rsidP="005D3F00">
            <w:pPr>
              <w:rPr>
                <w:rFonts w:cs="Calibri Light"/>
                <w:color w:val="auto"/>
              </w:rPr>
            </w:pPr>
            <w:r w:rsidRPr="00DC498A">
              <w:rPr>
                <w:rFonts w:cs="Calibri Light"/>
                <w:noProof/>
                <w:color w:val="auto"/>
                <w:lang w:eastAsia="pl-PL"/>
              </w:rPr>
              <w:drawing>
                <wp:inline distT="0" distB="0" distL="0" distR="0" wp14:anchorId="18557624" wp14:editId="21A1F61B">
                  <wp:extent cx="3046121" cy="2500181"/>
                  <wp:effectExtent l="0" t="266700" r="0" b="26225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r="8616"/>
                          <a:stretch/>
                        </pic:blipFill>
                        <pic:spPr bwMode="auto">
                          <a:xfrm rot="5400000">
                            <a:off x="0" y="0"/>
                            <a:ext cx="3059992" cy="251156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3" w:type="dxa"/>
          </w:tcPr>
          <w:p w14:paraId="58C56FA1" w14:textId="77777777" w:rsidR="005D3F00" w:rsidRPr="00DC498A" w:rsidRDefault="005D3F00" w:rsidP="005D3F00">
            <w:pPr>
              <w:rPr>
                <w:rFonts w:cs="Calibri Light"/>
                <w:color w:val="auto"/>
              </w:rPr>
            </w:pPr>
            <w:r w:rsidRPr="00DC498A">
              <w:rPr>
                <w:rFonts w:cs="Calibri Light"/>
                <w:noProof/>
                <w:color w:val="auto"/>
                <w:lang w:eastAsia="pl-PL"/>
              </w:rPr>
              <w:drawing>
                <wp:inline distT="0" distB="0" distL="0" distR="0" wp14:anchorId="5D6B3808" wp14:editId="75517D05">
                  <wp:extent cx="3059383" cy="2515611"/>
                  <wp:effectExtent l="0" t="266700" r="0" b="247015"/>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r="8781"/>
                          <a:stretch/>
                        </pic:blipFill>
                        <pic:spPr bwMode="auto">
                          <a:xfrm rot="5400000">
                            <a:off x="0" y="0"/>
                            <a:ext cx="3077129" cy="253020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498A" w:rsidRPr="00DC498A" w14:paraId="3C1823FE" w14:textId="77777777" w:rsidTr="002912F3">
        <w:tc>
          <w:tcPr>
            <w:tcW w:w="4517" w:type="dxa"/>
          </w:tcPr>
          <w:p w14:paraId="3F7834B3" w14:textId="77777777" w:rsidR="005D3F00" w:rsidRPr="00DC498A" w:rsidRDefault="005D3F00" w:rsidP="005D3F00">
            <w:pPr>
              <w:rPr>
                <w:rFonts w:cs="Calibri Light"/>
                <w:color w:val="auto"/>
              </w:rPr>
            </w:pPr>
            <w:r w:rsidRPr="00DC498A">
              <w:rPr>
                <w:rFonts w:cs="Calibri Light"/>
                <w:color w:val="auto"/>
              </w:rPr>
              <w:t>Fot. 1</w:t>
            </w:r>
            <w:r w:rsidR="00A64292" w:rsidRPr="00DC498A">
              <w:rPr>
                <w:rFonts w:cs="Calibri Light"/>
                <w:color w:val="auto"/>
              </w:rPr>
              <w:t>5</w:t>
            </w:r>
            <w:r w:rsidRPr="00DC498A">
              <w:rPr>
                <w:rFonts w:cs="Calibri Light"/>
                <w:color w:val="auto"/>
              </w:rPr>
              <w:t xml:space="preserve"> Oranżeria – widok na grzejniki, przeznaczone do usunięcia ( pom 0.2)</w:t>
            </w:r>
          </w:p>
        </w:tc>
        <w:tc>
          <w:tcPr>
            <w:tcW w:w="4543" w:type="dxa"/>
          </w:tcPr>
          <w:p w14:paraId="018A9238" w14:textId="77777777" w:rsidR="005D3F00" w:rsidRPr="00DC498A" w:rsidRDefault="005D3F00" w:rsidP="005D3F00">
            <w:pPr>
              <w:rPr>
                <w:rFonts w:cs="Calibri Light"/>
                <w:color w:val="auto"/>
              </w:rPr>
            </w:pPr>
            <w:r w:rsidRPr="00DC498A">
              <w:rPr>
                <w:rFonts w:cs="Calibri Light"/>
                <w:color w:val="auto"/>
              </w:rPr>
              <w:t>Fot. 1</w:t>
            </w:r>
            <w:r w:rsidR="00A64292" w:rsidRPr="00DC498A">
              <w:rPr>
                <w:rFonts w:cs="Calibri Light"/>
                <w:color w:val="auto"/>
              </w:rPr>
              <w:t>6</w:t>
            </w:r>
            <w:r w:rsidRPr="00DC498A">
              <w:rPr>
                <w:rFonts w:cs="Calibri Light"/>
                <w:color w:val="auto"/>
              </w:rPr>
              <w:t xml:space="preserve"> Oranżeria – widok na okna i sufit podwieszany PCV – przewidziane w projekcie do wymiany ( pom 0.2)</w:t>
            </w:r>
          </w:p>
        </w:tc>
      </w:tr>
      <w:tr w:rsidR="00DC498A" w:rsidRPr="00DC498A" w14:paraId="7684D6CB" w14:textId="77777777" w:rsidTr="002912F3">
        <w:tc>
          <w:tcPr>
            <w:tcW w:w="4517" w:type="dxa"/>
          </w:tcPr>
          <w:p w14:paraId="0529A337" w14:textId="77777777" w:rsidR="005D3F00" w:rsidRPr="00DC498A" w:rsidRDefault="005D3F00" w:rsidP="005D3F00">
            <w:pPr>
              <w:rPr>
                <w:rFonts w:cs="Calibri Light"/>
                <w:color w:val="auto"/>
              </w:rPr>
            </w:pPr>
            <w:r w:rsidRPr="00DC498A">
              <w:rPr>
                <w:rFonts w:cs="Calibri Light"/>
                <w:noProof/>
                <w:color w:val="auto"/>
                <w:lang w:eastAsia="pl-PL"/>
              </w:rPr>
              <w:lastRenderedPageBreak/>
              <w:drawing>
                <wp:inline distT="0" distB="0" distL="0" distR="0" wp14:anchorId="52361B28" wp14:editId="00BCAE91">
                  <wp:extent cx="2898178" cy="2392957"/>
                  <wp:effectExtent l="0" t="247650" r="0" b="23622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7" cstate="print">
                            <a:extLst>
                              <a:ext uri="{BEBA8EAE-BF5A-486C-A8C5-ECC9F3942E4B}">
                                <a14:imgProps xmlns:a14="http://schemas.microsoft.com/office/drawing/2010/main">
                                  <a14:imgLayer r:embed="rId38">
                                    <a14:imgEffect>
                                      <a14:brightnessContrast contrast="-20000"/>
                                    </a14:imgEffect>
                                  </a14:imgLayer>
                                </a14:imgProps>
                              </a:ext>
                              <a:ext uri="{28A0092B-C50C-407E-A947-70E740481C1C}">
                                <a14:useLocalDpi xmlns:a14="http://schemas.microsoft.com/office/drawing/2010/main" val="0"/>
                              </a:ext>
                            </a:extLst>
                          </a:blip>
                          <a:srcRect r="9159"/>
                          <a:stretch/>
                        </pic:blipFill>
                        <pic:spPr bwMode="auto">
                          <a:xfrm rot="5400000">
                            <a:off x="0" y="0"/>
                            <a:ext cx="2903286" cy="239717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3" w:type="dxa"/>
          </w:tcPr>
          <w:p w14:paraId="29672F0D" w14:textId="77777777" w:rsidR="005D3F00" w:rsidRPr="00DC498A" w:rsidRDefault="005D3F00" w:rsidP="005D3F00">
            <w:pPr>
              <w:rPr>
                <w:rFonts w:cs="Calibri Light"/>
                <w:color w:val="auto"/>
              </w:rPr>
            </w:pPr>
            <w:r w:rsidRPr="00DC498A">
              <w:rPr>
                <w:rFonts w:cs="Calibri Light"/>
                <w:noProof/>
                <w:color w:val="auto"/>
                <w:lang w:eastAsia="pl-PL"/>
              </w:rPr>
              <w:drawing>
                <wp:inline distT="0" distB="0" distL="0" distR="0" wp14:anchorId="6181ACC4" wp14:editId="46CDCEF8">
                  <wp:extent cx="2922320" cy="2377060"/>
                  <wp:effectExtent l="0" t="266700" r="0" b="252095"/>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r="7790"/>
                          <a:stretch/>
                        </pic:blipFill>
                        <pic:spPr bwMode="auto">
                          <a:xfrm rot="5400000">
                            <a:off x="0" y="0"/>
                            <a:ext cx="2928139" cy="23817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498A" w:rsidRPr="00DC498A" w14:paraId="7985BEFA" w14:textId="77777777" w:rsidTr="002912F3">
        <w:tc>
          <w:tcPr>
            <w:tcW w:w="4517" w:type="dxa"/>
          </w:tcPr>
          <w:p w14:paraId="6131181D" w14:textId="77777777" w:rsidR="005D3F00" w:rsidRPr="00DC498A" w:rsidRDefault="005D3F00" w:rsidP="005D3F00">
            <w:pPr>
              <w:rPr>
                <w:rFonts w:cs="Calibri Light"/>
                <w:color w:val="auto"/>
              </w:rPr>
            </w:pPr>
            <w:r w:rsidRPr="00DC498A">
              <w:rPr>
                <w:rFonts w:cs="Calibri Light"/>
                <w:color w:val="auto"/>
              </w:rPr>
              <w:t>Fot.1</w:t>
            </w:r>
            <w:r w:rsidR="00A64292" w:rsidRPr="00DC498A">
              <w:rPr>
                <w:rFonts w:cs="Calibri Light"/>
                <w:color w:val="auto"/>
              </w:rPr>
              <w:t>7</w:t>
            </w:r>
            <w:r w:rsidRPr="00DC498A">
              <w:rPr>
                <w:rFonts w:cs="Calibri Light"/>
                <w:color w:val="auto"/>
              </w:rPr>
              <w:t xml:space="preserve"> Toaleta przeznaczona do modernizacji </w:t>
            </w:r>
          </w:p>
          <w:p w14:paraId="3376FFCE" w14:textId="77777777" w:rsidR="005D3F00" w:rsidRPr="00DC498A" w:rsidRDefault="005D3F00" w:rsidP="005D3F00">
            <w:pPr>
              <w:rPr>
                <w:rFonts w:cs="Calibri Light"/>
                <w:color w:val="auto"/>
              </w:rPr>
            </w:pPr>
            <w:r w:rsidRPr="00DC498A">
              <w:rPr>
                <w:rFonts w:cs="Calibri Light"/>
                <w:color w:val="auto"/>
              </w:rPr>
              <w:t>( pom 0.3)</w:t>
            </w:r>
          </w:p>
        </w:tc>
        <w:tc>
          <w:tcPr>
            <w:tcW w:w="4543" w:type="dxa"/>
          </w:tcPr>
          <w:p w14:paraId="7740518E" w14:textId="77777777" w:rsidR="005D3F00" w:rsidRPr="00DC498A" w:rsidRDefault="005D3F00" w:rsidP="005D3F00">
            <w:pPr>
              <w:rPr>
                <w:rFonts w:cs="Calibri Light"/>
                <w:color w:val="auto"/>
              </w:rPr>
            </w:pPr>
            <w:r w:rsidRPr="00DC498A">
              <w:rPr>
                <w:rFonts w:cs="Calibri Light"/>
                <w:color w:val="auto"/>
              </w:rPr>
              <w:t>Fot.1</w:t>
            </w:r>
            <w:r w:rsidR="00A64292" w:rsidRPr="00DC498A">
              <w:rPr>
                <w:rFonts w:cs="Calibri Light"/>
                <w:color w:val="auto"/>
              </w:rPr>
              <w:t>8</w:t>
            </w:r>
            <w:r w:rsidRPr="00DC498A">
              <w:rPr>
                <w:rFonts w:cs="Calibri Light"/>
                <w:color w:val="auto"/>
              </w:rPr>
              <w:t xml:space="preserve"> Toaleta przeznaczona do zmiany na pomieszczenie porządkowe ( pom 0.4)</w:t>
            </w:r>
          </w:p>
        </w:tc>
      </w:tr>
      <w:tr w:rsidR="00DC498A" w:rsidRPr="00DC498A" w14:paraId="545978E2" w14:textId="77777777" w:rsidTr="002912F3">
        <w:tc>
          <w:tcPr>
            <w:tcW w:w="4517" w:type="dxa"/>
          </w:tcPr>
          <w:p w14:paraId="1AFC698B" w14:textId="77777777" w:rsidR="005D3F00" w:rsidRPr="00DC498A" w:rsidRDefault="005D3F00" w:rsidP="005D3F00">
            <w:pPr>
              <w:rPr>
                <w:rFonts w:cs="Calibri Light"/>
                <w:color w:val="auto"/>
              </w:rPr>
            </w:pPr>
            <w:r w:rsidRPr="00DC498A">
              <w:rPr>
                <w:rFonts w:cs="Calibri Light"/>
                <w:noProof/>
                <w:color w:val="auto"/>
                <w:lang w:eastAsia="pl-PL"/>
              </w:rPr>
              <w:drawing>
                <wp:inline distT="0" distB="0" distL="0" distR="0" wp14:anchorId="6089D762" wp14:editId="2318BBE5">
                  <wp:extent cx="2976675" cy="2434371"/>
                  <wp:effectExtent l="0" t="266700" r="0" b="252095"/>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r="8285"/>
                          <a:stretch/>
                        </pic:blipFill>
                        <pic:spPr bwMode="auto">
                          <a:xfrm rot="5400000">
                            <a:off x="0" y="0"/>
                            <a:ext cx="2991173" cy="244622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3" w:type="dxa"/>
          </w:tcPr>
          <w:p w14:paraId="6069C28D" w14:textId="77777777" w:rsidR="005D3F00" w:rsidRPr="00DC498A" w:rsidRDefault="005D3F00" w:rsidP="005D3F00">
            <w:pPr>
              <w:rPr>
                <w:rFonts w:cs="Calibri Light"/>
                <w:color w:val="auto"/>
              </w:rPr>
            </w:pPr>
            <w:r w:rsidRPr="00DC498A">
              <w:rPr>
                <w:rFonts w:cs="Calibri Light"/>
                <w:noProof/>
                <w:color w:val="auto"/>
                <w:lang w:eastAsia="pl-PL"/>
              </w:rPr>
              <w:drawing>
                <wp:inline distT="0" distB="0" distL="0" distR="0" wp14:anchorId="06ED0C3F" wp14:editId="4EFB8E60">
                  <wp:extent cx="2940389" cy="2422521"/>
                  <wp:effectExtent l="0" t="266700" r="0" b="24511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r="8960"/>
                          <a:stretch/>
                        </pic:blipFill>
                        <pic:spPr bwMode="auto">
                          <a:xfrm rot="5400000">
                            <a:off x="0" y="0"/>
                            <a:ext cx="2954300" cy="243398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498A" w:rsidRPr="00DC498A" w14:paraId="43C4FF41" w14:textId="77777777" w:rsidTr="002912F3">
        <w:tc>
          <w:tcPr>
            <w:tcW w:w="4517" w:type="dxa"/>
          </w:tcPr>
          <w:p w14:paraId="077F51E4" w14:textId="77777777" w:rsidR="005D3F00" w:rsidRPr="00DC498A" w:rsidRDefault="005D3F00" w:rsidP="005D3F00">
            <w:pPr>
              <w:rPr>
                <w:rFonts w:cs="Calibri Light"/>
                <w:color w:val="auto"/>
              </w:rPr>
            </w:pPr>
            <w:r w:rsidRPr="00DC498A">
              <w:rPr>
                <w:rFonts w:cs="Calibri Light"/>
                <w:color w:val="auto"/>
              </w:rPr>
              <w:t>Fot 1</w:t>
            </w:r>
            <w:r w:rsidR="00A64292" w:rsidRPr="00DC498A">
              <w:rPr>
                <w:rFonts w:cs="Calibri Light"/>
                <w:color w:val="auto"/>
              </w:rPr>
              <w:t>9</w:t>
            </w:r>
            <w:r w:rsidRPr="00DC498A">
              <w:rPr>
                <w:rFonts w:cs="Calibri Light"/>
                <w:color w:val="auto"/>
              </w:rPr>
              <w:t>. Pom 0</w:t>
            </w:r>
            <w:r w:rsidR="00343860" w:rsidRPr="00DC498A">
              <w:rPr>
                <w:rFonts w:cs="Calibri Light"/>
                <w:color w:val="auto"/>
              </w:rPr>
              <w:t>.</w:t>
            </w:r>
            <w:r w:rsidRPr="00DC498A">
              <w:rPr>
                <w:rFonts w:cs="Calibri Light"/>
                <w:color w:val="auto"/>
              </w:rPr>
              <w:t>6 w głębi pom. 0.7 przewidziane w projekcie jako pokoje hotelowe</w:t>
            </w:r>
          </w:p>
        </w:tc>
        <w:tc>
          <w:tcPr>
            <w:tcW w:w="4543" w:type="dxa"/>
          </w:tcPr>
          <w:p w14:paraId="3A755EDC" w14:textId="77777777" w:rsidR="005D3F00" w:rsidRPr="00DC498A" w:rsidRDefault="005D3F00" w:rsidP="005D3F00">
            <w:pPr>
              <w:rPr>
                <w:rFonts w:cs="Calibri Light"/>
                <w:color w:val="auto"/>
              </w:rPr>
            </w:pPr>
            <w:r w:rsidRPr="00DC498A">
              <w:rPr>
                <w:rFonts w:cs="Calibri Light"/>
                <w:color w:val="auto"/>
              </w:rPr>
              <w:t xml:space="preserve">Fot </w:t>
            </w:r>
            <w:r w:rsidR="00A64292" w:rsidRPr="00DC498A">
              <w:rPr>
                <w:rFonts w:cs="Calibri Light"/>
                <w:color w:val="auto"/>
              </w:rPr>
              <w:t>20</w:t>
            </w:r>
            <w:r w:rsidRPr="00DC498A">
              <w:rPr>
                <w:rFonts w:cs="Calibri Light"/>
                <w:color w:val="auto"/>
              </w:rPr>
              <w:t>. Pom 0.11 przewidziane w projekcie jako aneks kuchenny dla gości hotelowych</w:t>
            </w:r>
          </w:p>
        </w:tc>
      </w:tr>
      <w:tr w:rsidR="00DC498A" w:rsidRPr="00DC498A" w14:paraId="2E1EBEC3" w14:textId="77777777" w:rsidTr="002912F3">
        <w:tc>
          <w:tcPr>
            <w:tcW w:w="4517" w:type="dxa"/>
          </w:tcPr>
          <w:p w14:paraId="77813893" w14:textId="77777777" w:rsidR="00A64292" w:rsidRPr="00DC498A" w:rsidRDefault="00A64292" w:rsidP="005D3F00">
            <w:pPr>
              <w:rPr>
                <w:rFonts w:cs="Calibri Light"/>
                <w:color w:val="auto"/>
              </w:rPr>
            </w:pPr>
            <w:r w:rsidRPr="00DC498A">
              <w:rPr>
                <w:rFonts w:cs="Calibri Light"/>
                <w:noProof/>
                <w:color w:val="auto"/>
                <w:lang w:eastAsia="pl-PL"/>
              </w:rPr>
              <w:lastRenderedPageBreak/>
              <w:drawing>
                <wp:inline distT="0" distB="0" distL="0" distR="0" wp14:anchorId="2391C946" wp14:editId="2AE35873">
                  <wp:extent cx="2856865" cy="1924050"/>
                  <wp:effectExtent l="0" t="0"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b="10209"/>
                          <a:stretch/>
                        </pic:blipFill>
                        <pic:spPr bwMode="auto">
                          <a:xfrm>
                            <a:off x="0" y="0"/>
                            <a:ext cx="2860701" cy="192663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3" w:type="dxa"/>
          </w:tcPr>
          <w:p w14:paraId="3364690C" w14:textId="77777777" w:rsidR="00A64292" w:rsidRPr="00DC498A" w:rsidRDefault="002C64C8" w:rsidP="005D3F00">
            <w:pPr>
              <w:rPr>
                <w:rFonts w:cs="Calibri Light"/>
                <w:color w:val="auto"/>
              </w:rPr>
            </w:pPr>
            <w:r w:rsidRPr="00DC498A">
              <w:rPr>
                <w:rFonts w:cs="Calibri Light"/>
                <w:color w:val="auto"/>
              </w:rPr>
              <w:t>Fot 21. Korytarz boczny – projekt zakłada wydzielenie części korytarza w celu wydzielenia klatki schodowej ewakuacyjnej (pom. 0.5)</w:t>
            </w:r>
          </w:p>
        </w:tc>
      </w:tr>
      <w:tr w:rsidR="00DC498A" w:rsidRPr="00DC498A" w14:paraId="07140A04" w14:textId="77777777" w:rsidTr="002912F3">
        <w:tc>
          <w:tcPr>
            <w:tcW w:w="4517" w:type="dxa"/>
          </w:tcPr>
          <w:p w14:paraId="6C890AAA" w14:textId="77777777" w:rsidR="00A64292" w:rsidRPr="00DC498A" w:rsidRDefault="00A64292" w:rsidP="005D3F00">
            <w:pPr>
              <w:rPr>
                <w:rFonts w:cs="Calibri Light"/>
                <w:b/>
                <w:bCs/>
                <w:color w:val="auto"/>
              </w:rPr>
            </w:pPr>
            <w:r w:rsidRPr="00DC498A">
              <w:rPr>
                <w:rFonts w:cs="Calibri Light"/>
                <w:b/>
                <w:bCs/>
                <w:color w:val="auto"/>
              </w:rPr>
              <w:t>PIĘTRO</w:t>
            </w:r>
          </w:p>
        </w:tc>
        <w:tc>
          <w:tcPr>
            <w:tcW w:w="4543" w:type="dxa"/>
          </w:tcPr>
          <w:p w14:paraId="606B1511" w14:textId="77777777" w:rsidR="00A64292" w:rsidRPr="00DC498A" w:rsidRDefault="00A64292" w:rsidP="005D3F00">
            <w:pPr>
              <w:rPr>
                <w:rFonts w:cs="Calibri Light"/>
                <w:color w:val="auto"/>
              </w:rPr>
            </w:pPr>
          </w:p>
        </w:tc>
      </w:tr>
      <w:tr w:rsidR="00DC498A" w:rsidRPr="00DC498A" w14:paraId="1B4506CB" w14:textId="77777777" w:rsidTr="002912F3">
        <w:tc>
          <w:tcPr>
            <w:tcW w:w="4517" w:type="dxa"/>
          </w:tcPr>
          <w:p w14:paraId="26D0F0F4" w14:textId="77777777" w:rsidR="00A64292" w:rsidRPr="00DC498A" w:rsidRDefault="00343860" w:rsidP="005D3F00">
            <w:pPr>
              <w:rPr>
                <w:rFonts w:cs="Calibri Light"/>
                <w:color w:val="auto"/>
              </w:rPr>
            </w:pPr>
            <w:r w:rsidRPr="00DC498A">
              <w:rPr>
                <w:rFonts w:cs="Calibri Light"/>
                <w:noProof/>
                <w:color w:val="auto"/>
                <w:lang w:eastAsia="pl-PL"/>
              </w:rPr>
              <w:drawing>
                <wp:inline distT="0" distB="0" distL="0" distR="0" wp14:anchorId="6EC4FB55" wp14:editId="15EAD7A1">
                  <wp:extent cx="2694283" cy="2199916"/>
                  <wp:effectExtent l="0" t="247650" r="0" b="21971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r="8125"/>
                          <a:stretch/>
                        </pic:blipFill>
                        <pic:spPr bwMode="auto">
                          <a:xfrm rot="5400000">
                            <a:off x="0" y="0"/>
                            <a:ext cx="2703873" cy="220774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3" w:type="dxa"/>
          </w:tcPr>
          <w:p w14:paraId="38B88EA4" w14:textId="77777777" w:rsidR="00A64292" w:rsidRPr="00DC498A" w:rsidRDefault="00343860" w:rsidP="005D3F00">
            <w:pPr>
              <w:rPr>
                <w:rFonts w:cs="Calibri Light"/>
                <w:color w:val="auto"/>
              </w:rPr>
            </w:pPr>
            <w:r w:rsidRPr="00DC498A">
              <w:rPr>
                <w:rFonts w:cs="Calibri Light"/>
                <w:noProof/>
                <w:color w:val="auto"/>
                <w:lang w:eastAsia="pl-PL"/>
              </w:rPr>
              <w:drawing>
                <wp:inline distT="0" distB="0" distL="0" distR="0" wp14:anchorId="6D5EF6C1" wp14:editId="6F2D3DF3">
                  <wp:extent cx="2729940" cy="2236618"/>
                  <wp:effectExtent l="0" t="247650" r="0" b="22098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r="8450"/>
                          <a:stretch/>
                        </pic:blipFill>
                        <pic:spPr bwMode="auto">
                          <a:xfrm rot="5400000">
                            <a:off x="0" y="0"/>
                            <a:ext cx="2741990" cy="224649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498A" w:rsidRPr="00DC498A" w14:paraId="32CCFDD1" w14:textId="77777777" w:rsidTr="002912F3">
        <w:tc>
          <w:tcPr>
            <w:tcW w:w="4517" w:type="dxa"/>
          </w:tcPr>
          <w:p w14:paraId="42224BB9" w14:textId="77777777" w:rsidR="00343860" w:rsidRPr="00DC498A" w:rsidRDefault="00343860" w:rsidP="005D3F00">
            <w:pPr>
              <w:rPr>
                <w:rFonts w:cs="Calibri Light"/>
                <w:noProof/>
                <w:color w:val="auto"/>
              </w:rPr>
            </w:pPr>
            <w:r w:rsidRPr="00DC498A">
              <w:rPr>
                <w:rFonts w:cs="Calibri Light"/>
                <w:noProof/>
                <w:color w:val="auto"/>
              </w:rPr>
              <w:t>Fot.22 Pomieszczenie IT – projekt zakłada oddzielenie pomieszczenia od konstrukcji schodów płytą g-k ppoż. ( pom. 1.1)</w:t>
            </w:r>
          </w:p>
        </w:tc>
        <w:tc>
          <w:tcPr>
            <w:tcW w:w="4543" w:type="dxa"/>
          </w:tcPr>
          <w:p w14:paraId="38BFD7F7" w14:textId="77777777" w:rsidR="00343860" w:rsidRPr="00DC498A" w:rsidRDefault="00343860" w:rsidP="005D3F00">
            <w:pPr>
              <w:rPr>
                <w:rFonts w:cs="Calibri Light"/>
                <w:noProof/>
                <w:color w:val="auto"/>
              </w:rPr>
            </w:pPr>
            <w:r w:rsidRPr="00DC498A">
              <w:rPr>
                <w:rFonts w:cs="Calibri Light"/>
                <w:noProof/>
                <w:color w:val="auto"/>
              </w:rPr>
              <w:t>Fot.2</w:t>
            </w:r>
            <w:r w:rsidR="002C64C8" w:rsidRPr="00DC498A">
              <w:rPr>
                <w:rFonts w:cs="Calibri Light"/>
                <w:noProof/>
                <w:color w:val="auto"/>
              </w:rPr>
              <w:t>3</w:t>
            </w:r>
            <w:r w:rsidRPr="00DC498A">
              <w:rPr>
                <w:rFonts w:cs="Calibri Light"/>
                <w:noProof/>
                <w:color w:val="auto"/>
              </w:rPr>
              <w:t xml:space="preserve"> Pomieszczenie będaęce aneksem kuchennym – projekt zakłada zmianę funkcji na łazenkę dla pom</w:t>
            </w:r>
            <w:r w:rsidR="002C64C8" w:rsidRPr="00DC498A">
              <w:rPr>
                <w:rFonts w:cs="Calibri Light"/>
                <w:noProof/>
                <w:color w:val="auto"/>
              </w:rPr>
              <w:t>.</w:t>
            </w:r>
            <w:r w:rsidRPr="00DC498A">
              <w:rPr>
                <w:rFonts w:cs="Calibri Light"/>
                <w:noProof/>
                <w:color w:val="auto"/>
              </w:rPr>
              <w:t xml:space="preserve"> hotelowego. (pom. 1.1)</w:t>
            </w:r>
          </w:p>
        </w:tc>
      </w:tr>
      <w:tr w:rsidR="00DC498A" w:rsidRPr="00DC498A" w14:paraId="159414B9" w14:textId="77777777" w:rsidTr="002912F3">
        <w:tc>
          <w:tcPr>
            <w:tcW w:w="4517" w:type="dxa"/>
          </w:tcPr>
          <w:p w14:paraId="7D3201A8" w14:textId="77777777" w:rsidR="00343860" w:rsidRPr="00DC498A" w:rsidRDefault="00343860" w:rsidP="005D3F00">
            <w:pPr>
              <w:rPr>
                <w:rFonts w:cs="Calibri Light"/>
                <w:noProof/>
                <w:color w:val="auto"/>
              </w:rPr>
            </w:pPr>
            <w:r w:rsidRPr="00DC498A">
              <w:rPr>
                <w:rFonts w:cs="Calibri Light"/>
                <w:noProof/>
                <w:color w:val="auto"/>
                <w:lang w:eastAsia="pl-PL"/>
              </w:rPr>
              <w:lastRenderedPageBreak/>
              <w:drawing>
                <wp:inline distT="0" distB="0" distL="0" distR="0" wp14:anchorId="35AE8C96" wp14:editId="04543355">
                  <wp:extent cx="3266415" cy="2682875"/>
                  <wp:effectExtent l="0" t="285750" r="0" b="269875"/>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r="8681"/>
                          <a:stretch/>
                        </pic:blipFill>
                        <pic:spPr bwMode="auto">
                          <a:xfrm rot="5400000">
                            <a:off x="0" y="0"/>
                            <a:ext cx="3267578" cy="268383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3" w:type="dxa"/>
          </w:tcPr>
          <w:p w14:paraId="027675DB" w14:textId="77777777" w:rsidR="00343860" w:rsidRPr="00DC498A" w:rsidRDefault="002C64C8" w:rsidP="005D3F00">
            <w:pPr>
              <w:rPr>
                <w:rFonts w:cs="Calibri Light"/>
                <w:noProof/>
                <w:color w:val="auto"/>
              </w:rPr>
            </w:pPr>
            <w:r w:rsidRPr="00DC498A">
              <w:rPr>
                <w:rFonts w:cs="Calibri Light"/>
                <w:noProof/>
                <w:color w:val="auto"/>
                <w:lang w:eastAsia="pl-PL"/>
              </w:rPr>
              <w:drawing>
                <wp:inline distT="0" distB="0" distL="0" distR="0" wp14:anchorId="2D41F961" wp14:editId="5708CC3D">
                  <wp:extent cx="3212245" cy="2620588"/>
                  <wp:effectExtent l="0" t="304800" r="0" b="27559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r="8060"/>
                          <a:stretch/>
                        </pic:blipFill>
                        <pic:spPr bwMode="auto">
                          <a:xfrm rot="5400000">
                            <a:off x="0" y="0"/>
                            <a:ext cx="3220650" cy="262744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498A" w:rsidRPr="00DC498A" w14:paraId="561341D0" w14:textId="77777777" w:rsidTr="002912F3">
        <w:tc>
          <w:tcPr>
            <w:tcW w:w="4517" w:type="dxa"/>
          </w:tcPr>
          <w:p w14:paraId="6CEBBF98" w14:textId="77777777" w:rsidR="00343860" w:rsidRPr="00DC498A" w:rsidRDefault="00343860" w:rsidP="005D3F00">
            <w:pPr>
              <w:rPr>
                <w:rFonts w:cs="Calibri Light"/>
                <w:noProof/>
                <w:color w:val="auto"/>
              </w:rPr>
            </w:pPr>
            <w:r w:rsidRPr="00DC498A">
              <w:rPr>
                <w:rFonts w:cs="Calibri Light"/>
                <w:noProof/>
                <w:color w:val="auto"/>
              </w:rPr>
              <w:t>Fot 2</w:t>
            </w:r>
            <w:r w:rsidR="002C64C8" w:rsidRPr="00DC498A">
              <w:rPr>
                <w:rFonts w:cs="Calibri Light"/>
                <w:noProof/>
                <w:color w:val="auto"/>
              </w:rPr>
              <w:t>4</w:t>
            </w:r>
            <w:r w:rsidRPr="00DC498A">
              <w:rPr>
                <w:rFonts w:cs="Calibri Light"/>
                <w:noProof/>
                <w:color w:val="auto"/>
              </w:rPr>
              <w:t>. Pokój hotelowy – projekt zakłada usunięcie wtórnych okładzin g-k ( pom. 1.2)</w:t>
            </w:r>
          </w:p>
        </w:tc>
        <w:tc>
          <w:tcPr>
            <w:tcW w:w="4543" w:type="dxa"/>
          </w:tcPr>
          <w:p w14:paraId="2B221884" w14:textId="77777777" w:rsidR="00343860" w:rsidRPr="00DC498A" w:rsidRDefault="00343860" w:rsidP="005D3F00">
            <w:pPr>
              <w:rPr>
                <w:rFonts w:cs="Calibri Light"/>
                <w:noProof/>
                <w:color w:val="auto"/>
              </w:rPr>
            </w:pPr>
            <w:r w:rsidRPr="00DC498A">
              <w:rPr>
                <w:rFonts w:cs="Calibri Light"/>
                <w:noProof/>
                <w:color w:val="auto"/>
              </w:rPr>
              <w:t>Fot 2</w:t>
            </w:r>
            <w:r w:rsidR="002C64C8" w:rsidRPr="00DC498A">
              <w:rPr>
                <w:rFonts w:cs="Calibri Light"/>
                <w:noProof/>
                <w:color w:val="auto"/>
              </w:rPr>
              <w:t>5</w:t>
            </w:r>
            <w:r w:rsidRPr="00DC498A">
              <w:rPr>
                <w:rFonts w:cs="Calibri Light"/>
                <w:noProof/>
                <w:color w:val="auto"/>
              </w:rPr>
              <w:t>. Pokój hotelowy – projekt zakłada usunięcie wtórnych okładzin g-k ( pom. 1.</w:t>
            </w:r>
            <w:r w:rsidR="002C64C8" w:rsidRPr="00DC498A">
              <w:rPr>
                <w:rFonts w:cs="Calibri Light"/>
                <w:noProof/>
                <w:color w:val="auto"/>
              </w:rPr>
              <w:t>15</w:t>
            </w:r>
            <w:r w:rsidRPr="00DC498A">
              <w:rPr>
                <w:rFonts w:cs="Calibri Light"/>
                <w:noProof/>
                <w:color w:val="auto"/>
              </w:rPr>
              <w:t>)</w:t>
            </w:r>
          </w:p>
        </w:tc>
      </w:tr>
      <w:tr w:rsidR="00DC498A" w:rsidRPr="00DC498A" w14:paraId="09A153AF" w14:textId="77777777" w:rsidTr="002912F3">
        <w:tc>
          <w:tcPr>
            <w:tcW w:w="4517" w:type="dxa"/>
          </w:tcPr>
          <w:p w14:paraId="3BD0BBCE" w14:textId="77777777" w:rsidR="00343860" w:rsidRPr="00DC498A" w:rsidRDefault="002C64C8" w:rsidP="005D3F00">
            <w:pPr>
              <w:rPr>
                <w:rFonts w:cs="Calibri Light"/>
                <w:noProof/>
                <w:color w:val="auto"/>
              </w:rPr>
            </w:pPr>
            <w:r w:rsidRPr="00DC498A">
              <w:rPr>
                <w:rFonts w:cs="Calibri Light"/>
                <w:noProof/>
                <w:color w:val="auto"/>
                <w:lang w:eastAsia="pl-PL"/>
              </w:rPr>
              <w:drawing>
                <wp:inline distT="0" distB="0" distL="0" distR="0" wp14:anchorId="07901D60" wp14:editId="3EC39DDA">
                  <wp:extent cx="3033392" cy="2463354"/>
                  <wp:effectExtent l="0" t="285750" r="0" b="260985"/>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r="7638"/>
                          <a:stretch/>
                        </pic:blipFill>
                        <pic:spPr bwMode="auto">
                          <a:xfrm rot="5400000">
                            <a:off x="0" y="0"/>
                            <a:ext cx="3037640" cy="246680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3" w:type="dxa"/>
          </w:tcPr>
          <w:p w14:paraId="51C18F3F" w14:textId="77777777" w:rsidR="00343860" w:rsidRPr="00DC498A" w:rsidRDefault="002C64C8" w:rsidP="005D3F00">
            <w:pPr>
              <w:rPr>
                <w:rFonts w:cs="Calibri Light"/>
                <w:noProof/>
                <w:color w:val="auto"/>
              </w:rPr>
            </w:pPr>
            <w:r w:rsidRPr="00DC498A">
              <w:rPr>
                <w:rFonts w:cs="Calibri Light"/>
                <w:noProof/>
                <w:color w:val="auto"/>
                <w:lang w:eastAsia="pl-PL"/>
              </w:rPr>
              <w:drawing>
                <wp:inline distT="0" distB="0" distL="0" distR="0" wp14:anchorId="718B93F3" wp14:editId="12B7D6BA">
                  <wp:extent cx="3026743" cy="2485037"/>
                  <wp:effectExtent l="0" t="266700" r="0" b="25844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r="8644"/>
                          <a:stretch/>
                        </pic:blipFill>
                        <pic:spPr bwMode="auto">
                          <a:xfrm rot="5400000">
                            <a:off x="0" y="0"/>
                            <a:ext cx="3033675" cy="249072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498A" w:rsidRPr="00DC498A" w14:paraId="5D328BA4" w14:textId="77777777" w:rsidTr="002912F3">
        <w:tc>
          <w:tcPr>
            <w:tcW w:w="4517" w:type="dxa"/>
          </w:tcPr>
          <w:p w14:paraId="0D14145A" w14:textId="77777777" w:rsidR="002C64C8" w:rsidRPr="00DC498A" w:rsidRDefault="002C64C8" w:rsidP="002C64C8">
            <w:pPr>
              <w:rPr>
                <w:rFonts w:cs="Calibri Light"/>
                <w:noProof/>
                <w:color w:val="auto"/>
              </w:rPr>
            </w:pPr>
            <w:r w:rsidRPr="00DC498A">
              <w:rPr>
                <w:rFonts w:cs="Calibri Light"/>
                <w:noProof/>
                <w:color w:val="auto"/>
              </w:rPr>
              <w:t>Fot 26. Łazienka – projekt zakłada podział pomieszczenia tworząc dwie łazienki   ( pom. 1.10 i 1.11 A)</w:t>
            </w:r>
          </w:p>
        </w:tc>
        <w:tc>
          <w:tcPr>
            <w:tcW w:w="4543" w:type="dxa"/>
          </w:tcPr>
          <w:p w14:paraId="565D87E0" w14:textId="77777777" w:rsidR="002C64C8" w:rsidRPr="00DC498A" w:rsidRDefault="002C64C8" w:rsidP="002C64C8">
            <w:pPr>
              <w:rPr>
                <w:rFonts w:cs="Calibri Light"/>
                <w:noProof/>
                <w:color w:val="auto"/>
              </w:rPr>
            </w:pPr>
            <w:r w:rsidRPr="00DC498A">
              <w:rPr>
                <w:rFonts w:cs="Calibri Light"/>
                <w:noProof/>
                <w:color w:val="auto"/>
              </w:rPr>
              <w:t xml:space="preserve">Fot 27. Kuchnia – projekt zakłada utworzenie aneksu kuchennego dla gości   ( pom. 1.9) </w:t>
            </w:r>
          </w:p>
        </w:tc>
      </w:tr>
      <w:tr w:rsidR="00DC498A" w:rsidRPr="00DC498A" w14:paraId="471B1CBE" w14:textId="77777777" w:rsidTr="002912F3">
        <w:tc>
          <w:tcPr>
            <w:tcW w:w="4517" w:type="dxa"/>
          </w:tcPr>
          <w:p w14:paraId="772408A9" w14:textId="77777777" w:rsidR="002C64C8" w:rsidRPr="00DC498A" w:rsidRDefault="002C64C8" w:rsidP="002C64C8">
            <w:pPr>
              <w:rPr>
                <w:rFonts w:cs="Calibri Light"/>
                <w:noProof/>
                <w:color w:val="auto"/>
              </w:rPr>
            </w:pPr>
            <w:r w:rsidRPr="00DC498A">
              <w:rPr>
                <w:rFonts w:cs="Calibri Light"/>
                <w:noProof/>
                <w:color w:val="auto"/>
                <w:lang w:eastAsia="pl-PL"/>
              </w:rPr>
              <w:lastRenderedPageBreak/>
              <w:drawing>
                <wp:inline distT="0" distB="0" distL="0" distR="0" wp14:anchorId="31B56461" wp14:editId="16D8A9AB">
                  <wp:extent cx="2736811" cy="3648075"/>
                  <wp:effectExtent l="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39252" cy="3651328"/>
                          </a:xfrm>
                          <a:prstGeom prst="rect">
                            <a:avLst/>
                          </a:prstGeom>
                          <a:noFill/>
                          <a:ln>
                            <a:noFill/>
                          </a:ln>
                        </pic:spPr>
                      </pic:pic>
                    </a:graphicData>
                  </a:graphic>
                </wp:inline>
              </w:drawing>
            </w:r>
          </w:p>
        </w:tc>
        <w:tc>
          <w:tcPr>
            <w:tcW w:w="4543" w:type="dxa"/>
          </w:tcPr>
          <w:p w14:paraId="3C6D45CA" w14:textId="77777777" w:rsidR="002C64C8" w:rsidRPr="00DC498A" w:rsidRDefault="002C64C8" w:rsidP="002C64C8">
            <w:pPr>
              <w:rPr>
                <w:rFonts w:cs="Calibri Light"/>
                <w:noProof/>
                <w:color w:val="auto"/>
              </w:rPr>
            </w:pPr>
            <w:r w:rsidRPr="00DC498A">
              <w:rPr>
                <w:rFonts w:cs="Calibri Light"/>
                <w:noProof/>
                <w:color w:val="auto"/>
              </w:rPr>
              <w:t xml:space="preserve">Fot 28. Balkon – projekt zakłada utworzenie odpowiednich spadków  i udrożnienie odpływów   </w:t>
            </w:r>
          </w:p>
        </w:tc>
      </w:tr>
    </w:tbl>
    <w:p w14:paraId="762A6E00" w14:textId="77777777" w:rsidR="00C650F6" w:rsidRPr="00DC498A" w:rsidRDefault="00C650F6" w:rsidP="00C650F6">
      <w:pPr>
        <w:rPr>
          <w:rFonts w:cs="Calibri Light"/>
          <w:color w:val="auto"/>
        </w:rPr>
      </w:pPr>
    </w:p>
    <w:p w14:paraId="54CAF30E" w14:textId="77777777" w:rsidR="003A02FD" w:rsidRPr="00DC498A" w:rsidRDefault="009A092B" w:rsidP="003A02FD">
      <w:pPr>
        <w:pStyle w:val="Nagwek1"/>
        <w:rPr>
          <w:rFonts w:ascii="Calibri Light" w:hAnsi="Calibri Light" w:cs="Calibri Light"/>
          <w:color w:val="auto"/>
          <w:sz w:val="22"/>
          <w:szCs w:val="22"/>
        </w:rPr>
      </w:pPr>
      <w:bookmarkStart w:id="29" w:name="_Toc122348800"/>
      <w:r w:rsidRPr="00DC498A">
        <w:rPr>
          <w:rFonts w:ascii="Calibri Light" w:hAnsi="Calibri Light" w:cs="Calibri Light"/>
          <w:color w:val="auto"/>
          <w:sz w:val="22"/>
          <w:szCs w:val="22"/>
        </w:rPr>
        <w:t>5</w:t>
      </w:r>
      <w:r w:rsidR="003A02FD" w:rsidRPr="00DC498A">
        <w:rPr>
          <w:rFonts w:ascii="Calibri Light" w:hAnsi="Calibri Light" w:cs="Calibri Light"/>
          <w:color w:val="auto"/>
          <w:sz w:val="22"/>
          <w:szCs w:val="22"/>
        </w:rPr>
        <w:t xml:space="preserve"> Założenia projektowe</w:t>
      </w:r>
      <w:r w:rsidR="009F25B5" w:rsidRPr="00DC498A">
        <w:rPr>
          <w:rFonts w:ascii="Calibri Light" w:hAnsi="Calibri Light" w:cs="Calibri Light"/>
          <w:color w:val="auto"/>
          <w:sz w:val="22"/>
          <w:szCs w:val="22"/>
        </w:rPr>
        <w:t>, w tym podstawowe dane technologiczne.</w:t>
      </w:r>
      <w:bookmarkEnd w:id="29"/>
    </w:p>
    <w:p w14:paraId="08DB4013" w14:textId="5C8D209C" w:rsidR="00CC3310" w:rsidRPr="00DC498A" w:rsidRDefault="003A02FD" w:rsidP="001C775A">
      <w:pPr>
        <w:ind w:firstLine="709"/>
        <w:rPr>
          <w:rFonts w:cs="Calibri Light"/>
          <w:color w:val="auto"/>
        </w:rPr>
      </w:pPr>
      <w:r w:rsidRPr="00DC498A">
        <w:rPr>
          <w:rFonts w:cs="Calibri Light"/>
          <w:color w:val="auto"/>
        </w:rPr>
        <w:t xml:space="preserve">Głównym założeniem projektu jest </w:t>
      </w:r>
      <w:r w:rsidR="000C1AC2" w:rsidRPr="00DC498A">
        <w:rPr>
          <w:rFonts w:cs="Calibri Light"/>
          <w:color w:val="auto"/>
        </w:rPr>
        <w:t xml:space="preserve">zabezpieczenie </w:t>
      </w:r>
      <w:r w:rsidR="000A238D" w:rsidRPr="00DC498A">
        <w:rPr>
          <w:rFonts w:cs="Calibri Light"/>
          <w:color w:val="auto"/>
        </w:rPr>
        <w:t>Pałacu w</w:t>
      </w:r>
      <w:r w:rsidR="000D6DFC" w:rsidRPr="00DC498A">
        <w:rPr>
          <w:rFonts w:cs="Calibri Light"/>
          <w:color w:val="auto"/>
        </w:rPr>
        <w:t> </w:t>
      </w:r>
      <w:r w:rsidR="000A238D" w:rsidRPr="00DC498A">
        <w:rPr>
          <w:rFonts w:cs="Calibri Light"/>
          <w:color w:val="auto"/>
        </w:rPr>
        <w:t>Łosiowie</w:t>
      </w:r>
      <w:r w:rsidR="000C1AC2" w:rsidRPr="00DC498A">
        <w:rPr>
          <w:rFonts w:cs="Calibri Light"/>
          <w:color w:val="auto"/>
        </w:rPr>
        <w:t xml:space="preserve"> wpisanego do rejestru zabytków </w:t>
      </w:r>
      <w:r w:rsidR="000A238D" w:rsidRPr="00DC498A">
        <w:rPr>
          <w:rFonts w:cs="Calibri Light"/>
          <w:color w:val="auto"/>
        </w:rPr>
        <w:t xml:space="preserve">w sposób zapewniający trwale zachowanie jego wartości, </w:t>
      </w:r>
      <w:r w:rsidRPr="00DC498A">
        <w:rPr>
          <w:rFonts w:cs="Calibri Light"/>
          <w:color w:val="auto"/>
        </w:rPr>
        <w:t>dostosowanie</w:t>
      </w:r>
      <w:r w:rsidR="005F4EFF" w:rsidRPr="00DC498A">
        <w:rPr>
          <w:rFonts w:cs="Calibri Light"/>
          <w:color w:val="auto"/>
        </w:rPr>
        <w:t xml:space="preserve"> </w:t>
      </w:r>
      <w:r w:rsidR="000A238D" w:rsidRPr="00DC498A">
        <w:rPr>
          <w:rFonts w:cs="Calibri Light"/>
          <w:color w:val="auto"/>
        </w:rPr>
        <w:t xml:space="preserve">(w miarę możliwości) do </w:t>
      </w:r>
      <w:r w:rsidRPr="00DC498A">
        <w:rPr>
          <w:rFonts w:cs="Calibri Light"/>
          <w:color w:val="auto"/>
        </w:rPr>
        <w:t>obowiązu</w:t>
      </w:r>
      <w:r w:rsidR="001C775A" w:rsidRPr="00DC498A">
        <w:rPr>
          <w:rFonts w:cs="Calibri Light"/>
          <w:color w:val="auto"/>
        </w:rPr>
        <w:t xml:space="preserve">jących </w:t>
      </w:r>
      <w:r w:rsidR="00684042" w:rsidRPr="00DC498A">
        <w:rPr>
          <w:rFonts w:cs="Calibri Light"/>
          <w:color w:val="auto"/>
        </w:rPr>
        <w:t>przepisów</w:t>
      </w:r>
      <w:r w:rsidR="005F4EFF" w:rsidRPr="00DC498A">
        <w:rPr>
          <w:rFonts w:cs="Calibri Light"/>
          <w:color w:val="auto"/>
        </w:rPr>
        <w:t xml:space="preserve"> </w:t>
      </w:r>
      <w:r w:rsidR="000D6DFC" w:rsidRPr="00DC498A">
        <w:rPr>
          <w:rFonts w:cs="Calibri Light"/>
          <w:color w:val="auto"/>
        </w:rPr>
        <w:t>techniczn</w:t>
      </w:r>
      <w:r w:rsidR="0005367F" w:rsidRPr="00DC498A">
        <w:rPr>
          <w:rFonts w:cs="Calibri Light"/>
          <w:color w:val="auto"/>
        </w:rPr>
        <w:t>o-budowlanych, ppoż. i sanitarnych</w:t>
      </w:r>
      <w:r w:rsidR="000D6DFC" w:rsidRPr="00DC498A">
        <w:rPr>
          <w:rFonts w:cs="Calibri Light"/>
          <w:color w:val="auto"/>
        </w:rPr>
        <w:t xml:space="preserve"> zwiększając tym samym bezpieczeństwo użytkowników</w:t>
      </w:r>
      <w:r w:rsidR="005F4EFF" w:rsidRPr="00DC498A">
        <w:rPr>
          <w:rFonts w:cs="Calibri Light"/>
          <w:color w:val="auto"/>
        </w:rPr>
        <w:t xml:space="preserve"> </w:t>
      </w:r>
      <w:r w:rsidR="001C775A" w:rsidRPr="00DC498A">
        <w:rPr>
          <w:rFonts w:cs="Calibri Light"/>
          <w:color w:val="auto"/>
        </w:rPr>
        <w:t>oraz</w:t>
      </w:r>
      <w:r w:rsidR="00684042" w:rsidRPr="00DC498A">
        <w:rPr>
          <w:rFonts w:cs="Calibri Light"/>
          <w:color w:val="auto"/>
        </w:rPr>
        <w:t xml:space="preserve"> zwiększenie standardu pomieszczeń sypialnych</w:t>
      </w:r>
      <w:r w:rsidR="00CC3310" w:rsidRPr="00DC498A">
        <w:rPr>
          <w:rFonts w:cs="Calibri Light"/>
          <w:color w:val="auto"/>
        </w:rPr>
        <w:t xml:space="preserve"> w skrzydle wschodnim</w:t>
      </w:r>
      <w:r w:rsidR="00684042" w:rsidRPr="00DC498A">
        <w:rPr>
          <w:rFonts w:cs="Calibri Light"/>
          <w:color w:val="auto"/>
        </w:rPr>
        <w:t xml:space="preserve"> poprzez wydzielenie</w:t>
      </w:r>
      <w:r w:rsidR="00DD4261" w:rsidRPr="00DC498A">
        <w:rPr>
          <w:rFonts w:cs="Calibri Light"/>
          <w:color w:val="auto"/>
        </w:rPr>
        <w:t xml:space="preserve"> w pokojach</w:t>
      </w:r>
      <w:r w:rsidR="00684042" w:rsidRPr="00DC498A">
        <w:rPr>
          <w:rFonts w:cs="Calibri Light"/>
          <w:color w:val="auto"/>
        </w:rPr>
        <w:t xml:space="preserve"> indywidualnych łazienek. </w:t>
      </w:r>
    </w:p>
    <w:p w14:paraId="5E35C02A" w14:textId="77777777" w:rsidR="00684042" w:rsidRPr="00DC498A" w:rsidRDefault="00CC3310" w:rsidP="001C775A">
      <w:pPr>
        <w:ind w:firstLine="709"/>
        <w:rPr>
          <w:rFonts w:cs="Calibri Light"/>
          <w:color w:val="auto"/>
        </w:rPr>
      </w:pPr>
      <w:r w:rsidRPr="00DC498A">
        <w:rPr>
          <w:rFonts w:cs="Calibri Light"/>
          <w:color w:val="auto"/>
        </w:rPr>
        <w:t xml:space="preserve">W ramach zadania inwestycyjnego, projektowane jest </w:t>
      </w:r>
      <w:r w:rsidR="00B44E21" w:rsidRPr="00DC498A">
        <w:rPr>
          <w:rFonts w:cs="Calibri Light"/>
          <w:color w:val="auto"/>
        </w:rPr>
        <w:t xml:space="preserve">dostosowanie do przepisów przeciwpożarowych całego budynku, a także </w:t>
      </w:r>
      <w:r w:rsidRPr="00DC498A">
        <w:rPr>
          <w:rFonts w:cs="Calibri Light"/>
          <w:color w:val="auto"/>
        </w:rPr>
        <w:t>przeprowadzenia robót budowlanych remontowych i modernizacyjnych w skrzydle wschodnim przy zachowaniu dotychczasowej funkcji</w:t>
      </w:r>
      <w:r w:rsidR="00B44E21" w:rsidRPr="00DC498A">
        <w:rPr>
          <w:rFonts w:cs="Calibri Light"/>
          <w:color w:val="auto"/>
        </w:rPr>
        <w:t xml:space="preserve">. </w:t>
      </w:r>
      <w:r w:rsidR="00054624" w:rsidRPr="00DC498A">
        <w:rPr>
          <w:rFonts w:cs="Calibri Light"/>
          <w:color w:val="auto"/>
        </w:rPr>
        <w:t>Analogiczne roboty budowlane w zakresie pozostałej części budynku</w:t>
      </w:r>
      <w:r w:rsidR="00B44E21" w:rsidRPr="00DC498A">
        <w:rPr>
          <w:rFonts w:cs="Calibri Light"/>
          <w:color w:val="auto"/>
        </w:rPr>
        <w:t xml:space="preserve"> (część centralna i skrzydło zachodnie)</w:t>
      </w:r>
      <w:r w:rsidR="00054624" w:rsidRPr="00DC498A">
        <w:rPr>
          <w:rFonts w:cs="Calibri Light"/>
          <w:color w:val="auto"/>
        </w:rPr>
        <w:t xml:space="preserve"> będą przedmiotem odrębnego opracowania</w:t>
      </w:r>
      <w:r w:rsidR="00B44E21" w:rsidRPr="00DC498A">
        <w:rPr>
          <w:rFonts w:cs="Calibri Light"/>
          <w:color w:val="auto"/>
        </w:rPr>
        <w:t xml:space="preserve"> w ramach przyszłej inwestycji.</w:t>
      </w:r>
    </w:p>
    <w:p w14:paraId="4F19EBFD" w14:textId="77777777" w:rsidR="00DD4261" w:rsidRPr="00DC498A" w:rsidRDefault="00DD4261" w:rsidP="00DD4261">
      <w:pPr>
        <w:ind w:firstLine="709"/>
        <w:rPr>
          <w:rFonts w:cs="Calibri Light"/>
          <w:color w:val="auto"/>
        </w:rPr>
      </w:pPr>
      <w:r w:rsidRPr="00DC498A">
        <w:rPr>
          <w:rFonts w:cs="Calibri Light"/>
          <w:color w:val="auto"/>
        </w:rPr>
        <w:t>Zakres inwestycji obejmuje rozwiązania mające na celu nienaruszenie obecnego stanu konstrukcji oraz oryginalnego wystroju wnętrza budynku (pomieszczenia budynku zdobione są liczną sztukaterią ścienną i sufitową</w:t>
      </w:r>
      <w:r w:rsidR="005311D8" w:rsidRPr="00DC498A">
        <w:rPr>
          <w:rFonts w:cs="Calibri Light"/>
          <w:color w:val="auto"/>
        </w:rPr>
        <w:t>;</w:t>
      </w:r>
      <w:r w:rsidRPr="00DC498A">
        <w:rPr>
          <w:rFonts w:cs="Calibri Light"/>
          <w:color w:val="auto"/>
        </w:rPr>
        <w:t xml:space="preserve"> częściowo zachowana oryginalna stolarka okienna, drzwiowa i posadzki)</w:t>
      </w:r>
      <w:r w:rsidR="00D05031" w:rsidRPr="00DC498A">
        <w:rPr>
          <w:rFonts w:cs="Calibri Light"/>
          <w:color w:val="auto"/>
        </w:rPr>
        <w:t xml:space="preserve">, a także </w:t>
      </w:r>
      <w:r w:rsidR="0023647A" w:rsidRPr="00DC498A">
        <w:rPr>
          <w:rFonts w:cs="Calibri Light"/>
          <w:color w:val="auto"/>
        </w:rPr>
        <w:t xml:space="preserve">prace </w:t>
      </w:r>
      <w:r w:rsidR="00D05031" w:rsidRPr="00DC498A">
        <w:rPr>
          <w:rFonts w:cs="Calibri Light"/>
          <w:color w:val="auto"/>
        </w:rPr>
        <w:t xml:space="preserve">zabezpieczające zgodnie z zaleceniami pokontrolnymi WKZ w Opolu. </w:t>
      </w:r>
    </w:p>
    <w:p w14:paraId="307F35DB" w14:textId="2A355F13" w:rsidR="00B44E21" w:rsidRPr="00DC498A" w:rsidRDefault="002532DA" w:rsidP="001C775A">
      <w:pPr>
        <w:ind w:firstLine="709"/>
        <w:rPr>
          <w:rFonts w:cs="Calibri Light"/>
          <w:color w:val="auto"/>
        </w:rPr>
      </w:pPr>
      <w:bookmarkStart w:id="30" w:name="_Hlk118199802"/>
      <w:r w:rsidRPr="00DC498A">
        <w:rPr>
          <w:rFonts w:cs="Calibri Light"/>
          <w:color w:val="auto"/>
        </w:rPr>
        <w:t xml:space="preserve">Obecna funkcja pałacu to centrum </w:t>
      </w:r>
      <w:proofErr w:type="spellStart"/>
      <w:r w:rsidRPr="00DC498A">
        <w:rPr>
          <w:rFonts w:cs="Calibri Light"/>
          <w:color w:val="auto"/>
        </w:rPr>
        <w:t>edukacyjno</w:t>
      </w:r>
      <w:proofErr w:type="spellEnd"/>
      <w:r w:rsidRPr="00DC498A">
        <w:rPr>
          <w:rFonts w:cs="Calibri Light"/>
          <w:color w:val="auto"/>
        </w:rPr>
        <w:t xml:space="preserve"> – szkoleniowe z zapleczem noclegowym</w:t>
      </w:r>
      <w:r w:rsidR="005F4EFF" w:rsidRPr="00DC498A">
        <w:rPr>
          <w:rFonts w:cs="Calibri Light"/>
          <w:color w:val="auto"/>
        </w:rPr>
        <w:t xml:space="preserve"> </w:t>
      </w:r>
      <w:r w:rsidR="00990B8F" w:rsidRPr="00DC498A">
        <w:rPr>
          <w:rFonts w:cs="Calibri Light"/>
          <w:color w:val="auto"/>
        </w:rPr>
        <w:t>(usługi hotelarskie w zakresie wynajmu pokojów w budynkach stałych)</w:t>
      </w:r>
      <w:r w:rsidRPr="00DC498A">
        <w:rPr>
          <w:rFonts w:cs="Calibri Light"/>
          <w:color w:val="auto"/>
        </w:rPr>
        <w:t>.</w:t>
      </w:r>
    </w:p>
    <w:bookmarkEnd w:id="30"/>
    <w:p w14:paraId="1B41F072" w14:textId="77777777" w:rsidR="00B44E21" w:rsidRPr="00DC498A" w:rsidRDefault="00B44E21" w:rsidP="00B44E21">
      <w:pPr>
        <w:ind w:firstLine="709"/>
        <w:rPr>
          <w:rFonts w:cs="Calibri Light"/>
          <w:color w:val="auto"/>
        </w:rPr>
      </w:pPr>
      <w:r w:rsidRPr="00DC498A">
        <w:rPr>
          <w:rFonts w:cs="Calibri Light"/>
          <w:color w:val="auto"/>
        </w:rPr>
        <w:t>Skrzydło wschodnie wykorzystywane dotychczas na:</w:t>
      </w:r>
    </w:p>
    <w:p w14:paraId="4BB20FBE" w14:textId="77777777" w:rsidR="00B44E21" w:rsidRPr="00DC498A" w:rsidRDefault="00B44E21" w:rsidP="00B44E21">
      <w:pPr>
        <w:ind w:firstLine="709"/>
        <w:rPr>
          <w:rFonts w:cs="Calibri Light"/>
          <w:color w:val="auto"/>
        </w:rPr>
      </w:pPr>
      <w:r w:rsidRPr="00DC498A">
        <w:rPr>
          <w:rFonts w:cs="Calibri Light"/>
          <w:color w:val="auto"/>
        </w:rPr>
        <w:t>–  parter: część szkoleniowo - bankietowa z zapleczem,</w:t>
      </w:r>
    </w:p>
    <w:p w14:paraId="0912CD0F" w14:textId="77777777" w:rsidR="00B44E21" w:rsidRPr="00DC498A" w:rsidRDefault="00B44E21" w:rsidP="00B44E21">
      <w:pPr>
        <w:ind w:firstLine="709"/>
        <w:rPr>
          <w:rFonts w:cs="Calibri Light"/>
          <w:color w:val="auto"/>
        </w:rPr>
      </w:pPr>
      <w:r w:rsidRPr="00DC498A">
        <w:rPr>
          <w:rFonts w:cs="Calibri Light"/>
          <w:color w:val="auto"/>
        </w:rPr>
        <w:t>– 1 piętro: całoroczne usługi hotelarskie (wynajem pokojów organizatorom i</w:t>
      </w:r>
      <w:r w:rsidR="000E48DB" w:rsidRPr="00DC498A">
        <w:rPr>
          <w:rFonts w:cs="Calibri Light"/>
          <w:color w:val="auto"/>
        </w:rPr>
        <w:t> </w:t>
      </w:r>
      <w:r w:rsidRPr="00DC498A">
        <w:rPr>
          <w:rFonts w:cs="Calibri Light"/>
          <w:color w:val="auto"/>
        </w:rPr>
        <w:t xml:space="preserve">uczestnikom szkoleń dla rolników oraz klientom indywidualnym; pomieszczenia noclegowe dla 2-3 osób) </w:t>
      </w:r>
    </w:p>
    <w:p w14:paraId="3151748B" w14:textId="77777777" w:rsidR="00B44E21" w:rsidRPr="00DC498A" w:rsidRDefault="00B44E21" w:rsidP="00B44E21">
      <w:pPr>
        <w:ind w:firstLine="709"/>
        <w:rPr>
          <w:rFonts w:cs="Calibri Light"/>
          <w:color w:val="auto"/>
        </w:rPr>
      </w:pPr>
      <w:r w:rsidRPr="00DC498A">
        <w:rPr>
          <w:rFonts w:cs="Calibri Light"/>
          <w:color w:val="auto"/>
        </w:rPr>
        <w:t xml:space="preserve">–  2 piętro </w:t>
      </w:r>
      <w:r w:rsidR="0033777A" w:rsidRPr="00DC498A">
        <w:rPr>
          <w:rFonts w:cs="Calibri Light"/>
          <w:color w:val="auto"/>
        </w:rPr>
        <w:t xml:space="preserve">(poddasze) </w:t>
      </w:r>
      <w:r w:rsidRPr="00DC498A">
        <w:rPr>
          <w:rFonts w:cs="Calibri Light"/>
          <w:color w:val="auto"/>
        </w:rPr>
        <w:t xml:space="preserve">- nieużytkowane. </w:t>
      </w:r>
    </w:p>
    <w:p w14:paraId="1CF0C5E6" w14:textId="77777777" w:rsidR="00B44E21" w:rsidRPr="00DC498A" w:rsidRDefault="003A02FD" w:rsidP="00C55F7B">
      <w:pPr>
        <w:ind w:firstLine="709"/>
        <w:rPr>
          <w:rFonts w:cs="Calibri Light"/>
          <w:color w:val="auto"/>
        </w:rPr>
      </w:pPr>
      <w:r w:rsidRPr="00DC498A">
        <w:rPr>
          <w:rFonts w:cs="Calibri Light"/>
          <w:color w:val="auto"/>
        </w:rPr>
        <w:t xml:space="preserve">Projekt przewiduje </w:t>
      </w:r>
      <w:r w:rsidR="00B44E21" w:rsidRPr="00DC498A">
        <w:rPr>
          <w:rFonts w:cs="Calibri Light"/>
          <w:color w:val="auto"/>
        </w:rPr>
        <w:t xml:space="preserve">na poziomie parteru i pierwszego piętra </w:t>
      </w:r>
      <w:r w:rsidR="00054624" w:rsidRPr="00DC498A">
        <w:rPr>
          <w:rFonts w:cs="Calibri Light"/>
          <w:color w:val="auto"/>
        </w:rPr>
        <w:t xml:space="preserve">zamianę istniejącego </w:t>
      </w:r>
      <w:proofErr w:type="spellStart"/>
      <w:r w:rsidR="00054624" w:rsidRPr="00DC498A">
        <w:rPr>
          <w:rFonts w:cs="Calibri Light"/>
          <w:color w:val="auto"/>
        </w:rPr>
        <w:t>wc</w:t>
      </w:r>
      <w:proofErr w:type="spellEnd"/>
      <w:r w:rsidR="00B44E21" w:rsidRPr="00DC498A">
        <w:rPr>
          <w:rFonts w:cs="Calibri Light"/>
          <w:color w:val="auto"/>
        </w:rPr>
        <w:t xml:space="preserve"> na </w:t>
      </w:r>
      <w:r w:rsidR="00054624" w:rsidRPr="00DC498A">
        <w:rPr>
          <w:rFonts w:cs="Calibri Light"/>
          <w:color w:val="auto"/>
        </w:rPr>
        <w:t xml:space="preserve">pomieszczenie porządkowe, </w:t>
      </w:r>
      <w:r w:rsidR="00B44E21" w:rsidRPr="00DC498A">
        <w:rPr>
          <w:rFonts w:cs="Calibri Light"/>
          <w:color w:val="auto"/>
        </w:rPr>
        <w:t xml:space="preserve">zmodernizowanie istniejącej toalety dostosowując ją do obowiązujących </w:t>
      </w:r>
      <w:r w:rsidR="00B44E21" w:rsidRPr="00DC498A">
        <w:rPr>
          <w:rFonts w:cs="Calibri Light"/>
          <w:color w:val="auto"/>
        </w:rPr>
        <w:lastRenderedPageBreak/>
        <w:t xml:space="preserve">przepisów, wydzielenie </w:t>
      </w:r>
      <w:r w:rsidR="00054624" w:rsidRPr="00DC498A">
        <w:rPr>
          <w:rFonts w:cs="Calibri Light"/>
          <w:color w:val="auto"/>
        </w:rPr>
        <w:t>przy części pokojów noclegowych łazienek, zorganizowanie aneksu kuchennego dla gości korzystających z usług hotelarskich, zapewnienie wentylacji w pomieszczeniach, w których nie wywoła to ujemnych skutków w aspekcie ochrony zabytków</w:t>
      </w:r>
      <w:r w:rsidR="00B44E21" w:rsidRPr="00DC498A">
        <w:rPr>
          <w:rFonts w:cs="Calibri Light"/>
          <w:color w:val="auto"/>
        </w:rPr>
        <w:t>.</w:t>
      </w:r>
    </w:p>
    <w:p w14:paraId="5BE4D461" w14:textId="77777777" w:rsidR="00AB08DC" w:rsidRPr="00DC498A" w:rsidRDefault="00AB08DC" w:rsidP="00C55F7B">
      <w:pPr>
        <w:ind w:firstLine="709"/>
        <w:rPr>
          <w:rFonts w:cs="Calibri Light"/>
          <w:color w:val="auto"/>
        </w:rPr>
      </w:pPr>
      <w:r w:rsidRPr="00DC498A">
        <w:rPr>
          <w:rFonts w:cs="Calibri Light"/>
          <w:color w:val="auto"/>
        </w:rPr>
        <w:t xml:space="preserve">Dodatkowo na poddaszu projektuje się </w:t>
      </w:r>
      <w:r w:rsidR="00F56397" w:rsidRPr="00DC498A">
        <w:rPr>
          <w:rFonts w:cs="Calibri Light"/>
          <w:color w:val="auto"/>
        </w:rPr>
        <w:t xml:space="preserve">docieplenie </w:t>
      </w:r>
      <w:r w:rsidR="007561DC" w:rsidRPr="00DC498A">
        <w:rPr>
          <w:rFonts w:cs="Calibri Light"/>
          <w:color w:val="auto"/>
        </w:rPr>
        <w:t>dachu</w:t>
      </w:r>
      <w:r w:rsidR="00F56397" w:rsidRPr="00DC498A">
        <w:rPr>
          <w:rFonts w:cs="Calibri Light"/>
          <w:color w:val="auto"/>
        </w:rPr>
        <w:t>,</w:t>
      </w:r>
      <w:r w:rsidRPr="00DC498A">
        <w:rPr>
          <w:rFonts w:cs="Calibri Light"/>
          <w:color w:val="auto"/>
        </w:rPr>
        <w:t xml:space="preserve"> a także wymurowanie kominów będących obudową lekkich przewodów wentylacyjnych; wyprowadzonych ponad dach (rozbudowanie istniejących kominów/ nowoprojektowane nawiązujące do istniejących).  </w:t>
      </w:r>
    </w:p>
    <w:p w14:paraId="74B4868B" w14:textId="440C8A49" w:rsidR="00AB08DC" w:rsidRPr="00DC498A" w:rsidRDefault="00AB08DC" w:rsidP="00C55F7B">
      <w:pPr>
        <w:ind w:firstLine="709"/>
        <w:rPr>
          <w:rFonts w:cs="Calibri Light"/>
          <w:color w:val="auto"/>
        </w:rPr>
      </w:pPr>
      <w:r w:rsidRPr="00DC498A">
        <w:rPr>
          <w:rFonts w:cs="Calibri Light"/>
          <w:color w:val="auto"/>
        </w:rPr>
        <w:t>W</w:t>
      </w:r>
      <w:r w:rsidR="00F56397" w:rsidRPr="00DC498A">
        <w:rPr>
          <w:rFonts w:cs="Calibri Light"/>
          <w:color w:val="auto"/>
        </w:rPr>
        <w:t>ymian</w:t>
      </w:r>
      <w:r w:rsidRPr="00DC498A">
        <w:rPr>
          <w:rFonts w:cs="Calibri Light"/>
          <w:color w:val="auto"/>
        </w:rPr>
        <w:t>a</w:t>
      </w:r>
      <w:r w:rsidR="005F4EFF" w:rsidRPr="00DC498A">
        <w:rPr>
          <w:rFonts w:cs="Calibri Light"/>
          <w:color w:val="auto"/>
        </w:rPr>
        <w:t xml:space="preserve"> </w:t>
      </w:r>
      <w:r w:rsidR="007561DC" w:rsidRPr="00DC498A">
        <w:rPr>
          <w:rFonts w:cs="Calibri Light"/>
          <w:color w:val="auto"/>
        </w:rPr>
        <w:t>wtórnej</w:t>
      </w:r>
      <w:r w:rsidR="008742EF" w:rsidRPr="00DC498A">
        <w:rPr>
          <w:rFonts w:cs="Calibri Light"/>
          <w:color w:val="auto"/>
        </w:rPr>
        <w:t xml:space="preserve"> i konserwację oryginalnej</w:t>
      </w:r>
      <w:r w:rsidR="005F4EFF" w:rsidRPr="00DC498A">
        <w:rPr>
          <w:rFonts w:cs="Calibri Light"/>
          <w:color w:val="auto"/>
        </w:rPr>
        <w:t xml:space="preserve"> </w:t>
      </w:r>
      <w:r w:rsidR="00F56397" w:rsidRPr="00DC498A">
        <w:rPr>
          <w:rFonts w:cs="Calibri Light"/>
          <w:color w:val="auto"/>
        </w:rPr>
        <w:t>stolarki okiennej</w:t>
      </w:r>
      <w:r w:rsidR="008742EF" w:rsidRPr="00DC498A">
        <w:rPr>
          <w:rFonts w:cs="Calibri Light"/>
          <w:color w:val="auto"/>
        </w:rPr>
        <w:t xml:space="preserve"> i </w:t>
      </w:r>
      <w:r w:rsidR="00F56397" w:rsidRPr="00DC498A">
        <w:rPr>
          <w:rFonts w:cs="Calibri Light"/>
          <w:color w:val="auto"/>
        </w:rPr>
        <w:t>drzwiowej</w:t>
      </w:r>
      <w:r w:rsidR="008742EF" w:rsidRPr="00DC498A">
        <w:rPr>
          <w:rFonts w:cs="Calibri Light"/>
          <w:color w:val="auto"/>
        </w:rPr>
        <w:t xml:space="preserve"> oraz posadzek</w:t>
      </w:r>
      <w:r w:rsidRPr="00DC498A">
        <w:rPr>
          <w:rFonts w:cs="Calibri Light"/>
          <w:color w:val="auto"/>
        </w:rPr>
        <w:t xml:space="preserve">, a także </w:t>
      </w:r>
      <w:r w:rsidR="008742EF" w:rsidRPr="00DC498A">
        <w:rPr>
          <w:rFonts w:cs="Calibri Light"/>
          <w:color w:val="auto"/>
        </w:rPr>
        <w:t>malowanie pomieszczeń w oparciu o badania stratygraficzne</w:t>
      </w:r>
      <w:r w:rsidR="00D05031" w:rsidRPr="00DC498A">
        <w:rPr>
          <w:rFonts w:cs="Calibri Light"/>
          <w:color w:val="auto"/>
        </w:rPr>
        <w:t xml:space="preserve"> i program prac konserwatorskich</w:t>
      </w:r>
      <w:r w:rsidRPr="00DC498A">
        <w:rPr>
          <w:rFonts w:cs="Calibri Light"/>
          <w:color w:val="auto"/>
        </w:rPr>
        <w:t>.</w:t>
      </w:r>
    </w:p>
    <w:p w14:paraId="4C9A859F" w14:textId="77777777" w:rsidR="00AB08DC" w:rsidRPr="00DC498A" w:rsidRDefault="00AB08DC" w:rsidP="00C55F7B">
      <w:pPr>
        <w:ind w:firstLine="709"/>
        <w:rPr>
          <w:rFonts w:cs="Calibri Light"/>
          <w:color w:val="auto"/>
        </w:rPr>
      </w:pPr>
      <w:r w:rsidRPr="00DC498A">
        <w:rPr>
          <w:rFonts w:cs="Calibri Light"/>
          <w:color w:val="auto"/>
        </w:rPr>
        <w:t>Podstawowe dane technologiczne związane z usługami hotelarskimi prowadzonymi w obiekcie</w:t>
      </w:r>
      <w:r w:rsidR="00C55F7B" w:rsidRPr="00DC498A">
        <w:rPr>
          <w:rFonts w:cs="Calibri Light"/>
          <w:color w:val="auto"/>
        </w:rPr>
        <w:t>:</w:t>
      </w:r>
    </w:p>
    <w:p w14:paraId="5F04F9CE" w14:textId="77777777" w:rsidR="003F08E4" w:rsidRPr="00DC498A" w:rsidRDefault="003F08E4" w:rsidP="00C55F7B">
      <w:pPr>
        <w:ind w:firstLine="709"/>
        <w:rPr>
          <w:rFonts w:cs="Calibri Light"/>
          <w:color w:val="auto"/>
        </w:rPr>
      </w:pPr>
      <w:r w:rsidRPr="00DC498A">
        <w:rPr>
          <w:rFonts w:cs="Calibri Light"/>
          <w:color w:val="auto"/>
        </w:rPr>
        <w:t>Opolski ośrodek Doradztwa Rolniczego świadczy usługi hotelarskie w obiekcie wynajmując pokoje organizatorom i uczestnikom szkoleń organizowanych dla rolników a także dla indywidualnych klientów.</w:t>
      </w:r>
    </w:p>
    <w:p w14:paraId="5CF033E4" w14:textId="77777777" w:rsidR="00AB08DC" w:rsidRPr="00DC498A" w:rsidRDefault="00990B8F" w:rsidP="00C55F7B">
      <w:pPr>
        <w:ind w:firstLine="709"/>
        <w:rPr>
          <w:rFonts w:cs="Calibri Light"/>
          <w:color w:val="auto"/>
        </w:rPr>
      </w:pPr>
      <w:r w:rsidRPr="00DC498A">
        <w:rPr>
          <w:rFonts w:cs="Calibri Light"/>
          <w:color w:val="auto"/>
        </w:rPr>
        <w:t>Pomieszczenia typu magazyn czystej pościeli, magazyn brudnej pościeli, magazyn środków czystości, łazienki dla gości korzystających z pokojów noclegowych</w:t>
      </w:r>
      <w:r w:rsidR="003F08E4" w:rsidRPr="00DC498A">
        <w:rPr>
          <w:rFonts w:cs="Calibri Light"/>
          <w:color w:val="auto"/>
        </w:rPr>
        <w:t xml:space="preserve"> ( dla których projekt nie przewiduje indywidualnych łazienek w skrzydle wschodnim)</w:t>
      </w:r>
      <w:r w:rsidR="00F43DD2" w:rsidRPr="00DC498A">
        <w:rPr>
          <w:rFonts w:cs="Calibri Light"/>
          <w:color w:val="auto"/>
        </w:rPr>
        <w:t>, ustępy dla uczestników szkoleń</w:t>
      </w:r>
      <w:r w:rsidRPr="00DC498A">
        <w:rPr>
          <w:rFonts w:cs="Calibri Light"/>
          <w:color w:val="auto"/>
        </w:rPr>
        <w:t xml:space="preserve"> znajdują się w pozostałej części budynku i nie s</w:t>
      </w:r>
      <w:r w:rsidR="00F43DD2" w:rsidRPr="00DC498A">
        <w:rPr>
          <w:rFonts w:cs="Calibri Light"/>
          <w:color w:val="auto"/>
        </w:rPr>
        <w:t>ą</w:t>
      </w:r>
      <w:r w:rsidRPr="00DC498A">
        <w:rPr>
          <w:rFonts w:cs="Calibri Light"/>
          <w:color w:val="auto"/>
        </w:rPr>
        <w:t xml:space="preserve"> przedmiotem niniejszego opracowania</w:t>
      </w:r>
      <w:r w:rsidR="003F08E4" w:rsidRPr="00DC498A">
        <w:rPr>
          <w:rFonts w:cs="Calibri Light"/>
          <w:color w:val="auto"/>
        </w:rPr>
        <w:t xml:space="preserve"> – potwierdzone protokołem kontroli sanitarnej pałacu znak: HK.9020.4.6.2021.MK z dnia 24.09.2021 r., w którym w pałacu nie stwierdzono nieprawidłowości.</w:t>
      </w:r>
      <w:r w:rsidR="0033777A" w:rsidRPr="00DC498A">
        <w:rPr>
          <w:rFonts w:cs="Calibri Light"/>
          <w:color w:val="auto"/>
        </w:rPr>
        <w:t xml:space="preserve"> </w:t>
      </w:r>
    </w:p>
    <w:p w14:paraId="0603ACCA" w14:textId="77777777" w:rsidR="00186330" w:rsidRPr="00DC498A" w:rsidRDefault="00D7717A" w:rsidP="00C55F7B">
      <w:pPr>
        <w:ind w:firstLine="709"/>
        <w:rPr>
          <w:rFonts w:cs="Calibri Light"/>
          <w:color w:val="auto"/>
        </w:rPr>
      </w:pPr>
      <w:r w:rsidRPr="00DC498A">
        <w:rPr>
          <w:rFonts w:cs="Calibri Light"/>
          <w:color w:val="auto"/>
        </w:rPr>
        <w:t xml:space="preserve">W </w:t>
      </w:r>
      <w:r w:rsidR="00CB60D9" w:rsidRPr="00DC498A">
        <w:rPr>
          <w:rFonts w:cs="Calibri Light"/>
          <w:color w:val="auto"/>
        </w:rPr>
        <w:t xml:space="preserve">części </w:t>
      </w:r>
      <w:r w:rsidRPr="00DC498A">
        <w:rPr>
          <w:rFonts w:cs="Calibri Light"/>
          <w:color w:val="auto"/>
        </w:rPr>
        <w:t>budynku</w:t>
      </w:r>
      <w:r w:rsidR="00CB60D9" w:rsidRPr="00DC498A">
        <w:rPr>
          <w:rFonts w:cs="Calibri Light"/>
          <w:color w:val="auto"/>
        </w:rPr>
        <w:t xml:space="preserve"> objętej opracowaniem</w:t>
      </w:r>
      <w:r w:rsidRPr="00DC498A">
        <w:rPr>
          <w:rFonts w:cs="Calibri Light"/>
          <w:color w:val="auto"/>
        </w:rPr>
        <w:t xml:space="preserve"> nie przewiduje się stanowiska pracy związanego z usługami hotelarskimi. </w:t>
      </w:r>
      <w:r w:rsidR="00F87546" w:rsidRPr="00DC498A">
        <w:rPr>
          <w:rFonts w:cs="Calibri Light"/>
          <w:color w:val="auto"/>
        </w:rPr>
        <w:t>Pranie pościeli ma odbywać się przez firmę zewnętrzną.</w:t>
      </w:r>
      <w:r w:rsidRPr="00DC498A">
        <w:rPr>
          <w:rFonts w:cs="Calibri Light"/>
          <w:color w:val="auto"/>
        </w:rPr>
        <w:t xml:space="preserve"> Prace porządkowe mają być wykonywane przez firmę zewnętrzną. Odbiór kluczy do pokojów noclegowych </w:t>
      </w:r>
      <w:r w:rsidR="00CB60D9" w:rsidRPr="00DC498A">
        <w:rPr>
          <w:rFonts w:cs="Calibri Light"/>
          <w:color w:val="auto"/>
        </w:rPr>
        <w:t xml:space="preserve">ma być prowadzony </w:t>
      </w:r>
      <w:r w:rsidRPr="00DC498A">
        <w:rPr>
          <w:rFonts w:cs="Calibri Light"/>
          <w:color w:val="auto"/>
        </w:rPr>
        <w:t xml:space="preserve">w biurze Opolskiego Ośrodka Doradztwa Rolniczego w Łosiowie. </w:t>
      </w:r>
    </w:p>
    <w:p w14:paraId="560877A1" w14:textId="3A67386D" w:rsidR="00AB08DC" w:rsidRPr="00DC498A" w:rsidRDefault="00253238" w:rsidP="00C55F7B">
      <w:pPr>
        <w:ind w:firstLine="709"/>
        <w:rPr>
          <w:rFonts w:cs="Calibri Light"/>
          <w:color w:val="auto"/>
        </w:rPr>
      </w:pPr>
      <w:r w:rsidRPr="00DC498A">
        <w:rPr>
          <w:rFonts w:cs="Calibri Light"/>
          <w:color w:val="auto"/>
        </w:rPr>
        <w:t xml:space="preserve">Odpady komunalne wytwarzane w obiekcie gromadzone w pojemnikach i odbierane na podstawie harmonogramu ustalonego w ramach umowy z Zarządem Mienia Komunalnego. Pojemniki na odpady komunalne </w:t>
      </w:r>
      <w:r w:rsidR="00754343" w:rsidRPr="00DC498A">
        <w:rPr>
          <w:rFonts w:cs="Calibri Light"/>
          <w:color w:val="auto"/>
        </w:rPr>
        <w:t xml:space="preserve">z uwzględnieniem możliwości ich segregacji </w:t>
      </w:r>
      <w:r w:rsidRPr="00DC498A">
        <w:rPr>
          <w:rFonts w:cs="Calibri Light"/>
          <w:color w:val="auto"/>
        </w:rPr>
        <w:t xml:space="preserve">usytuowane w wydzielonej części na terenie </w:t>
      </w:r>
      <w:r w:rsidR="00FC30F7" w:rsidRPr="00DC498A">
        <w:rPr>
          <w:rFonts w:cs="Calibri Light"/>
          <w:color w:val="auto"/>
        </w:rPr>
        <w:t>O</w:t>
      </w:r>
      <w:r w:rsidRPr="00DC498A">
        <w:rPr>
          <w:rFonts w:cs="Calibri Light"/>
          <w:color w:val="auto"/>
        </w:rPr>
        <w:t xml:space="preserve">polskiego </w:t>
      </w:r>
      <w:r w:rsidR="00FC30F7" w:rsidRPr="00DC498A">
        <w:rPr>
          <w:rFonts w:cs="Calibri Light"/>
          <w:color w:val="auto"/>
        </w:rPr>
        <w:t>O</w:t>
      </w:r>
      <w:r w:rsidRPr="00DC498A">
        <w:rPr>
          <w:rFonts w:cs="Calibri Light"/>
          <w:color w:val="auto"/>
        </w:rPr>
        <w:t>środka Doradztwa Rolniczego (podłoże utwardzone</w:t>
      </w:r>
      <w:r w:rsidR="00080D82" w:rsidRPr="00DC498A">
        <w:rPr>
          <w:rFonts w:cs="Calibri Light"/>
          <w:color w:val="auto"/>
        </w:rPr>
        <w:t>,</w:t>
      </w:r>
      <w:r w:rsidRPr="00DC498A">
        <w:rPr>
          <w:rFonts w:cs="Calibri Light"/>
          <w:color w:val="auto"/>
        </w:rPr>
        <w:t xml:space="preserve"> teren ogrodzony). </w:t>
      </w:r>
    </w:p>
    <w:p w14:paraId="1DE248D0" w14:textId="47307CED" w:rsidR="00253238" w:rsidRPr="00DC498A" w:rsidRDefault="00F4687A" w:rsidP="00C55F7B">
      <w:pPr>
        <w:ind w:firstLine="709"/>
        <w:rPr>
          <w:rFonts w:cs="Calibri Light"/>
          <w:color w:val="auto"/>
        </w:rPr>
      </w:pPr>
      <w:r w:rsidRPr="00DC498A">
        <w:rPr>
          <w:rFonts w:cs="Calibri Light"/>
          <w:color w:val="auto"/>
        </w:rPr>
        <w:t xml:space="preserve">Podczas wydarzeń organizowanych w Pałacu </w:t>
      </w:r>
      <w:r w:rsidR="00033330" w:rsidRPr="00DC498A">
        <w:rPr>
          <w:rFonts w:cs="Calibri Light"/>
          <w:color w:val="auto"/>
        </w:rPr>
        <w:t xml:space="preserve">i dla indywidualnych gości pokojów noclegowych </w:t>
      </w:r>
      <w:r w:rsidRPr="00DC498A">
        <w:rPr>
          <w:rFonts w:cs="Calibri Light"/>
          <w:color w:val="auto"/>
        </w:rPr>
        <w:t xml:space="preserve">posiłki i napoje dostarczane są w ramach cateringu. Posiłki dostarczane </w:t>
      </w:r>
      <w:r w:rsidR="00253238" w:rsidRPr="00DC498A">
        <w:rPr>
          <w:rFonts w:cs="Calibri Light"/>
          <w:color w:val="auto"/>
        </w:rPr>
        <w:t xml:space="preserve">środkiem transportu, który zapewnia zabezpieczenie przed zanieczyszczeniem oraz utrzymaniem właściwej temperatury posiłku.  </w:t>
      </w:r>
      <w:r w:rsidRPr="00DC498A">
        <w:rPr>
          <w:rFonts w:cs="Calibri Light"/>
          <w:color w:val="auto"/>
        </w:rPr>
        <w:t>Dania serwowane w</w:t>
      </w:r>
      <w:r w:rsidR="00080D82" w:rsidRPr="00DC498A">
        <w:rPr>
          <w:rFonts w:cs="Calibri Light"/>
          <w:color w:val="auto"/>
        </w:rPr>
        <w:t> </w:t>
      </w:r>
      <w:r w:rsidRPr="00DC498A">
        <w:rPr>
          <w:rFonts w:cs="Calibri Light"/>
          <w:color w:val="auto"/>
        </w:rPr>
        <w:t xml:space="preserve">naczyniach wielokrotnego użytku dostarczanych przez firmę cateringową.  </w:t>
      </w:r>
      <w:r w:rsidR="00253238" w:rsidRPr="00DC498A">
        <w:rPr>
          <w:rFonts w:cs="Calibri Light"/>
          <w:color w:val="auto"/>
        </w:rPr>
        <w:t xml:space="preserve">Gotowe posiłki porcjowane </w:t>
      </w:r>
      <w:r w:rsidRPr="00DC498A">
        <w:rPr>
          <w:rFonts w:cs="Calibri Light"/>
          <w:color w:val="auto"/>
        </w:rPr>
        <w:t xml:space="preserve">i wydawane </w:t>
      </w:r>
      <w:r w:rsidR="00253238" w:rsidRPr="00DC498A">
        <w:rPr>
          <w:rFonts w:cs="Calibri Light"/>
          <w:color w:val="auto"/>
        </w:rPr>
        <w:t xml:space="preserve">w </w:t>
      </w:r>
      <w:r w:rsidR="00033330" w:rsidRPr="00DC498A">
        <w:rPr>
          <w:rFonts w:cs="Calibri Light"/>
          <w:color w:val="auto"/>
        </w:rPr>
        <w:t xml:space="preserve">istniejącej </w:t>
      </w:r>
      <w:r w:rsidR="00253238" w:rsidRPr="00DC498A">
        <w:rPr>
          <w:rFonts w:cs="Calibri Light"/>
          <w:color w:val="auto"/>
        </w:rPr>
        <w:t xml:space="preserve">kuchni w skrzydle zachodnim.  </w:t>
      </w:r>
      <w:r w:rsidRPr="00DC498A">
        <w:rPr>
          <w:rFonts w:cs="Calibri Light"/>
          <w:color w:val="auto"/>
        </w:rPr>
        <w:t>Zgodnie z protokołem kontroli sanitarnej nr F/PK/BŻ/01/03 z dnia 04.07.2018 r. wyposażenie technologiczne kuchni obejmuje m.in. 2 kuchenki elektryczne, 2 kuchenki gazowe, szafki stojące, szafki wiszące, 2 zlewozmywaki 2 komorowe, 2 zlewozmywaki 1 komorowe w tym jeden pełni rolę umywalki do rąk (zapewniony dostęp do ciepłej i zimnej wody, ręczniki jednorazowego użytku i mydło),</w:t>
      </w:r>
      <w:r w:rsidR="005F4EFF" w:rsidRPr="00DC498A">
        <w:rPr>
          <w:rFonts w:cs="Calibri Light"/>
          <w:color w:val="auto"/>
        </w:rPr>
        <w:t xml:space="preserve"> </w:t>
      </w:r>
      <w:r w:rsidRPr="00DC498A">
        <w:rPr>
          <w:rFonts w:cs="Calibri Light"/>
          <w:color w:val="auto"/>
        </w:rPr>
        <w:t>stoły produkcyjne, 2 taborety gazowe, 3 lodówki, wyspa. W kuchni znajduje się wentylacja grawitacyjna. Obiekt posiada 2 jadalnie</w:t>
      </w:r>
      <w:r w:rsidR="0023647A" w:rsidRPr="00DC498A">
        <w:rPr>
          <w:rFonts w:cs="Calibri Light"/>
          <w:color w:val="auto"/>
        </w:rPr>
        <w:t xml:space="preserve"> udostępnione dla gości</w:t>
      </w:r>
      <w:r w:rsidRPr="00DC498A">
        <w:rPr>
          <w:rFonts w:cs="Calibri Light"/>
          <w:color w:val="auto"/>
        </w:rPr>
        <w:t xml:space="preserve"> zlokalizowane obok kuchni (skrzydło zachodnie). </w:t>
      </w:r>
    </w:p>
    <w:p w14:paraId="0D100791" w14:textId="77777777" w:rsidR="00C74055" w:rsidRPr="00DC498A" w:rsidRDefault="00C74055" w:rsidP="00C55F7B">
      <w:pPr>
        <w:ind w:firstLine="709"/>
        <w:rPr>
          <w:rFonts w:cs="Calibri Light"/>
          <w:color w:val="auto"/>
        </w:rPr>
      </w:pPr>
      <w:r w:rsidRPr="00DC498A">
        <w:rPr>
          <w:rFonts w:cs="Calibri Light"/>
          <w:color w:val="auto"/>
        </w:rPr>
        <w:t>Instalacje do realizacji zgodnie z obowiązującymi przepisami wg odrębnych opracowań - projekt techniczny podlega uzgodnieniu w zakresie higieniczno-zdrowotnym.</w:t>
      </w:r>
    </w:p>
    <w:p w14:paraId="3AFEFB66" w14:textId="77777777" w:rsidR="005B5D34" w:rsidRPr="00DC498A" w:rsidRDefault="005B5D34" w:rsidP="00C55F7B">
      <w:pPr>
        <w:ind w:firstLine="709"/>
        <w:rPr>
          <w:rFonts w:cs="Calibri Light"/>
          <w:color w:val="auto"/>
        </w:rPr>
      </w:pPr>
    </w:p>
    <w:p w14:paraId="62FF5AF5" w14:textId="77777777" w:rsidR="005B5D34" w:rsidRPr="00DC498A" w:rsidRDefault="009A092B" w:rsidP="005B5D34">
      <w:pPr>
        <w:pStyle w:val="Nagwek1"/>
        <w:spacing w:before="0"/>
        <w:rPr>
          <w:rFonts w:ascii="Calibri Light" w:hAnsi="Calibri Light" w:cs="Calibri Light"/>
          <w:color w:val="auto"/>
          <w:sz w:val="22"/>
          <w:szCs w:val="22"/>
        </w:rPr>
      </w:pPr>
      <w:bookmarkStart w:id="31" w:name="_Toc122348801"/>
      <w:r w:rsidRPr="00DC498A">
        <w:rPr>
          <w:rFonts w:ascii="Calibri Light" w:hAnsi="Calibri Light" w:cs="Calibri Light"/>
          <w:color w:val="auto"/>
          <w:sz w:val="22"/>
          <w:szCs w:val="22"/>
        </w:rPr>
        <w:t>5</w:t>
      </w:r>
      <w:r w:rsidR="005B5D34" w:rsidRPr="00DC498A">
        <w:rPr>
          <w:rFonts w:ascii="Calibri Light" w:hAnsi="Calibri Light" w:cs="Calibri Light"/>
          <w:color w:val="auto"/>
          <w:sz w:val="22"/>
          <w:szCs w:val="22"/>
        </w:rPr>
        <w:t>.1. Program użytkowy obiektu oraz zamierzony sposób użytkowania</w:t>
      </w:r>
      <w:bookmarkEnd w:id="31"/>
    </w:p>
    <w:p w14:paraId="79516036" w14:textId="6B32C94C" w:rsidR="00DE5828" w:rsidRPr="00DC498A" w:rsidRDefault="00DE5828" w:rsidP="00DE5828">
      <w:pPr>
        <w:rPr>
          <w:rFonts w:cs="Calibri Light"/>
          <w:color w:val="auto"/>
        </w:rPr>
      </w:pPr>
      <w:r w:rsidRPr="00DC498A">
        <w:rPr>
          <w:rFonts w:cs="Calibri Light"/>
          <w:color w:val="auto"/>
        </w:rPr>
        <w:t>Na poziomie piwnicy i poddasza – brak zmian w funkcji pomieszczeń.</w:t>
      </w:r>
    </w:p>
    <w:p w14:paraId="41E4F772" w14:textId="3956823F" w:rsidR="00DE5828" w:rsidRPr="00DC498A" w:rsidRDefault="00DE5828" w:rsidP="00DE5828">
      <w:pPr>
        <w:rPr>
          <w:rFonts w:cs="Calibri Light"/>
          <w:color w:val="auto"/>
        </w:rPr>
      </w:pPr>
      <w:r w:rsidRPr="00DC498A">
        <w:rPr>
          <w:rFonts w:cs="Calibri Light"/>
          <w:color w:val="auto"/>
        </w:rPr>
        <w:t xml:space="preserve">Poddasze – kondygnacja nieużytkowana. </w:t>
      </w:r>
    </w:p>
    <w:p w14:paraId="46CF7CB5" w14:textId="20F01315" w:rsidR="00F962D0" w:rsidRPr="00DC498A" w:rsidRDefault="00F962D0" w:rsidP="00DE5828">
      <w:pPr>
        <w:rPr>
          <w:rFonts w:cs="Calibri Light"/>
          <w:color w:val="auto"/>
        </w:rPr>
      </w:pPr>
    </w:p>
    <w:p w14:paraId="3518D29D" w14:textId="77777777" w:rsidR="00F962D0" w:rsidRPr="00DC498A" w:rsidRDefault="00F962D0" w:rsidP="00DE5828">
      <w:pPr>
        <w:rPr>
          <w:rFonts w:cs="Calibri Light"/>
          <w:color w:val="auto"/>
        </w:rPr>
      </w:pPr>
    </w:p>
    <w:tbl>
      <w:tblPr>
        <w:tblStyle w:val="Tabela-Siatka"/>
        <w:tblW w:w="0" w:type="auto"/>
        <w:tblLayout w:type="fixed"/>
        <w:tblLook w:val="04A0" w:firstRow="1" w:lastRow="0" w:firstColumn="1" w:lastColumn="0" w:noHBand="0" w:noVBand="1"/>
      </w:tblPr>
      <w:tblGrid>
        <w:gridCol w:w="1668"/>
        <w:gridCol w:w="1984"/>
        <w:gridCol w:w="1559"/>
        <w:gridCol w:w="993"/>
      </w:tblGrid>
      <w:tr w:rsidR="00DC498A" w:rsidRPr="00DC498A" w14:paraId="75E4D90B" w14:textId="77777777" w:rsidTr="00F97369">
        <w:tc>
          <w:tcPr>
            <w:tcW w:w="6204" w:type="dxa"/>
            <w:gridSpan w:val="4"/>
          </w:tcPr>
          <w:p w14:paraId="07F5A5C3" w14:textId="77777777" w:rsidR="00AE69C5" w:rsidRPr="00DC498A" w:rsidRDefault="00AE69C5" w:rsidP="005E7D5B">
            <w:pPr>
              <w:spacing w:line="240" w:lineRule="auto"/>
              <w:rPr>
                <w:rFonts w:cs="Calibri Light"/>
                <w:color w:val="auto"/>
              </w:rPr>
            </w:pPr>
            <w:r w:rsidRPr="00DC498A">
              <w:rPr>
                <w:rFonts w:cs="Calibri Light"/>
                <w:color w:val="auto"/>
              </w:rPr>
              <w:lastRenderedPageBreak/>
              <w:t>PIWNICA- ZESTAWIENIE POWIERZCHNI</w:t>
            </w:r>
          </w:p>
        </w:tc>
      </w:tr>
      <w:tr w:rsidR="00DC498A" w:rsidRPr="00DC498A" w14:paraId="491583B8" w14:textId="77777777" w:rsidTr="00F97369">
        <w:tc>
          <w:tcPr>
            <w:tcW w:w="1668" w:type="dxa"/>
          </w:tcPr>
          <w:p w14:paraId="67676578" w14:textId="77777777" w:rsidR="00AE69C5" w:rsidRPr="00DC498A" w:rsidRDefault="00AE69C5" w:rsidP="005E7D5B">
            <w:pPr>
              <w:spacing w:line="240" w:lineRule="auto"/>
              <w:jc w:val="center"/>
              <w:rPr>
                <w:rFonts w:cs="Calibri Light"/>
                <w:color w:val="auto"/>
              </w:rPr>
            </w:pPr>
            <w:r w:rsidRPr="00DC498A">
              <w:rPr>
                <w:rFonts w:cs="Calibri Light"/>
                <w:color w:val="auto"/>
              </w:rPr>
              <w:t>NR POMIESZCZ.</w:t>
            </w:r>
          </w:p>
        </w:tc>
        <w:tc>
          <w:tcPr>
            <w:tcW w:w="1984" w:type="dxa"/>
          </w:tcPr>
          <w:p w14:paraId="04AC8AC8" w14:textId="77777777" w:rsidR="00AE69C5" w:rsidRPr="00DC498A" w:rsidRDefault="00AE69C5" w:rsidP="005E7D5B">
            <w:pPr>
              <w:spacing w:line="240" w:lineRule="auto"/>
              <w:jc w:val="center"/>
              <w:rPr>
                <w:rFonts w:cs="Calibri Light"/>
                <w:color w:val="auto"/>
              </w:rPr>
            </w:pPr>
            <w:r w:rsidRPr="00DC498A">
              <w:rPr>
                <w:rFonts w:cs="Calibri Light"/>
                <w:color w:val="auto"/>
              </w:rPr>
              <w:t>FUNKCJA POMIESZCZENIA</w:t>
            </w:r>
          </w:p>
        </w:tc>
        <w:tc>
          <w:tcPr>
            <w:tcW w:w="1559" w:type="dxa"/>
          </w:tcPr>
          <w:p w14:paraId="6A54DA7E" w14:textId="77777777" w:rsidR="00AE69C5" w:rsidRPr="00DC498A" w:rsidRDefault="00AE69C5" w:rsidP="005E7D5B">
            <w:pPr>
              <w:spacing w:line="240" w:lineRule="auto"/>
              <w:jc w:val="center"/>
              <w:rPr>
                <w:rFonts w:cs="Calibri Light"/>
                <w:color w:val="auto"/>
              </w:rPr>
            </w:pPr>
            <w:r w:rsidRPr="00DC498A">
              <w:rPr>
                <w:rFonts w:cs="Calibri Light"/>
                <w:color w:val="auto"/>
              </w:rPr>
              <w:t>POW.</w:t>
            </w:r>
          </w:p>
          <w:p w14:paraId="544F0AAF" w14:textId="77777777" w:rsidR="00AE69C5" w:rsidRPr="00DC498A" w:rsidRDefault="00AE69C5" w:rsidP="005E7D5B">
            <w:pPr>
              <w:spacing w:line="240" w:lineRule="auto"/>
              <w:jc w:val="center"/>
              <w:rPr>
                <w:rFonts w:cs="Calibri Light"/>
                <w:color w:val="auto"/>
              </w:rPr>
            </w:pPr>
            <w:r w:rsidRPr="00DC498A">
              <w:rPr>
                <w:rFonts w:cs="Calibri Light"/>
                <w:color w:val="auto"/>
              </w:rPr>
              <w:t>UŻYTKOWA</w:t>
            </w:r>
          </w:p>
        </w:tc>
        <w:tc>
          <w:tcPr>
            <w:tcW w:w="993" w:type="dxa"/>
          </w:tcPr>
          <w:p w14:paraId="7759BF87" w14:textId="77777777" w:rsidR="00AE69C5" w:rsidRPr="00DC498A" w:rsidRDefault="00AE69C5" w:rsidP="005E7D5B">
            <w:pPr>
              <w:spacing w:line="240" w:lineRule="auto"/>
              <w:jc w:val="center"/>
              <w:rPr>
                <w:rFonts w:cs="Calibri Light"/>
                <w:color w:val="auto"/>
              </w:rPr>
            </w:pPr>
            <w:r w:rsidRPr="00DC498A">
              <w:rPr>
                <w:rFonts w:cs="Calibri Light"/>
                <w:color w:val="auto"/>
              </w:rPr>
              <w:t>[m</w:t>
            </w:r>
            <w:r w:rsidRPr="00DC498A">
              <w:rPr>
                <w:rFonts w:cs="Calibri Light"/>
                <w:color w:val="auto"/>
                <w:vertAlign w:val="superscript"/>
              </w:rPr>
              <w:t>2</w:t>
            </w:r>
            <w:r w:rsidRPr="00DC498A">
              <w:rPr>
                <w:rFonts w:cs="Calibri Light"/>
                <w:color w:val="auto"/>
              </w:rPr>
              <w:t>]</w:t>
            </w:r>
          </w:p>
        </w:tc>
      </w:tr>
      <w:tr w:rsidR="00DC498A" w:rsidRPr="00DC498A" w14:paraId="5DA2EBB0" w14:textId="77777777" w:rsidTr="00F97369">
        <w:tc>
          <w:tcPr>
            <w:tcW w:w="1668" w:type="dxa"/>
          </w:tcPr>
          <w:p w14:paraId="596B166A" w14:textId="77777777" w:rsidR="00AE69C5" w:rsidRPr="00DC498A" w:rsidRDefault="00AE69C5" w:rsidP="005E7D5B">
            <w:pPr>
              <w:spacing w:line="240" w:lineRule="auto"/>
              <w:rPr>
                <w:rFonts w:cs="Calibri Light"/>
                <w:color w:val="auto"/>
              </w:rPr>
            </w:pPr>
            <w:r w:rsidRPr="00DC498A">
              <w:rPr>
                <w:rFonts w:cs="Calibri Light"/>
                <w:color w:val="auto"/>
              </w:rPr>
              <w:t>-1.01</w:t>
            </w:r>
          </w:p>
        </w:tc>
        <w:tc>
          <w:tcPr>
            <w:tcW w:w="1984" w:type="dxa"/>
          </w:tcPr>
          <w:p w14:paraId="7C47C1E9" w14:textId="77777777" w:rsidR="00AE69C5" w:rsidRPr="00DC498A" w:rsidRDefault="00AE69C5" w:rsidP="005E7D5B">
            <w:pPr>
              <w:spacing w:line="240" w:lineRule="auto"/>
              <w:rPr>
                <w:rFonts w:cs="Calibri Light"/>
                <w:color w:val="auto"/>
              </w:rPr>
            </w:pPr>
            <w:r w:rsidRPr="00DC498A">
              <w:rPr>
                <w:rFonts w:cs="Calibri Light"/>
                <w:color w:val="auto"/>
              </w:rPr>
              <w:t>KORYTARZ</w:t>
            </w:r>
          </w:p>
        </w:tc>
        <w:tc>
          <w:tcPr>
            <w:tcW w:w="1559" w:type="dxa"/>
          </w:tcPr>
          <w:p w14:paraId="67E70CF1" w14:textId="77777777" w:rsidR="00AE69C5" w:rsidRPr="00DC498A" w:rsidRDefault="00AE69C5" w:rsidP="005E7D5B">
            <w:pPr>
              <w:spacing w:line="240" w:lineRule="auto"/>
              <w:jc w:val="right"/>
              <w:rPr>
                <w:rFonts w:cs="Calibri Light"/>
                <w:color w:val="auto"/>
              </w:rPr>
            </w:pPr>
            <w:r w:rsidRPr="00DC498A">
              <w:rPr>
                <w:rFonts w:cs="Calibri Light"/>
                <w:color w:val="auto"/>
              </w:rPr>
              <w:t>14.36</w:t>
            </w:r>
          </w:p>
        </w:tc>
        <w:tc>
          <w:tcPr>
            <w:tcW w:w="993" w:type="dxa"/>
          </w:tcPr>
          <w:p w14:paraId="25E858C9" w14:textId="77777777" w:rsidR="00AE69C5" w:rsidRPr="00DC498A" w:rsidRDefault="00AE69C5" w:rsidP="005E7D5B">
            <w:pPr>
              <w:spacing w:line="240" w:lineRule="auto"/>
              <w:rPr>
                <w:rFonts w:cs="Calibri Light"/>
                <w:color w:val="auto"/>
                <w:vertAlign w:val="superscript"/>
              </w:rPr>
            </w:pPr>
            <w:r w:rsidRPr="00DC498A">
              <w:rPr>
                <w:rFonts w:cs="Calibri Light"/>
                <w:color w:val="auto"/>
              </w:rPr>
              <w:t>m</w:t>
            </w:r>
            <w:r w:rsidRPr="00DC498A">
              <w:rPr>
                <w:rFonts w:cs="Calibri Light"/>
                <w:color w:val="auto"/>
                <w:vertAlign w:val="superscript"/>
              </w:rPr>
              <w:t>2</w:t>
            </w:r>
          </w:p>
        </w:tc>
      </w:tr>
      <w:tr w:rsidR="00DC498A" w:rsidRPr="00DC498A" w14:paraId="44115801" w14:textId="77777777" w:rsidTr="00F97369">
        <w:tc>
          <w:tcPr>
            <w:tcW w:w="1668" w:type="dxa"/>
          </w:tcPr>
          <w:p w14:paraId="4E38A284" w14:textId="77777777" w:rsidR="00AE69C5" w:rsidRPr="00DC498A" w:rsidRDefault="00AE69C5" w:rsidP="005E7D5B">
            <w:pPr>
              <w:spacing w:line="240" w:lineRule="auto"/>
              <w:rPr>
                <w:rFonts w:cs="Calibri Light"/>
                <w:color w:val="auto"/>
              </w:rPr>
            </w:pPr>
            <w:r w:rsidRPr="00DC498A">
              <w:rPr>
                <w:rFonts w:cs="Calibri Light"/>
                <w:color w:val="auto"/>
              </w:rPr>
              <w:t>-1.02</w:t>
            </w:r>
          </w:p>
        </w:tc>
        <w:tc>
          <w:tcPr>
            <w:tcW w:w="1984" w:type="dxa"/>
          </w:tcPr>
          <w:p w14:paraId="6DBF8B26" w14:textId="77777777" w:rsidR="00AE69C5" w:rsidRPr="00DC498A" w:rsidRDefault="00AE69C5" w:rsidP="005E7D5B">
            <w:pPr>
              <w:spacing w:line="240" w:lineRule="auto"/>
              <w:rPr>
                <w:rFonts w:cs="Calibri Light"/>
                <w:color w:val="auto"/>
              </w:rPr>
            </w:pPr>
            <w:r w:rsidRPr="00DC498A">
              <w:rPr>
                <w:rFonts w:cs="Calibri Light"/>
                <w:color w:val="auto"/>
              </w:rPr>
              <w:t>POM. GOSP.</w:t>
            </w:r>
          </w:p>
        </w:tc>
        <w:tc>
          <w:tcPr>
            <w:tcW w:w="1559" w:type="dxa"/>
          </w:tcPr>
          <w:p w14:paraId="684A31E7" w14:textId="77777777" w:rsidR="00AE69C5" w:rsidRPr="00DC498A" w:rsidRDefault="00AE69C5" w:rsidP="005E7D5B">
            <w:pPr>
              <w:spacing w:line="240" w:lineRule="auto"/>
              <w:jc w:val="right"/>
              <w:rPr>
                <w:rFonts w:cs="Calibri Light"/>
                <w:color w:val="auto"/>
              </w:rPr>
            </w:pPr>
            <w:r w:rsidRPr="00DC498A">
              <w:rPr>
                <w:rFonts w:cs="Calibri Light"/>
                <w:color w:val="auto"/>
              </w:rPr>
              <w:t>7.55</w:t>
            </w:r>
          </w:p>
        </w:tc>
        <w:tc>
          <w:tcPr>
            <w:tcW w:w="993" w:type="dxa"/>
          </w:tcPr>
          <w:p w14:paraId="016969ED"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18929AD4" w14:textId="77777777" w:rsidTr="00F97369">
        <w:tc>
          <w:tcPr>
            <w:tcW w:w="1668" w:type="dxa"/>
          </w:tcPr>
          <w:p w14:paraId="6869ECF6" w14:textId="77777777" w:rsidR="00AE69C5" w:rsidRPr="00DC498A" w:rsidRDefault="00AE69C5" w:rsidP="005E7D5B">
            <w:pPr>
              <w:spacing w:line="240" w:lineRule="auto"/>
              <w:rPr>
                <w:rFonts w:cs="Calibri Light"/>
                <w:color w:val="auto"/>
              </w:rPr>
            </w:pPr>
            <w:r w:rsidRPr="00DC498A">
              <w:rPr>
                <w:rFonts w:cs="Calibri Light"/>
                <w:color w:val="auto"/>
              </w:rPr>
              <w:t>-1.03</w:t>
            </w:r>
          </w:p>
        </w:tc>
        <w:tc>
          <w:tcPr>
            <w:tcW w:w="1984" w:type="dxa"/>
          </w:tcPr>
          <w:p w14:paraId="42B4936D" w14:textId="77777777" w:rsidR="00AE69C5" w:rsidRPr="00DC498A" w:rsidRDefault="00AE69C5" w:rsidP="005E7D5B">
            <w:pPr>
              <w:spacing w:line="240" w:lineRule="auto"/>
              <w:rPr>
                <w:rFonts w:cs="Calibri Light"/>
                <w:color w:val="auto"/>
              </w:rPr>
            </w:pPr>
            <w:r w:rsidRPr="00DC498A">
              <w:rPr>
                <w:rFonts w:cs="Calibri Light"/>
                <w:color w:val="auto"/>
              </w:rPr>
              <w:t>KORYTARZ</w:t>
            </w:r>
          </w:p>
        </w:tc>
        <w:tc>
          <w:tcPr>
            <w:tcW w:w="1559" w:type="dxa"/>
          </w:tcPr>
          <w:p w14:paraId="24889251" w14:textId="77777777" w:rsidR="00AE69C5" w:rsidRPr="00DC498A" w:rsidRDefault="00AE69C5" w:rsidP="005E7D5B">
            <w:pPr>
              <w:spacing w:line="240" w:lineRule="auto"/>
              <w:jc w:val="right"/>
              <w:rPr>
                <w:rFonts w:cs="Calibri Light"/>
                <w:color w:val="auto"/>
              </w:rPr>
            </w:pPr>
            <w:r w:rsidRPr="00DC498A">
              <w:rPr>
                <w:rFonts w:cs="Calibri Light"/>
                <w:color w:val="auto"/>
              </w:rPr>
              <w:t>19.40</w:t>
            </w:r>
          </w:p>
        </w:tc>
        <w:tc>
          <w:tcPr>
            <w:tcW w:w="993" w:type="dxa"/>
          </w:tcPr>
          <w:p w14:paraId="2661FF79"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73304D4" w14:textId="77777777" w:rsidTr="00F97369">
        <w:tc>
          <w:tcPr>
            <w:tcW w:w="1668" w:type="dxa"/>
          </w:tcPr>
          <w:p w14:paraId="4B4A70A3" w14:textId="77777777" w:rsidR="00AE69C5" w:rsidRPr="00DC498A" w:rsidRDefault="00AE69C5" w:rsidP="005E7D5B">
            <w:pPr>
              <w:spacing w:line="240" w:lineRule="auto"/>
              <w:rPr>
                <w:rFonts w:cs="Calibri Light"/>
                <w:color w:val="auto"/>
              </w:rPr>
            </w:pPr>
            <w:r w:rsidRPr="00DC498A">
              <w:rPr>
                <w:rFonts w:cs="Calibri Light"/>
                <w:color w:val="auto"/>
              </w:rPr>
              <w:t>-1.04</w:t>
            </w:r>
          </w:p>
        </w:tc>
        <w:tc>
          <w:tcPr>
            <w:tcW w:w="1984" w:type="dxa"/>
          </w:tcPr>
          <w:p w14:paraId="01CFEAD8" w14:textId="77777777" w:rsidR="00AE69C5" w:rsidRPr="00DC498A" w:rsidRDefault="00AE69C5" w:rsidP="005E7D5B">
            <w:pPr>
              <w:spacing w:line="240" w:lineRule="auto"/>
              <w:rPr>
                <w:rFonts w:cs="Calibri Light"/>
                <w:color w:val="auto"/>
              </w:rPr>
            </w:pPr>
            <w:r w:rsidRPr="00DC498A">
              <w:rPr>
                <w:rFonts w:cs="Calibri Light"/>
                <w:color w:val="auto"/>
              </w:rPr>
              <w:t>POM. GOSP.</w:t>
            </w:r>
          </w:p>
        </w:tc>
        <w:tc>
          <w:tcPr>
            <w:tcW w:w="1559" w:type="dxa"/>
          </w:tcPr>
          <w:p w14:paraId="20711AD7" w14:textId="77777777" w:rsidR="00AE69C5" w:rsidRPr="00DC498A" w:rsidRDefault="00AE69C5" w:rsidP="005E7D5B">
            <w:pPr>
              <w:spacing w:line="240" w:lineRule="auto"/>
              <w:jc w:val="right"/>
              <w:rPr>
                <w:rFonts w:cs="Calibri Light"/>
                <w:color w:val="auto"/>
              </w:rPr>
            </w:pPr>
            <w:r w:rsidRPr="00DC498A">
              <w:rPr>
                <w:rFonts w:cs="Calibri Light"/>
                <w:color w:val="auto"/>
              </w:rPr>
              <w:t>10.34</w:t>
            </w:r>
          </w:p>
        </w:tc>
        <w:tc>
          <w:tcPr>
            <w:tcW w:w="993" w:type="dxa"/>
          </w:tcPr>
          <w:p w14:paraId="2E1F70B1"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6FA2DF75" w14:textId="77777777" w:rsidTr="00F97369">
        <w:tc>
          <w:tcPr>
            <w:tcW w:w="1668" w:type="dxa"/>
          </w:tcPr>
          <w:p w14:paraId="4B4CFA47" w14:textId="77777777" w:rsidR="00AE69C5" w:rsidRPr="00DC498A" w:rsidRDefault="00AE69C5" w:rsidP="005E7D5B">
            <w:pPr>
              <w:spacing w:line="240" w:lineRule="auto"/>
              <w:rPr>
                <w:rFonts w:cs="Calibri Light"/>
                <w:color w:val="auto"/>
              </w:rPr>
            </w:pPr>
            <w:r w:rsidRPr="00DC498A">
              <w:rPr>
                <w:rFonts w:cs="Calibri Light"/>
                <w:color w:val="auto"/>
              </w:rPr>
              <w:t>-1.05</w:t>
            </w:r>
          </w:p>
        </w:tc>
        <w:tc>
          <w:tcPr>
            <w:tcW w:w="1984" w:type="dxa"/>
          </w:tcPr>
          <w:p w14:paraId="632A57A6" w14:textId="77777777" w:rsidR="00AE69C5" w:rsidRPr="00DC498A" w:rsidRDefault="00AE69C5" w:rsidP="005E7D5B">
            <w:pPr>
              <w:spacing w:line="240" w:lineRule="auto"/>
              <w:rPr>
                <w:rFonts w:cs="Calibri Light"/>
                <w:color w:val="auto"/>
              </w:rPr>
            </w:pPr>
            <w:r w:rsidRPr="00DC498A">
              <w:rPr>
                <w:rFonts w:cs="Calibri Light"/>
                <w:color w:val="auto"/>
              </w:rPr>
              <w:t>POM. GOSP.</w:t>
            </w:r>
          </w:p>
        </w:tc>
        <w:tc>
          <w:tcPr>
            <w:tcW w:w="1559" w:type="dxa"/>
          </w:tcPr>
          <w:p w14:paraId="6A715DAF" w14:textId="77777777" w:rsidR="00AE69C5" w:rsidRPr="00DC498A" w:rsidRDefault="00AE69C5" w:rsidP="005E7D5B">
            <w:pPr>
              <w:spacing w:line="240" w:lineRule="auto"/>
              <w:jc w:val="right"/>
              <w:rPr>
                <w:rFonts w:cs="Calibri Light"/>
                <w:color w:val="auto"/>
              </w:rPr>
            </w:pPr>
            <w:r w:rsidRPr="00DC498A">
              <w:rPr>
                <w:rFonts w:cs="Calibri Light"/>
                <w:color w:val="auto"/>
              </w:rPr>
              <w:t>25.50</w:t>
            </w:r>
          </w:p>
        </w:tc>
        <w:tc>
          <w:tcPr>
            <w:tcW w:w="993" w:type="dxa"/>
          </w:tcPr>
          <w:p w14:paraId="1A23EF5F"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1963616" w14:textId="77777777" w:rsidTr="00F97369">
        <w:tc>
          <w:tcPr>
            <w:tcW w:w="1668" w:type="dxa"/>
          </w:tcPr>
          <w:p w14:paraId="56638470" w14:textId="77777777" w:rsidR="00AE69C5" w:rsidRPr="00DC498A" w:rsidRDefault="00AE69C5" w:rsidP="005E7D5B">
            <w:pPr>
              <w:spacing w:line="240" w:lineRule="auto"/>
              <w:rPr>
                <w:rFonts w:cs="Calibri Light"/>
                <w:color w:val="auto"/>
              </w:rPr>
            </w:pPr>
            <w:r w:rsidRPr="00DC498A">
              <w:rPr>
                <w:rFonts w:cs="Calibri Light"/>
                <w:color w:val="auto"/>
              </w:rPr>
              <w:t>-1.06</w:t>
            </w:r>
          </w:p>
        </w:tc>
        <w:tc>
          <w:tcPr>
            <w:tcW w:w="1984" w:type="dxa"/>
          </w:tcPr>
          <w:p w14:paraId="42DC9D1F" w14:textId="0282CAC3" w:rsidR="00AE69C5" w:rsidRPr="00DC498A" w:rsidRDefault="00AE69C5" w:rsidP="005E7D5B">
            <w:pPr>
              <w:spacing w:line="240" w:lineRule="auto"/>
              <w:rPr>
                <w:rFonts w:cs="Calibri Light"/>
                <w:color w:val="auto"/>
              </w:rPr>
            </w:pPr>
            <w:r w:rsidRPr="00DC498A">
              <w:rPr>
                <w:rFonts w:cs="Calibri Light"/>
                <w:color w:val="auto"/>
              </w:rPr>
              <w:t xml:space="preserve">POM. </w:t>
            </w:r>
            <w:r w:rsidR="00821FD9" w:rsidRPr="00DC498A">
              <w:rPr>
                <w:rFonts w:cs="Calibri Light"/>
                <w:color w:val="auto"/>
              </w:rPr>
              <w:t>TECHNICZNE</w:t>
            </w:r>
          </w:p>
        </w:tc>
        <w:tc>
          <w:tcPr>
            <w:tcW w:w="1559" w:type="dxa"/>
          </w:tcPr>
          <w:p w14:paraId="24847F56" w14:textId="77777777" w:rsidR="00AE69C5" w:rsidRPr="00DC498A" w:rsidRDefault="00AE69C5" w:rsidP="005E7D5B">
            <w:pPr>
              <w:spacing w:line="240" w:lineRule="auto"/>
              <w:jc w:val="right"/>
              <w:rPr>
                <w:rFonts w:cs="Calibri Light"/>
                <w:color w:val="auto"/>
              </w:rPr>
            </w:pPr>
            <w:r w:rsidRPr="00DC498A">
              <w:rPr>
                <w:rFonts w:cs="Calibri Light"/>
                <w:color w:val="auto"/>
              </w:rPr>
              <w:t>26.61</w:t>
            </w:r>
          </w:p>
        </w:tc>
        <w:tc>
          <w:tcPr>
            <w:tcW w:w="993" w:type="dxa"/>
          </w:tcPr>
          <w:p w14:paraId="0A15CE40"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7E0108B2" w14:textId="77777777" w:rsidTr="00F97369">
        <w:tc>
          <w:tcPr>
            <w:tcW w:w="1668" w:type="dxa"/>
          </w:tcPr>
          <w:p w14:paraId="7AA58C62" w14:textId="77777777" w:rsidR="00AE69C5" w:rsidRPr="00DC498A" w:rsidRDefault="00AE69C5" w:rsidP="005E7D5B">
            <w:pPr>
              <w:spacing w:line="240" w:lineRule="auto"/>
              <w:rPr>
                <w:rFonts w:cs="Calibri Light"/>
                <w:color w:val="auto"/>
              </w:rPr>
            </w:pPr>
            <w:r w:rsidRPr="00DC498A">
              <w:rPr>
                <w:rFonts w:cs="Calibri Light"/>
                <w:color w:val="auto"/>
              </w:rPr>
              <w:t>-1.07</w:t>
            </w:r>
          </w:p>
        </w:tc>
        <w:tc>
          <w:tcPr>
            <w:tcW w:w="1984" w:type="dxa"/>
          </w:tcPr>
          <w:p w14:paraId="3C0773C1" w14:textId="77777777" w:rsidR="00AE69C5" w:rsidRPr="00DC498A" w:rsidRDefault="00AE69C5" w:rsidP="005E7D5B">
            <w:pPr>
              <w:spacing w:line="240" w:lineRule="auto"/>
              <w:rPr>
                <w:rFonts w:cs="Calibri Light"/>
                <w:color w:val="auto"/>
              </w:rPr>
            </w:pPr>
            <w:r w:rsidRPr="00DC498A">
              <w:rPr>
                <w:rFonts w:cs="Calibri Light"/>
                <w:color w:val="auto"/>
              </w:rPr>
              <w:t>KOTŁOWNIA</w:t>
            </w:r>
          </w:p>
        </w:tc>
        <w:tc>
          <w:tcPr>
            <w:tcW w:w="1559" w:type="dxa"/>
          </w:tcPr>
          <w:p w14:paraId="04F08490" w14:textId="77777777" w:rsidR="00AE69C5" w:rsidRPr="00DC498A" w:rsidRDefault="00AE69C5" w:rsidP="005E7D5B">
            <w:pPr>
              <w:spacing w:line="240" w:lineRule="auto"/>
              <w:jc w:val="right"/>
              <w:rPr>
                <w:rFonts w:cs="Calibri Light"/>
                <w:color w:val="auto"/>
              </w:rPr>
            </w:pPr>
            <w:r w:rsidRPr="00DC498A">
              <w:rPr>
                <w:rFonts w:cs="Calibri Light"/>
                <w:color w:val="auto"/>
              </w:rPr>
              <w:t>27.72</w:t>
            </w:r>
          </w:p>
        </w:tc>
        <w:tc>
          <w:tcPr>
            <w:tcW w:w="993" w:type="dxa"/>
          </w:tcPr>
          <w:p w14:paraId="1A1A4CCD"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344F6209" w14:textId="77777777" w:rsidTr="00F97369">
        <w:tc>
          <w:tcPr>
            <w:tcW w:w="1668" w:type="dxa"/>
          </w:tcPr>
          <w:p w14:paraId="08B785A9" w14:textId="77777777" w:rsidR="00AE69C5" w:rsidRPr="00DC498A" w:rsidRDefault="00AE69C5" w:rsidP="005E7D5B">
            <w:pPr>
              <w:spacing w:line="240" w:lineRule="auto"/>
              <w:rPr>
                <w:rFonts w:cs="Calibri Light"/>
                <w:color w:val="auto"/>
              </w:rPr>
            </w:pPr>
            <w:r w:rsidRPr="00DC498A">
              <w:rPr>
                <w:rFonts w:cs="Calibri Light"/>
                <w:color w:val="auto"/>
              </w:rPr>
              <w:t>-1.08</w:t>
            </w:r>
          </w:p>
        </w:tc>
        <w:tc>
          <w:tcPr>
            <w:tcW w:w="1984" w:type="dxa"/>
          </w:tcPr>
          <w:p w14:paraId="038F5494" w14:textId="47BFB448" w:rsidR="00AE69C5" w:rsidRPr="00DC498A" w:rsidRDefault="00AE69C5" w:rsidP="005E7D5B">
            <w:pPr>
              <w:spacing w:line="240" w:lineRule="auto"/>
              <w:rPr>
                <w:rFonts w:cs="Calibri Light"/>
                <w:color w:val="auto"/>
              </w:rPr>
            </w:pPr>
            <w:r w:rsidRPr="00DC498A">
              <w:rPr>
                <w:rFonts w:cs="Calibri Light"/>
                <w:color w:val="auto"/>
              </w:rPr>
              <w:t xml:space="preserve">POM. </w:t>
            </w:r>
            <w:r w:rsidR="004414E5">
              <w:rPr>
                <w:rFonts w:cs="Calibri Light"/>
                <w:color w:val="auto"/>
              </w:rPr>
              <w:t xml:space="preserve">TECHNICZNE </w:t>
            </w:r>
          </w:p>
        </w:tc>
        <w:tc>
          <w:tcPr>
            <w:tcW w:w="1559" w:type="dxa"/>
          </w:tcPr>
          <w:p w14:paraId="2CAC5D60" w14:textId="77777777" w:rsidR="00AE69C5" w:rsidRPr="00DC498A" w:rsidRDefault="00AE69C5" w:rsidP="005E7D5B">
            <w:pPr>
              <w:spacing w:line="240" w:lineRule="auto"/>
              <w:jc w:val="right"/>
              <w:rPr>
                <w:rFonts w:cs="Calibri Light"/>
                <w:color w:val="auto"/>
              </w:rPr>
            </w:pPr>
            <w:r w:rsidRPr="00DC498A">
              <w:rPr>
                <w:rFonts w:cs="Calibri Light"/>
                <w:color w:val="auto"/>
              </w:rPr>
              <w:t>102.68</w:t>
            </w:r>
          </w:p>
        </w:tc>
        <w:tc>
          <w:tcPr>
            <w:tcW w:w="993" w:type="dxa"/>
          </w:tcPr>
          <w:p w14:paraId="6B86FAC6"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7AE4B090" w14:textId="77777777" w:rsidTr="00F97369">
        <w:tc>
          <w:tcPr>
            <w:tcW w:w="1668" w:type="dxa"/>
          </w:tcPr>
          <w:p w14:paraId="6470C085" w14:textId="77777777" w:rsidR="00AE69C5" w:rsidRPr="00DC498A" w:rsidRDefault="00AE69C5" w:rsidP="005E7D5B">
            <w:pPr>
              <w:spacing w:line="240" w:lineRule="auto"/>
              <w:rPr>
                <w:rFonts w:cs="Calibri Light"/>
                <w:color w:val="auto"/>
              </w:rPr>
            </w:pPr>
            <w:r w:rsidRPr="00DC498A">
              <w:rPr>
                <w:rFonts w:cs="Calibri Light"/>
                <w:color w:val="auto"/>
              </w:rPr>
              <w:t>-1.09</w:t>
            </w:r>
          </w:p>
        </w:tc>
        <w:tc>
          <w:tcPr>
            <w:tcW w:w="1984" w:type="dxa"/>
          </w:tcPr>
          <w:p w14:paraId="54969292" w14:textId="77777777" w:rsidR="00AE69C5" w:rsidRPr="00DC498A" w:rsidRDefault="00AE69C5" w:rsidP="005E7D5B">
            <w:pPr>
              <w:spacing w:line="240" w:lineRule="auto"/>
              <w:rPr>
                <w:rFonts w:cs="Calibri Light"/>
                <w:color w:val="auto"/>
              </w:rPr>
            </w:pPr>
            <w:r w:rsidRPr="00DC498A">
              <w:rPr>
                <w:rFonts w:cs="Calibri Light"/>
                <w:color w:val="auto"/>
              </w:rPr>
              <w:t>POM. GOSP.</w:t>
            </w:r>
          </w:p>
        </w:tc>
        <w:tc>
          <w:tcPr>
            <w:tcW w:w="1559" w:type="dxa"/>
          </w:tcPr>
          <w:p w14:paraId="2F81C63A" w14:textId="77777777" w:rsidR="00AE69C5" w:rsidRPr="00DC498A" w:rsidRDefault="00AE69C5" w:rsidP="005E7D5B">
            <w:pPr>
              <w:spacing w:line="240" w:lineRule="auto"/>
              <w:jc w:val="right"/>
              <w:rPr>
                <w:rFonts w:cs="Calibri Light"/>
                <w:color w:val="auto"/>
              </w:rPr>
            </w:pPr>
            <w:r w:rsidRPr="00DC498A">
              <w:rPr>
                <w:rFonts w:cs="Calibri Light"/>
                <w:color w:val="auto"/>
              </w:rPr>
              <w:t>56.10</w:t>
            </w:r>
          </w:p>
        </w:tc>
        <w:tc>
          <w:tcPr>
            <w:tcW w:w="993" w:type="dxa"/>
          </w:tcPr>
          <w:p w14:paraId="209E7B16"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12898BE3" w14:textId="77777777" w:rsidTr="00F97369">
        <w:tc>
          <w:tcPr>
            <w:tcW w:w="1668" w:type="dxa"/>
          </w:tcPr>
          <w:p w14:paraId="32567FA5" w14:textId="77777777" w:rsidR="00AE69C5" w:rsidRPr="00DC498A" w:rsidRDefault="00AE69C5" w:rsidP="005E7D5B">
            <w:pPr>
              <w:spacing w:line="240" w:lineRule="auto"/>
              <w:rPr>
                <w:rFonts w:cs="Calibri Light"/>
                <w:color w:val="auto"/>
              </w:rPr>
            </w:pPr>
            <w:r w:rsidRPr="00DC498A">
              <w:rPr>
                <w:rFonts w:cs="Calibri Light"/>
                <w:color w:val="auto"/>
              </w:rPr>
              <w:t>-1.10</w:t>
            </w:r>
          </w:p>
        </w:tc>
        <w:tc>
          <w:tcPr>
            <w:tcW w:w="1984" w:type="dxa"/>
          </w:tcPr>
          <w:p w14:paraId="3B6BB62E" w14:textId="77777777" w:rsidR="00AE69C5" w:rsidRPr="00DC498A" w:rsidRDefault="00AE69C5" w:rsidP="005E7D5B">
            <w:pPr>
              <w:spacing w:line="240" w:lineRule="auto"/>
              <w:rPr>
                <w:rFonts w:cs="Calibri Light"/>
                <w:color w:val="auto"/>
              </w:rPr>
            </w:pPr>
            <w:r w:rsidRPr="00DC498A">
              <w:rPr>
                <w:rFonts w:cs="Calibri Light"/>
                <w:color w:val="auto"/>
              </w:rPr>
              <w:t>KORYTARZ</w:t>
            </w:r>
          </w:p>
        </w:tc>
        <w:tc>
          <w:tcPr>
            <w:tcW w:w="1559" w:type="dxa"/>
          </w:tcPr>
          <w:p w14:paraId="2E38E95D" w14:textId="77777777" w:rsidR="00AE69C5" w:rsidRPr="00DC498A" w:rsidRDefault="00AE69C5" w:rsidP="005E7D5B">
            <w:pPr>
              <w:spacing w:line="240" w:lineRule="auto"/>
              <w:jc w:val="right"/>
              <w:rPr>
                <w:rFonts w:cs="Calibri Light"/>
                <w:color w:val="auto"/>
              </w:rPr>
            </w:pPr>
            <w:r w:rsidRPr="00DC498A">
              <w:rPr>
                <w:rFonts w:cs="Calibri Light"/>
                <w:color w:val="auto"/>
              </w:rPr>
              <w:t>36.08</w:t>
            </w:r>
          </w:p>
        </w:tc>
        <w:tc>
          <w:tcPr>
            <w:tcW w:w="993" w:type="dxa"/>
          </w:tcPr>
          <w:p w14:paraId="585D68C7"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2FA249D3" w14:textId="77777777" w:rsidTr="00F97369">
        <w:tc>
          <w:tcPr>
            <w:tcW w:w="1668" w:type="dxa"/>
          </w:tcPr>
          <w:p w14:paraId="41C84507" w14:textId="77777777" w:rsidR="00AE69C5" w:rsidRPr="00DC498A" w:rsidRDefault="00AE69C5" w:rsidP="005E7D5B">
            <w:pPr>
              <w:spacing w:line="240" w:lineRule="auto"/>
              <w:rPr>
                <w:rFonts w:cs="Calibri Light"/>
                <w:color w:val="auto"/>
              </w:rPr>
            </w:pPr>
            <w:r w:rsidRPr="00DC498A">
              <w:rPr>
                <w:rFonts w:cs="Calibri Light"/>
                <w:color w:val="auto"/>
              </w:rPr>
              <w:t>-1.11</w:t>
            </w:r>
          </w:p>
        </w:tc>
        <w:tc>
          <w:tcPr>
            <w:tcW w:w="1984" w:type="dxa"/>
          </w:tcPr>
          <w:p w14:paraId="3B0CF4E9" w14:textId="77777777" w:rsidR="00AE69C5" w:rsidRPr="00DC498A" w:rsidRDefault="00AE69C5" w:rsidP="005E7D5B">
            <w:pPr>
              <w:spacing w:line="240" w:lineRule="auto"/>
              <w:rPr>
                <w:rFonts w:cs="Calibri Light"/>
                <w:color w:val="auto"/>
              </w:rPr>
            </w:pPr>
            <w:r w:rsidRPr="00DC498A">
              <w:rPr>
                <w:rFonts w:cs="Calibri Light"/>
                <w:color w:val="auto"/>
              </w:rPr>
              <w:t>KORYTARZ</w:t>
            </w:r>
          </w:p>
        </w:tc>
        <w:tc>
          <w:tcPr>
            <w:tcW w:w="1559" w:type="dxa"/>
          </w:tcPr>
          <w:p w14:paraId="7B1C608A" w14:textId="77777777" w:rsidR="00AE69C5" w:rsidRPr="00DC498A" w:rsidRDefault="00AE69C5" w:rsidP="005E7D5B">
            <w:pPr>
              <w:spacing w:line="240" w:lineRule="auto"/>
              <w:jc w:val="right"/>
              <w:rPr>
                <w:rFonts w:cs="Calibri Light"/>
                <w:color w:val="auto"/>
              </w:rPr>
            </w:pPr>
            <w:r w:rsidRPr="00DC498A">
              <w:rPr>
                <w:rFonts w:cs="Calibri Light"/>
                <w:color w:val="auto"/>
              </w:rPr>
              <w:t>130.18</w:t>
            </w:r>
          </w:p>
        </w:tc>
        <w:tc>
          <w:tcPr>
            <w:tcW w:w="993" w:type="dxa"/>
          </w:tcPr>
          <w:p w14:paraId="0AB07C6E"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2B4BD39F" w14:textId="77777777" w:rsidTr="00F97369">
        <w:tc>
          <w:tcPr>
            <w:tcW w:w="1668" w:type="dxa"/>
          </w:tcPr>
          <w:p w14:paraId="7FF6F086" w14:textId="77777777" w:rsidR="00AE69C5" w:rsidRPr="00DC498A" w:rsidRDefault="00AE69C5" w:rsidP="005E7D5B">
            <w:pPr>
              <w:spacing w:line="240" w:lineRule="auto"/>
              <w:rPr>
                <w:rFonts w:cs="Calibri Light"/>
                <w:color w:val="auto"/>
              </w:rPr>
            </w:pPr>
            <w:r w:rsidRPr="00DC498A">
              <w:rPr>
                <w:rFonts w:cs="Calibri Light"/>
                <w:color w:val="auto"/>
              </w:rPr>
              <w:t>-1.12</w:t>
            </w:r>
          </w:p>
        </w:tc>
        <w:tc>
          <w:tcPr>
            <w:tcW w:w="1984" w:type="dxa"/>
          </w:tcPr>
          <w:p w14:paraId="3F7652D2" w14:textId="77777777" w:rsidR="00AE69C5" w:rsidRPr="00DC498A" w:rsidRDefault="00AE69C5" w:rsidP="005E7D5B">
            <w:pPr>
              <w:spacing w:line="240" w:lineRule="auto"/>
              <w:rPr>
                <w:rFonts w:cs="Calibri Light"/>
                <w:color w:val="auto"/>
              </w:rPr>
            </w:pPr>
            <w:r w:rsidRPr="00DC498A">
              <w:rPr>
                <w:rFonts w:cs="Calibri Light"/>
                <w:color w:val="auto"/>
              </w:rPr>
              <w:t>POM. GOSP.</w:t>
            </w:r>
          </w:p>
        </w:tc>
        <w:tc>
          <w:tcPr>
            <w:tcW w:w="1559" w:type="dxa"/>
          </w:tcPr>
          <w:p w14:paraId="39540BCB" w14:textId="77777777" w:rsidR="00AE69C5" w:rsidRPr="00DC498A" w:rsidRDefault="00AE69C5" w:rsidP="005E7D5B">
            <w:pPr>
              <w:spacing w:line="240" w:lineRule="auto"/>
              <w:jc w:val="right"/>
              <w:rPr>
                <w:rFonts w:cs="Calibri Light"/>
                <w:color w:val="auto"/>
              </w:rPr>
            </w:pPr>
            <w:r w:rsidRPr="00DC498A">
              <w:rPr>
                <w:rFonts w:cs="Calibri Light"/>
                <w:color w:val="auto"/>
              </w:rPr>
              <w:t>63.31</w:t>
            </w:r>
          </w:p>
        </w:tc>
        <w:tc>
          <w:tcPr>
            <w:tcW w:w="993" w:type="dxa"/>
          </w:tcPr>
          <w:p w14:paraId="68554BDA"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70AB69E0" w14:textId="77777777" w:rsidTr="00F97369">
        <w:tc>
          <w:tcPr>
            <w:tcW w:w="1668" w:type="dxa"/>
          </w:tcPr>
          <w:p w14:paraId="1702440B" w14:textId="77777777" w:rsidR="00AE69C5" w:rsidRPr="00DC498A" w:rsidRDefault="00AE69C5" w:rsidP="005E7D5B">
            <w:pPr>
              <w:spacing w:line="240" w:lineRule="auto"/>
              <w:rPr>
                <w:rFonts w:cs="Calibri Light"/>
                <w:color w:val="auto"/>
              </w:rPr>
            </w:pPr>
            <w:r w:rsidRPr="00DC498A">
              <w:rPr>
                <w:rFonts w:cs="Calibri Light"/>
                <w:color w:val="auto"/>
              </w:rPr>
              <w:t>-1.13</w:t>
            </w:r>
          </w:p>
        </w:tc>
        <w:tc>
          <w:tcPr>
            <w:tcW w:w="1984" w:type="dxa"/>
          </w:tcPr>
          <w:p w14:paraId="4CF92633" w14:textId="77777777" w:rsidR="00AE69C5" w:rsidRPr="00DC498A" w:rsidRDefault="00AE69C5" w:rsidP="005E7D5B">
            <w:pPr>
              <w:spacing w:line="240" w:lineRule="auto"/>
              <w:rPr>
                <w:rFonts w:cs="Calibri Light"/>
                <w:color w:val="auto"/>
              </w:rPr>
            </w:pPr>
            <w:r w:rsidRPr="00DC498A">
              <w:rPr>
                <w:rFonts w:cs="Calibri Light"/>
                <w:color w:val="auto"/>
              </w:rPr>
              <w:t>POM. GOSP.</w:t>
            </w:r>
          </w:p>
        </w:tc>
        <w:tc>
          <w:tcPr>
            <w:tcW w:w="1559" w:type="dxa"/>
          </w:tcPr>
          <w:p w14:paraId="0D3B41F4" w14:textId="77777777" w:rsidR="00AE69C5" w:rsidRPr="00DC498A" w:rsidRDefault="00AE69C5" w:rsidP="005E7D5B">
            <w:pPr>
              <w:spacing w:line="240" w:lineRule="auto"/>
              <w:jc w:val="right"/>
              <w:rPr>
                <w:rFonts w:cs="Calibri Light"/>
                <w:color w:val="auto"/>
              </w:rPr>
            </w:pPr>
            <w:r w:rsidRPr="00DC498A">
              <w:rPr>
                <w:rFonts w:cs="Calibri Light"/>
                <w:color w:val="auto"/>
              </w:rPr>
              <w:t>20.07</w:t>
            </w:r>
          </w:p>
        </w:tc>
        <w:tc>
          <w:tcPr>
            <w:tcW w:w="993" w:type="dxa"/>
          </w:tcPr>
          <w:p w14:paraId="355DF5CC"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296E48E7" w14:textId="77777777" w:rsidTr="00F97369">
        <w:tc>
          <w:tcPr>
            <w:tcW w:w="1668" w:type="dxa"/>
          </w:tcPr>
          <w:p w14:paraId="7B099D40" w14:textId="77777777" w:rsidR="00AE69C5" w:rsidRPr="00DC498A" w:rsidRDefault="00AE69C5" w:rsidP="005E7D5B">
            <w:pPr>
              <w:spacing w:line="240" w:lineRule="auto"/>
              <w:rPr>
                <w:rFonts w:cs="Calibri Light"/>
                <w:color w:val="auto"/>
              </w:rPr>
            </w:pPr>
            <w:r w:rsidRPr="00DC498A">
              <w:rPr>
                <w:rFonts w:cs="Calibri Light"/>
                <w:color w:val="auto"/>
              </w:rPr>
              <w:t>-1.14</w:t>
            </w:r>
          </w:p>
        </w:tc>
        <w:tc>
          <w:tcPr>
            <w:tcW w:w="1984" w:type="dxa"/>
          </w:tcPr>
          <w:p w14:paraId="3AE2893A" w14:textId="77777777" w:rsidR="00AE69C5" w:rsidRPr="00DC498A" w:rsidRDefault="00AE69C5" w:rsidP="005E7D5B">
            <w:pPr>
              <w:spacing w:line="240" w:lineRule="auto"/>
              <w:rPr>
                <w:rFonts w:cs="Calibri Light"/>
                <w:color w:val="auto"/>
              </w:rPr>
            </w:pPr>
            <w:r w:rsidRPr="00DC498A">
              <w:rPr>
                <w:rFonts w:cs="Calibri Light"/>
                <w:color w:val="auto"/>
              </w:rPr>
              <w:t>POM. GOSP.</w:t>
            </w:r>
          </w:p>
        </w:tc>
        <w:tc>
          <w:tcPr>
            <w:tcW w:w="1559" w:type="dxa"/>
          </w:tcPr>
          <w:p w14:paraId="1FB73BFB" w14:textId="77777777" w:rsidR="00AE69C5" w:rsidRPr="00DC498A" w:rsidRDefault="00AE69C5" w:rsidP="005E7D5B">
            <w:pPr>
              <w:spacing w:line="240" w:lineRule="auto"/>
              <w:jc w:val="right"/>
              <w:rPr>
                <w:rFonts w:cs="Calibri Light"/>
                <w:color w:val="auto"/>
              </w:rPr>
            </w:pPr>
            <w:r w:rsidRPr="00DC498A">
              <w:rPr>
                <w:rFonts w:cs="Calibri Light"/>
                <w:color w:val="auto"/>
              </w:rPr>
              <w:t>34.83</w:t>
            </w:r>
          </w:p>
        </w:tc>
        <w:tc>
          <w:tcPr>
            <w:tcW w:w="993" w:type="dxa"/>
          </w:tcPr>
          <w:p w14:paraId="5384D1B7"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4CD8F4F9" w14:textId="77777777" w:rsidTr="00F97369">
        <w:tc>
          <w:tcPr>
            <w:tcW w:w="1668" w:type="dxa"/>
          </w:tcPr>
          <w:p w14:paraId="06EF7D38" w14:textId="77777777" w:rsidR="00AE69C5" w:rsidRPr="00DC498A" w:rsidRDefault="00AE69C5" w:rsidP="005E7D5B">
            <w:pPr>
              <w:spacing w:line="240" w:lineRule="auto"/>
              <w:rPr>
                <w:rFonts w:cs="Calibri Light"/>
                <w:color w:val="auto"/>
              </w:rPr>
            </w:pPr>
            <w:r w:rsidRPr="00DC498A">
              <w:rPr>
                <w:rFonts w:cs="Calibri Light"/>
                <w:color w:val="auto"/>
              </w:rPr>
              <w:t>-1.15</w:t>
            </w:r>
          </w:p>
        </w:tc>
        <w:tc>
          <w:tcPr>
            <w:tcW w:w="1984" w:type="dxa"/>
          </w:tcPr>
          <w:p w14:paraId="2CA382C5" w14:textId="77777777" w:rsidR="00AE69C5" w:rsidRPr="00DC498A" w:rsidRDefault="00AE69C5" w:rsidP="005E7D5B">
            <w:pPr>
              <w:spacing w:line="240" w:lineRule="auto"/>
              <w:rPr>
                <w:rFonts w:cs="Calibri Light"/>
                <w:color w:val="auto"/>
              </w:rPr>
            </w:pPr>
            <w:r w:rsidRPr="00DC498A">
              <w:rPr>
                <w:rFonts w:cs="Calibri Light"/>
                <w:color w:val="auto"/>
              </w:rPr>
              <w:t>POM. GOSP.</w:t>
            </w:r>
          </w:p>
        </w:tc>
        <w:tc>
          <w:tcPr>
            <w:tcW w:w="1559" w:type="dxa"/>
          </w:tcPr>
          <w:p w14:paraId="17DC869A" w14:textId="77777777" w:rsidR="00AE69C5" w:rsidRPr="00DC498A" w:rsidRDefault="00AE69C5" w:rsidP="005E7D5B">
            <w:pPr>
              <w:spacing w:line="240" w:lineRule="auto"/>
              <w:jc w:val="right"/>
              <w:rPr>
                <w:rFonts w:cs="Calibri Light"/>
                <w:color w:val="auto"/>
              </w:rPr>
            </w:pPr>
            <w:r w:rsidRPr="00DC498A">
              <w:rPr>
                <w:rFonts w:cs="Calibri Light"/>
                <w:color w:val="auto"/>
              </w:rPr>
              <w:t>56.11</w:t>
            </w:r>
          </w:p>
        </w:tc>
        <w:tc>
          <w:tcPr>
            <w:tcW w:w="993" w:type="dxa"/>
          </w:tcPr>
          <w:p w14:paraId="02247CEB"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1A8B3D3B" w14:textId="77777777" w:rsidTr="00F97369">
        <w:tc>
          <w:tcPr>
            <w:tcW w:w="1668" w:type="dxa"/>
          </w:tcPr>
          <w:p w14:paraId="3A3AD7BD" w14:textId="77777777" w:rsidR="00AE69C5" w:rsidRPr="00DC498A" w:rsidRDefault="00AE69C5" w:rsidP="005E7D5B">
            <w:pPr>
              <w:spacing w:line="240" w:lineRule="auto"/>
              <w:rPr>
                <w:rFonts w:cs="Calibri Light"/>
                <w:color w:val="auto"/>
              </w:rPr>
            </w:pPr>
            <w:r w:rsidRPr="00DC498A">
              <w:rPr>
                <w:rFonts w:cs="Calibri Light"/>
                <w:color w:val="auto"/>
              </w:rPr>
              <w:t>-1.16</w:t>
            </w:r>
          </w:p>
        </w:tc>
        <w:tc>
          <w:tcPr>
            <w:tcW w:w="1984" w:type="dxa"/>
          </w:tcPr>
          <w:p w14:paraId="7E7351FC" w14:textId="77777777" w:rsidR="00AE69C5" w:rsidRPr="00DC498A" w:rsidRDefault="00AE69C5" w:rsidP="005E7D5B">
            <w:pPr>
              <w:spacing w:line="240" w:lineRule="auto"/>
              <w:rPr>
                <w:rFonts w:cs="Calibri Light"/>
                <w:color w:val="auto"/>
              </w:rPr>
            </w:pPr>
            <w:r w:rsidRPr="00DC498A">
              <w:rPr>
                <w:rFonts w:cs="Calibri Light"/>
                <w:color w:val="auto"/>
              </w:rPr>
              <w:t>POM. GOSP.</w:t>
            </w:r>
          </w:p>
        </w:tc>
        <w:tc>
          <w:tcPr>
            <w:tcW w:w="1559" w:type="dxa"/>
          </w:tcPr>
          <w:p w14:paraId="291D3911" w14:textId="77777777" w:rsidR="00AE69C5" w:rsidRPr="00DC498A" w:rsidRDefault="00AE69C5" w:rsidP="005E7D5B">
            <w:pPr>
              <w:spacing w:line="240" w:lineRule="auto"/>
              <w:jc w:val="right"/>
              <w:rPr>
                <w:rFonts w:cs="Calibri Light"/>
                <w:color w:val="auto"/>
              </w:rPr>
            </w:pPr>
            <w:r w:rsidRPr="00DC498A">
              <w:rPr>
                <w:rFonts w:cs="Calibri Light"/>
                <w:color w:val="auto"/>
              </w:rPr>
              <w:t>36.52</w:t>
            </w:r>
          </w:p>
        </w:tc>
        <w:tc>
          <w:tcPr>
            <w:tcW w:w="993" w:type="dxa"/>
          </w:tcPr>
          <w:p w14:paraId="61231937"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D55E7EE" w14:textId="77777777" w:rsidTr="00F97369">
        <w:tc>
          <w:tcPr>
            <w:tcW w:w="1668" w:type="dxa"/>
          </w:tcPr>
          <w:p w14:paraId="6AB8C9A3" w14:textId="77777777" w:rsidR="00AE69C5" w:rsidRPr="00DC498A" w:rsidRDefault="00AE69C5" w:rsidP="005E7D5B">
            <w:pPr>
              <w:spacing w:line="240" w:lineRule="auto"/>
              <w:rPr>
                <w:rFonts w:cs="Calibri Light"/>
                <w:color w:val="auto"/>
              </w:rPr>
            </w:pPr>
            <w:r w:rsidRPr="00DC498A">
              <w:rPr>
                <w:rFonts w:cs="Calibri Light"/>
                <w:color w:val="auto"/>
              </w:rPr>
              <w:t>-1.17</w:t>
            </w:r>
          </w:p>
        </w:tc>
        <w:tc>
          <w:tcPr>
            <w:tcW w:w="1984" w:type="dxa"/>
          </w:tcPr>
          <w:p w14:paraId="4E1C5DD0" w14:textId="77777777" w:rsidR="00AE69C5" w:rsidRPr="00DC498A" w:rsidRDefault="00AE69C5" w:rsidP="005E7D5B">
            <w:pPr>
              <w:spacing w:line="240" w:lineRule="auto"/>
              <w:rPr>
                <w:rFonts w:cs="Calibri Light"/>
                <w:color w:val="auto"/>
              </w:rPr>
            </w:pPr>
            <w:r w:rsidRPr="00DC498A">
              <w:rPr>
                <w:rFonts w:cs="Calibri Light"/>
                <w:color w:val="auto"/>
              </w:rPr>
              <w:t>POM. GOSP.</w:t>
            </w:r>
          </w:p>
        </w:tc>
        <w:tc>
          <w:tcPr>
            <w:tcW w:w="1559" w:type="dxa"/>
          </w:tcPr>
          <w:p w14:paraId="3147C81C" w14:textId="77777777" w:rsidR="00AE69C5" w:rsidRPr="00DC498A" w:rsidRDefault="00AE69C5" w:rsidP="005E7D5B">
            <w:pPr>
              <w:spacing w:line="240" w:lineRule="auto"/>
              <w:jc w:val="right"/>
              <w:rPr>
                <w:rFonts w:cs="Calibri Light"/>
                <w:color w:val="auto"/>
              </w:rPr>
            </w:pPr>
            <w:r w:rsidRPr="00DC498A">
              <w:rPr>
                <w:rFonts w:cs="Calibri Light"/>
                <w:color w:val="auto"/>
              </w:rPr>
              <w:t>28.04</w:t>
            </w:r>
          </w:p>
        </w:tc>
        <w:tc>
          <w:tcPr>
            <w:tcW w:w="993" w:type="dxa"/>
          </w:tcPr>
          <w:p w14:paraId="29D4A1F4"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1EE12751" w14:textId="77777777" w:rsidTr="00F97369">
        <w:tc>
          <w:tcPr>
            <w:tcW w:w="1668" w:type="dxa"/>
          </w:tcPr>
          <w:p w14:paraId="43AF6A94" w14:textId="77777777" w:rsidR="00AE69C5" w:rsidRPr="00DC498A" w:rsidRDefault="00AE69C5" w:rsidP="005E7D5B">
            <w:pPr>
              <w:spacing w:line="240" w:lineRule="auto"/>
              <w:rPr>
                <w:rFonts w:cs="Calibri Light"/>
                <w:color w:val="auto"/>
              </w:rPr>
            </w:pPr>
            <w:r w:rsidRPr="00DC498A">
              <w:rPr>
                <w:rFonts w:cs="Calibri Light"/>
                <w:color w:val="auto"/>
              </w:rPr>
              <w:t>-1.18</w:t>
            </w:r>
          </w:p>
        </w:tc>
        <w:tc>
          <w:tcPr>
            <w:tcW w:w="1984" w:type="dxa"/>
          </w:tcPr>
          <w:p w14:paraId="3B9896CB" w14:textId="77777777" w:rsidR="00AE69C5" w:rsidRPr="00DC498A" w:rsidRDefault="00AE69C5" w:rsidP="005E7D5B">
            <w:pPr>
              <w:spacing w:line="240" w:lineRule="auto"/>
              <w:rPr>
                <w:rFonts w:cs="Calibri Light"/>
                <w:color w:val="auto"/>
              </w:rPr>
            </w:pPr>
            <w:r w:rsidRPr="00DC498A">
              <w:rPr>
                <w:rFonts w:cs="Calibri Light"/>
                <w:color w:val="auto"/>
              </w:rPr>
              <w:t>POM. GOSP.</w:t>
            </w:r>
          </w:p>
        </w:tc>
        <w:tc>
          <w:tcPr>
            <w:tcW w:w="1559" w:type="dxa"/>
          </w:tcPr>
          <w:p w14:paraId="67DDBA38" w14:textId="77777777" w:rsidR="00AE69C5" w:rsidRPr="00DC498A" w:rsidRDefault="00AE69C5" w:rsidP="005E7D5B">
            <w:pPr>
              <w:spacing w:line="240" w:lineRule="auto"/>
              <w:jc w:val="right"/>
              <w:rPr>
                <w:rFonts w:cs="Calibri Light"/>
                <w:color w:val="auto"/>
              </w:rPr>
            </w:pPr>
            <w:r w:rsidRPr="00DC498A">
              <w:rPr>
                <w:rFonts w:cs="Calibri Light"/>
                <w:color w:val="auto"/>
              </w:rPr>
              <w:t>11.00</w:t>
            </w:r>
          </w:p>
        </w:tc>
        <w:tc>
          <w:tcPr>
            <w:tcW w:w="993" w:type="dxa"/>
          </w:tcPr>
          <w:p w14:paraId="403DD354"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37492D09" w14:textId="77777777" w:rsidTr="00080D82">
        <w:trPr>
          <w:trHeight w:val="70"/>
        </w:trPr>
        <w:tc>
          <w:tcPr>
            <w:tcW w:w="6204" w:type="dxa"/>
            <w:gridSpan w:val="4"/>
          </w:tcPr>
          <w:p w14:paraId="3EAE142F" w14:textId="77777777" w:rsidR="00AE69C5" w:rsidRPr="00DC498A" w:rsidRDefault="00AE69C5" w:rsidP="005E7D5B">
            <w:pPr>
              <w:spacing w:line="240" w:lineRule="auto"/>
              <w:jc w:val="left"/>
              <w:rPr>
                <w:rFonts w:cs="Calibri Light"/>
                <w:color w:val="auto"/>
              </w:rPr>
            </w:pPr>
            <w:r w:rsidRPr="00DC498A">
              <w:rPr>
                <w:rFonts w:cs="Calibri Light"/>
                <w:color w:val="auto"/>
              </w:rPr>
              <w:t>RAZEM CAŁA KONDYGNACJA                         706.41        m</w:t>
            </w:r>
            <w:r w:rsidRPr="00DC498A">
              <w:rPr>
                <w:rFonts w:cs="Calibri Light"/>
                <w:color w:val="auto"/>
                <w:vertAlign w:val="superscript"/>
              </w:rPr>
              <w:t>2</w:t>
            </w:r>
          </w:p>
        </w:tc>
      </w:tr>
    </w:tbl>
    <w:p w14:paraId="0D518392" w14:textId="77777777" w:rsidR="00AE69C5" w:rsidRPr="00DC498A" w:rsidRDefault="00AE69C5" w:rsidP="00DE5828">
      <w:pPr>
        <w:rPr>
          <w:rFonts w:cs="Calibri Light"/>
          <w:color w:val="auto"/>
        </w:rPr>
      </w:pPr>
    </w:p>
    <w:tbl>
      <w:tblPr>
        <w:tblStyle w:val="Tabela-Siatka"/>
        <w:tblW w:w="0" w:type="auto"/>
        <w:tblLayout w:type="fixed"/>
        <w:tblLook w:val="04A0" w:firstRow="1" w:lastRow="0" w:firstColumn="1" w:lastColumn="0" w:noHBand="0" w:noVBand="1"/>
      </w:tblPr>
      <w:tblGrid>
        <w:gridCol w:w="1392"/>
        <w:gridCol w:w="2321"/>
        <w:gridCol w:w="2101"/>
        <w:gridCol w:w="1779"/>
        <w:gridCol w:w="879"/>
      </w:tblGrid>
      <w:tr w:rsidR="00DC498A" w:rsidRPr="00DC498A" w14:paraId="78D51352" w14:textId="77777777" w:rsidTr="00F97369">
        <w:tc>
          <w:tcPr>
            <w:tcW w:w="8472" w:type="dxa"/>
            <w:gridSpan w:val="5"/>
          </w:tcPr>
          <w:p w14:paraId="0B312E97" w14:textId="77777777" w:rsidR="00AE69C5" w:rsidRPr="00DC498A" w:rsidRDefault="00AE69C5" w:rsidP="005E7D5B">
            <w:pPr>
              <w:spacing w:line="240" w:lineRule="auto"/>
              <w:rPr>
                <w:rFonts w:cs="Calibri Light"/>
                <w:color w:val="auto"/>
              </w:rPr>
            </w:pPr>
            <w:r w:rsidRPr="00DC498A">
              <w:rPr>
                <w:rFonts w:cs="Calibri Light"/>
                <w:color w:val="auto"/>
              </w:rPr>
              <w:t>PARTER- ZESTAWIENIE POWIERZCHNI</w:t>
            </w:r>
          </w:p>
        </w:tc>
      </w:tr>
      <w:tr w:rsidR="00DC498A" w:rsidRPr="00DC498A" w14:paraId="710033ED" w14:textId="77777777" w:rsidTr="00F97369">
        <w:tc>
          <w:tcPr>
            <w:tcW w:w="1392" w:type="dxa"/>
          </w:tcPr>
          <w:p w14:paraId="21532109" w14:textId="77777777" w:rsidR="00AE69C5" w:rsidRPr="00DC498A" w:rsidRDefault="00AE69C5" w:rsidP="005E7D5B">
            <w:pPr>
              <w:spacing w:line="240" w:lineRule="auto"/>
              <w:jc w:val="center"/>
              <w:rPr>
                <w:rFonts w:cs="Calibri Light"/>
                <w:color w:val="auto"/>
              </w:rPr>
            </w:pPr>
            <w:r w:rsidRPr="00DC498A">
              <w:rPr>
                <w:rFonts w:cs="Calibri Light"/>
                <w:color w:val="auto"/>
              </w:rPr>
              <w:t>NR</w:t>
            </w:r>
          </w:p>
          <w:p w14:paraId="0D270DA5" w14:textId="77777777" w:rsidR="00AE69C5" w:rsidRPr="00DC498A" w:rsidRDefault="00AE69C5" w:rsidP="005E7D5B">
            <w:pPr>
              <w:spacing w:line="240" w:lineRule="auto"/>
              <w:jc w:val="center"/>
              <w:rPr>
                <w:rFonts w:cs="Calibri Light"/>
                <w:color w:val="auto"/>
              </w:rPr>
            </w:pPr>
            <w:r w:rsidRPr="00DC498A">
              <w:rPr>
                <w:rFonts w:cs="Calibri Light"/>
                <w:color w:val="auto"/>
              </w:rPr>
              <w:t>POMIESZCZ.</w:t>
            </w:r>
          </w:p>
        </w:tc>
        <w:tc>
          <w:tcPr>
            <w:tcW w:w="2321" w:type="dxa"/>
          </w:tcPr>
          <w:p w14:paraId="2E432F56" w14:textId="77777777" w:rsidR="00AE69C5" w:rsidRPr="00DC498A" w:rsidRDefault="00AE69C5" w:rsidP="005E7D5B">
            <w:pPr>
              <w:spacing w:line="240" w:lineRule="auto"/>
              <w:jc w:val="center"/>
              <w:rPr>
                <w:rFonts w:cs="Calibri Light"/>
                <w:color w:val="auto"/>
              </w:rPr>
            </w:pPr>
            <w:r w:rsidRPr="00DC498A">
              <w:rPr>
                <w:rFonts w:cs="Calibri Light"/>
                <w:color w:val="auto"/>
              </w:rPr>
              <w:t>FUNKCJA POMIESZCZENIA PIERWOTNA</w:t>
            </w:r>
          </w:p>
        </w:tc>
        <w:tc>
          <w:tcPr>
            <w:tcW w:w="2101" w:type="dxa"/>
          </w:tcPr>
          <w:p w14:paraId="627BB927" w14:textId="77777777" w:rsidR="00AE69C5" w:rsidRPr="00DC498A" w:rsidRDefault="00AE69C5" w:rsidP="005E7D5B">
            <w:pPr>
              <w:spacing w:line="240" w:lineRule="auto"/>
              <w:jc w:val="center"/>
              <w:rPr>
                <w:rFonts w:cs="Calibri Light"/>
                <w:color w:val="auto"/>
              </w:rPr>
            </w:pPr>
            <w:r w:rsidRPr="00DC498A">
              <w:rPr>
                <w:rFonts w:cs="Calibri Light"/>
                <w:color w:val="auto"/>
              </w:rPr>
              <w:t>FUNKCJA POMIESZCZENIA PROJEKTOWANA</w:t>
            </w:r>
          </w:p>
        </w:tc>
        <w:tc>
          <w:tcPr>
            <w:tcW w:w="1779" w:type="dxa"/>
          </w:tcPr>
          <w:p w14:paraId="3F7AEEE0" w14:textId="77777777" w:rsidR="00AE69C5" w:rsidRPr="00DC498A" w:rsidRDefault="00AE69C5" w:rsidP="005E7D5B">
            <w:pPr>
              <w:spacing w:line="240" w:lineRule="auto"/>
              <w:jc w:val="center"/>
              <w:rPr>
                <w:rFonts w:cs="Calibri Light"/>
                <w:color w:val="auto"/>
              </w:rPr>
            </w:pPr>
            <w:r w:rsidRPr="00DC498A">
              <w:rPr>
                <w:rFonts w:cs="Calibri Light"/>
                <w:color w:val="auto"/>
              </w:rPr>
              <w:t>POW.</w:t>
            </w:r>
          </w:p>
          <w:p w14:paraId="6A2ADBD1" w14:textId="77777777" w:rsidR="00AE69C5" w:rsidRPr="00DC498A" w:rsidRDefault="00AE69C5" w:rsidP="005E7D5B">
            <w:pPr>
              <w:spacing w:line="240" w:lineRule="auto"/>
              <w:jc w:val="center"/>
              <w:rPr>
                <w:rFonts w:cs="Calibri Light"/>
                <w:color w:val="auto"/>
              </w:rPr>
            </w:pPr>
            <w:r w:rsidRPr="00DC498A">
              <w:rPr>
                <w:rFonts w:cs="Calibri Light"/>
                <w:color w:val="auto"/>
              </w:rPr>
              <w:t>UŻYTKOWA</w:t>
            </w:r>
          </w:p>
        </w:tc>
        <w:tc>
          <w:tcPr>
            <w:tcW w:w="879" w:type="dxa"/>
          </w:tcPr>
          <w:p w14:paraId="093FD5F8" w14:textId="77777777" w:rsidR="00AE69C5" w:rsidRPr="00DC498A" w:rsidRDefault="00AE69C5" w:rsidP="005E7D5B">
            <w:pPr>
              <w:spacing w:line="240" w:lineRule="auto"/>
              <w:jc w:val="center"/>
              <w:rPr>
                <w:rFonts w:cs="Calibri Light"/>
                <w:color w:val="auto"/>
              </w:rPr>
            </w:pPr>
            <w:r w:rsidRPr="00DC498A">
              <w:rPr>
                <w:rFonts w:cs="Calibri Light"/>
                <w:color w:val="auto"/>
              </w:rPr>
              <w:t>[m</w:t>
            </w:r>
            <w:r w:rsidRPr="00DC498A">
              <w:rPr>
                <w:rFonts w:cs="Calibri Light"/>
                <w:color w:val="auto"/>
                <w:vertAlign w:val="superscript"/>
              </w:rPr>
              <w:t>2</w:t>
            </w:r>
            <w:r w:rsidRPr="00DC498A">
              <w:rPr>
                <w:rFonts w:cs="Calibri Light"/>
                <w:color w:val="auto"/>
              </w:rPr>
              <w:t>]</w:t>
            </w:r>
          </w:p>
        </w:tc>
      </w:tr>
      <w:tr w:rsidR="00DC498A" w:rsidRPr="00DC498A" w14:paraId="7C072E91" w14:textId="77777777" w:rsidTr="00F97369">
        <w:tc>
          <w:tcPr>
            <w:tcW w:w="1392" w:type="dxa"/>
          </w:tcPr>
          <w:p w14:paraId="2FD50B14" w14:textId="77777777" w:rsidR="00AE69C5" w:rsidRPr="00DC498A" w:rsidRDefault="00AE69C5" w:rsidP="005E7D5B">
            <w:pPr>
              <w:spacing w:line="240" w:lineRule="auto"/>
              <w:rPr>
                <w:rFonts w:cs="Calibri Light"/>
                <w:color w:val="auto"/>
              </w:rPr>
            </w:pPr>
            <w:r w:rsidRPr="00DC498A">
              <w:rPr>
                <w:rFonts w:cs="Calibri Light"/>
                <w:color w:val="auto"/>
              </w:rPr>
              <w:t>0.0</w:t>
            </w:r>
          </w:p>
        </w:tc>
        <w:tc>
          <w:tcPr>
            <w:tcW w:w="2321" w:type="dxa"/>
          </w:tcPr>
          <w:p w14:paraId="1B16BB09" w14:textId="77777777" w:rsidR="00AE69C5" w:rsidRPr="00DC498A" w:rsidRDefault="00AE69C5" w:rsidP="005E7D5B">
            <w:pPr>
              <w:spacing w:line="240" w:lineRule="auto"/>
              <w:rPr>
                <w:rFonts w:cs="Calibri Light"/>
                <w:color w:val="auto"/>
              </w:rPr>
            </w:pPr>
            <w:r w:rsidRPr="00DC498A">
              <w:rPr>
                <w:rFonts w:cs="Calibri Light"/>
                <w:color w:val="auto"/>
              </w:rPr>
              <w:t>WIATROŁAP</w:t>
            </w:r>
          </w:p>
        </w:tc>
        <w:tc>
          <w:tcPr>
            <w:tcW w:w="2101" w:type="dxa"/>
          </w:tcPr>
          <w:p w14:paraId="521207A8" w14:textId="77777777" w:rsidR="00AE69C5" w:rsidRPr="00DC498A" w:rsidRDefault="00AE69C5" w:rsidP="005E7D5B">
            <w:pPr>
              <w:spacing w:line="240" w:lineRule="auto"/>
              <w:rPr>
                <w:rFonts w:cs="Calibri Light"/>
                <w:color w:val="auto"/>
              </w:rPr>
            </w:pPr>
            <w:r w:rsidRPr="00DC498A">
              <w:rPr>
                <w:rFonts w:cs="Calibri Light"/>
                <w:color w:val="auto"/>
              </w:rPr>
              <w:t>WIATROŁAP</w:t>
            </w:r>
          </w:p>
        </w:tc>
        <w:tc>
          <w:tcPr>
            <w:tcW w:w="1779" w:type="dxa"/>
          </w:tcPr>
          <w:p w14:paraId="18BCAB80" w14:textId="77777777" w:rsidR="00AE69C5" w:rsidRPr="00DC498A" w:rsidRDefault="00AE69C5" w:rsidP="005E7D5B">
            <w:pPr>
              <w:spacing w:line="240" w:lineRule="auto"/>
              <w:jc w:val="right"/>
              <w:rPr>
                <w:rFonts w:cs="Calibri Light"/>
                <w:color w:val="auto"/>
              </w:rPr>
            </w:pPr>
            <w:r w:rsidRPr="00DC498A">
              <w:rPr>
                <w:rFonts w:cs="Calibri Light"/>
                <w:color w:val="auto"/>
              </w:rPr>
              <w:t>24.78</w:t>
            </w:r>
          </w:p>
        </w:tc>
        <w:tc>
          <w:tcPr>
            <w:tcW w:w="879" w:type="dxa"/>
          </w:tcPr>
          <w:p w14:paraId="190BFD75" w14:textId="77777777" w:rsidR="00AE69C5" w:rsidRPr="00DC498A" w:rsidRDefault="00AE69C5" w:rsidP="005E7D5B">
            <w:pPr>
              <w:spacing w:line="240" w:lineRule="auto"/>
              <w:rPr>
                <w:rFonts w:cs="Calibri Light"/>
                <w:color w:val="auto"/>
                <w:vertAlign w:val="superscript"/>
              </w:rPr>
            </w:pPr>
            <w:r w:rsidRPr="00DC498A">
              <w:rPr>
                <w:rFonts w:cs="Calibri Light"/>
                <w:color w:val="auto"/>
              </w:rPr>
              <w:t>m</w:t>
            </w:r>
            <w:r w:rsidRPr="00DC498A">
              <w:rPr>
                <w:rFonts w:cs="Calibri Light"/>
                <w:color w:val="auto"/>
                <w:vertAlign w:val="superscript"/>
              </w:rPr>
              <w:t>2</w:t>
            </w:r>
          </w:p>
        </w:tc>
      </w:tr>
      <w:tr w:rsidR="00DC498A" w:rsidRPr="00DC498A" w14:paraId="689A5743" w14:textId="77777777" w:rsidTr="00F97369">
        <w:tc>
          <w:tcPr>
            <w:tcW w:w="1392" w:type="dxa"/>
          </w:tcPr>
          <w:p w14:paraId="3A92724D" w14:textId="77777777" w:rsidR="00AE69C5" w:rsidRPr="00DC498A" w:rsidRDefault="00AE69C5" w:rsidP="005E7D5B">
            <w:pPr>
              <w:spacing w:line="240" w:lineRule="auto"/>
              <w:rPr>
                <w:rFonts w:cs="Calibri Light"/>
                <w:color w:val="auto"/>
              </w:rPr>
            </w:pPr>
            <w:r w:rsidRPr="00DC498A">
              <w:rPr>
                <w:rFonts w:cs="Calibri Light"/>
                <w:color w:val="auto"/>
              </w:rPr>
              <w:t>0.1</w:t>
            </w:r>
          </w:p>
        </w:tc>
        <w:tc>
          <w:tcPr>
            <w:tcW w:w="2321" w:type="dxa"/>
          </w:tcPr>
          <w:p w14:paraId="1F37D71B" w14:textId="77777777" w:rsidR="00AE69C5" w:rsidRPr="00DC498A" w:rsidRDefault="00AE69C5" w:rsidP="005E7D5B">
            <w:pPr>
              <w:spacing w:line="240" w:lineRule="auto"/>
              <w:rPr>
                <w:rFonts w:cs="Calibri Light"/>
                <w:color w:val="auto"/>
              </w:rPr>
            </w:pPr>
            <w:r w:rsidRPr="00DC498A">
              <w:rPr>
                <w:rFonts w:cs="Calibri Light"/>
                <w:color w:val="auto"/>
              </w:rPr>
              <w:t>POK. PAŁACOWY</w:t>
            </w:r>
          </w:p>
        </w:tc>
        <w:tc>
          <w:tcPr>
            <w:tcW w:w="2101" w:type="dxa"/>
          </w:tcPr>
          <w:p w14:paraId="3C43E633" w14:textId="77777777" w:rsidR="00AE69C5" w:rsidRPr="00DC498A" w:rsidRDefault="00AE69C5" w:rsidP="005E7D5B">
            <w:pPr>
              <w:spacing w:line="240" w:lineRule="auto"/>
              <w:rPr>
                <w:rFonts w:cs="Calibri Light"/>
                <w:color w:val="auto"/>
              </w:rPr>
            </w:pPr>
            <w:r w:rsidRPr="00DC498A">
              <w:rPr>
                <w:rFonts w:cs="Calibri Light"/>
                <w:color w:val="auto"/>
              </w:rPr>
              <w:t>POK. PAŁACOWY</w:t>
            </w:r>
          </w:p>
        </w:tc>
        <w:tc>
          <w:tcPr>
            <w:tcW w:w="1779" w:type="dxa"/>
          </w:tcPr>
          <w:p w14:paraId="13E2FFA2" w14:textId="77777777" w:rsidR="00AE69C5" w:rsidRPr="00DC498A" w:rsidRDefault="00AE69C5" w:rsidP="005E7D5B">
            <w:pPr>
              <w:spacing w:line="240" w:lineRule="auto"/>
              <w:jc w:val="right"/>
              <w:rPr>
                <w:rFonts w:cs="Calibri Light"/>
                <w:color w:val="auto"/>
              </w:rPr>
            </w:pPr>
            <w:r w:rsidRPr="00DC498A">
              <w:rPr>
                <w:rFonts w:cs="Calibri Light"/>
                <w:color w:val="auto"/>
              </w:rPr>
              <w:t>10.91</w:t>
            </w:r>
          </w:p>
        </w:tc>
        <w:tc>
          <w:tcPr>
            <w:tcW w:w="879" w:type="dxa"/>
          </w:tcPr>
          <w:p w14:paraId="067599CF"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34241EA" w14:textId="77777777" w:rsidTr="00F97369">
        <w:tc>
          <w:tcPr>
            <w:tcW w:w="1392" w:type="dxa"/>
          </w:tcPr>
          <w:p w14:paraId="0412A6F8" w14:textId="77777777" w:rsidR="00AE69C5" w:rsidRPr="00DC498A" w:rsidRDefault="00AE69C5" w:rsidP="005E7D5B">
            <w:pPr>
              <w:spacing w:line="240" w:lineRule="auto"/>
              <w:rPr>
                <w:rFonts w:cs="Calibri Light"/>
                <w:color w:val="auto"/>
              </w:rPr>
            </w:pPr>
            <w:r w:rsidRPr="00DC498A">
              <w:rPr>
                <w:rFonts w:cs="Calibri Light"/>
                <w:color w:val="auto"/>
              </w:rPr>
              <w:t>0.2</w:t>
            </w:r>
          </w:p>
        </w:tc>
        <w:tc>
          <w:tcPr>
            <w:tcW w:w="2321" w:type="dxa"/>
          </w:tcPr>
          <w:p w14:paraId="5A9C34B6" w14:textId="77777777" w:rsidR="00AE69C5" w:rsidRPr="00DC498A" w:rsidRDefault="00AE69C5" w:rsidP="005E7D5B">
            <w:pPr>
              <w:spacing w:line="240" w:lineRule="auto"/>
              <w:rPr>
                <w:rFonts w:cs="Calibri Light"/>
                <w:color w:val="auto"/>
              </w:rPr>
            </w:pPr>
            <w:r w:rsidRPr="00DC498A">
              <w:rPr>
                <w:rFonts w:cs="Calibri Light"/>
                <w:color w:val="auto"/>
              </w:rPr>
              <w:t>ORANŻERIA</w:t>
            </w:r>
          </w:p>
        </w:tc>
        <w:tc>
          <w:tcPr>
            <w:tcW w:w="2101" w:type="dxa"/>
          </w:tcPr>
          <w:p w14:paraId="359F01EF" w14:textId="77777777" w:rsidR="00AE69C5" w:rsidRPr="00DC498A" w:rsidRDefault="00AE69C5" w:rsidP="005E7D5B">
            <w:pPr>
              <w:spacing w:line="240" w:lineRule="auto"/>
              <w:rPr>
                <w:rFonts w:cs="Calibri Light"/>
                <w:color w:val="auto"/>
              </w:rPr>
            </w:pPr>
            <w:r w:rsidRPr="00DC498A">
              <w:rPr>
                <w:rFonts w:cs="Calibri Light"/>
                <w:color w:val="auto"/>
              </w:rPr>
              <w:t>ORANŻERIA</w:t>
            </w:r>
          </w:p>
        </w:tc>
        <w:tc>
          <w:tcPr>
            <w:tcW w:w="1779" w:type="dxa"/>
          </w:tcPr>
          <w:p w14:paraId="301A032B" w14:textId="77777777" w:rsidR="00AE69C5" w:rsidRPr="00DC498A" w:rsidRDefault="00AE69C5" w:rsidP="005E7D5B">
            <w:pPr>
              <w:spacing w:line="240" w:lineRule="auto"/>
              <w:jc w:val="right"/>
              <w:rPr>
                <w:rFonts w:cs="Calibri Light"/>
                <w:color w:val="auto"/>
              </w:rPr>
            </w:pPr>
            <w:r w:rsidRPr="00DC498A">
              <w:rPr>
                <w:rFonts w:cs="Calibri Light"/>
                <w:color w:val="auto"/>
              </w:rPr>
              <w:t>63.83</w:t>
            </w:r>
          </w:p>
        </w:tc>
        <w:tc>
          <w:tcPr>
            <w:tcW w:w="879" w:type="dxa"/>
          </w:tcPr>
          <w:p w14:paraId="70F85E30"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6C1F9B9F" w14:textId="77777777" w:rsidTr="00F97369">
        <w:tc>
          <w:tcPr>
            <w:tcW w:w="1392" w:type="dxa"/>
          </w:tcPr>
          <w:p w14:paraId="1FE765D5" w14:textId="77777777" w:rsidR="00AE69C5" w:rsidRPr="00DC498A" w:rsidRDefault="00AE69C5" w:rsidP="005E7D5B">
            <w:pPr>
              <w:spacing w:line="240" w:lineRule="auto"/>
              <w:rPr>
                <w:rFonts w:cs="Calibri Light"/>
                <w:color w:val="auto"/>
              </w:rPr>
            </w:pPr>
            <w:r w:rsidRPr="00DC498A">
              <w:rPr>
                <w:rFonts w:cs="Calibri Light"/>
                <w:color w:val="auto"/>
              </w:rPr>
              <w:t>0.3</w:t>
            </w:r>
          </w:p>
        </w:tc>
        <w:tc>
          <w:tcPr>
            <w:tcW w:w="2321" w:type="dxa"/>
          </w:tcPr>
          <w:p w14:paraId="0B3A5C39" w14:textId="77777777" w:rsidR="00AE69C5" w:rsidRPr="00DC498A" w:rsidRDefault="00AE69C5" w:rsidP="005E7D5B">
            <w:pPr>
              <w:spacing w:line="240" w:lineRule="auto"/>
              <w:rPr>
                <w:rFonts w:cs="Calibri Light"/>
                <w:color w:val="auto"/>
              </w:rPr>
            </w:pPr>
            <w:r w:rsidRPr="00DC498A">
              <w:rPr>
                <w:rFonts w:cs="Calibri Light"/>
                <w:color w:val="auto"/>
              </w:rPr>
              <w:t>TOALETA</w:t>
            </w:r>
          </w:p>
        </w:tc>
        <w:tc>
          <w:tcPr>
            <w:tcW w:w="2101" w:type="dxa"/>
          </w:tcPr>
          <w:p w14:paraId="58F0B7E5" w14:textId="77777777" w:rsidR="00AE69C5" w:rsidRPr="00DC498A" w:rsidRDefault="00AE69C5" w:rsidP="005E7D5B">
            <w:pPr>
              <w:spacing w:line="240" w:lineRule="auto"/>
              <w:rPr>
                <w:rFonts w:cs="Calibri Light"/>
                <w:color w:val="auto"/>
              </w:rPr>
            </w:pPr>
            <w:r w:rsidRPr="00DC498A">
              <w:rPr>
                <w:rFonts w:cs="Calibri Light"/>
                <w:color w:val="auto"/>
              </w:rPr>
              <w:t>TOALETA</w:t>
            </w:r>
          </w:p>
        </w:tc>
        <w:tc>
          <w:tcPr>
            <w:tcW w:w="1779" w:type="dxa"/>
          </w:tcPr>
          <w:p w14:paraId="25CBA715" w14:textId="77777777" w:rsidR="00AE69C5" w:rsidRPr="00DC498A" w:rsidRDefault="00AE69C5" w:rsidP="005E7D5B">
            <w:pPr>
              <w:spacing w:line="240" w:lineRule="auto"/>
              <w:jc w:val="right"/>
              <w:rPr>
                <w:rFonts w:cs="Calibri Light"/>
                <w:color w:val="auto"/>
              </w:rPr>
            </w:pPr>
            <w:r w:rsidRPr="00DC498A">
              <w:rPr>
                <w:rFonts w:cs="Calibri Light"/>
                <w:color w:val="auto"/>
              </w:rPr>
              <w:t>5.87</w:t>
            </w:r>
          </w:p>
        </w:tc>
        <w:tc>
          <w:tcPr>
            <w:tcW w:w="879" w:type="dxa"/>
          </w:tcPr>
          <w:p w14:paraId="10D590C5"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1A532F5E" w14:textId="77777777" w:rsidTr="00F97369">
        <w:tc>
          <w:tcPr>
            <w:tcW w:w="1392" w:type="dxa"/>
          </w:tcPr>
          <w:p w14:paraId="13A21C99" w14:textId="77777777" w:rsidR="00AE69C5" w:rsidRPr="00DC498A" w:rsidRDefault="00AE69C5" w:rsidP="005E7D5B">
            <w:pPr>
              <w:spacing w:line="240" w:lineRule="auto"/>
              <w:rPr>
                <w:rFonts w:cs="Calibri Light"/>
                <w:color w:val="auto"/>
              </w:rPr>
            </w:pPr>
            <w:r w:rsidRPr="00DC498A">
              <w:rPr>
                <w:rFonts w:cs="Calibri Light"/>
                <w:color w:val="auto"/>
              </w:rPr>
              <w:t>0.4</w:t>
            </w:r>
          </w:p>
        </w:tc>
        <w:tc>
          <w:tcPr>
            <w:tcW w:w="2321" w:type="dxa"/>
          </w:tcPr>
          <w:p w14:paraId="4D2FDA8B" w14:textId="77777777" w:rsidR="00AE69C5" w:rsidRPr="00DC498A" w:rsidRDefault="00AE69C5" w:rsidP="005E7D5B">
            <w:pPr>
              <w:spacing w:line="240" w:lineRule="auto"/>
              <w:rPr>
                <w:rFonts w:cs="Calibri Light"/>
                <w:color w:val="auto"/>
              </w:rPr>
            </w:pPr>
            <w:r w:rsidRPr="00DC498A">
              <w:rPr>
                <w:rFonts w:cs="Calibri Light"/>
                <w:color w:val="auto"/>
              </w:rPr>
              <w:t>TOALETA</w:t>
            </w:r>
          </w:p>
        </w:tc>
        <w:tc>
          <w:tcPr>
            <w:tcW w:w="2101" w:type="dxa"/>
          </w:tcPr>
          <w:p w14:paraId="3FDFF2D8" w14:textId="77777777" w:rsidR="00AE69C5" w:rsidRPr="00DC498A" w:rsidRDefault="00AE69C5" w:rsidP="005E7D5B">
            <w:pPr>
              <w:spacing w:line="240" w:lineRule="auto"/>
              <w:rPr>
                <w:rFonts w:cs="Calibri Light"/>
                <w:color w:val="auto"/>
              </w:rPr>
            </w:pPr>
            <w:r w:rsidRPr="00DC498A">
              <w:rPr>
                <w:rFonts w:cs="Calibri Light"/>
                <w:color w:val="auto"/>
              </w:rPr>
              <w:t>POM. PORZĄDKOWE</w:t>
            </w:r>
          </w:p>
        </w:tc>
        <w:tc>
          <w:tcPr>
            <w:tcW w:w="1779" w:type="dxa"/>
          </w:tcPr>
          <w:p w14:paraId="0D7414F9" w14:textId="77777777" w:rsidR="00AE69C5" w:rsidRPr="00DC498A" w:rsidRDefault="00AE69C5" w:rsidP="005E7D5B">
            <w:pPr>
              <w:spacing w:line="240" w:lineRule="auto"/>
              <w:jc w:val="right"/>
              <w:rPr>
                <w:rFonts w:cs="Calibri Light"/>
                <w:color w:val="auto"/>
              </w:rPr>
            </w:pPr>
            <w:r w:rsidRPr="00DC498A">
              <w:rPr>
                <w:rFonts w:cs="Calibri Light"/>
                <w:color w:val="auto"/>
              </w:rPr>
              <w:t>1.51</w:t>
            </w:r>
          </w:p>
        </w:tc>
        <w:tc>
          <w:tcPr>
            <w:tcW w:w="879" w:type="dxa"/>
          </w:tcPr>
          <w:p w14:paraId="39555964"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6EE63818" w14:textId="77777777" w:rsidTr="00F97369">
        <w:tc>
          <w:tcPr>
            <w:tcW w:w="1392" w:type="dxa"/>
          </w:tcPr>
          <w:p w14:paraId="044CDB0E" w14:textId="77777777" w:rsidR="00AE69C5" w:rsidRPr="00DC498A" w:rsidRDefault="00AE69C5" w:rsidP="005E7D5B">
            <w:pPr>
              <w:spacing w:line="240" w:lineRule="auto"/>
              <w:rPr>
                <w:rFonts w:cs="Calibri Light"/>
                <w:color w:val="auto"/>
              </w:rPr>
            </w:pPr>
            <w:r w:rsidRPr="00DC498A">
              <w:rPr>
                <w:rFonts w:cs="Calibri Light"/>
                <w:color w:val="auto"/>
              </w:rPr>
              <w:t>0.5</w:t>
            </w:r>
          </w:p>
        </w:tc>
        <w:tc>
          <w:tcPr>
            <w:tcW w:w="2321" w:type="dxa"/>
          </w:tcPr>
          <w:p w14:paraId="137C5A84" w14:textId="77777777" w:rsidR="00AE69C5" w:rsidRPr="00DC498A" w:rsidRDefault="00AE69C5" w:rsidP="005E7D5B">
            <w:pPr>
              <w:spacing w:line="240" w:lineRule="auto"/>
              <w:rPr>
                <w:rFonts w:cs="Calibri Light"/>
                <w:color w:val="auto"/>
              </w:rPr>
            </w:pPr>
            <w:r w:rsidRPr="00DC498A">
              <w:rPr>
                <w:rFonts w:cs="Calibri Light"/>
                <w:color w:val="auto"/>
              </w:rPr>
              <w:t>KLATKA SCHOD.</w:t>
            </w:r>
          </w:p>
        </w:tc>
        <w:tc>
          <w:tcPr>
            <w:tcW w:w="2101" w:type="dxa"/>
          </w:tcPr>
          <w:p w14:paraId="24A936CC" w14:textId="77777777" w:rsidR="00AE69C5" w:rsidRPr="00DC498A" w:rsidRDefault="00AE69C5" w:rsidP="005E7D5B">
            <w:pPr>
              <w:spacing w:line="240" w:lineRule="auto"/>
              <w:rPr>
                <w:rFonts w:cs="Calibri Light"/>
                <w:color w:val="auto"/>
              </w:rPr>
            </w:pPr>
            <w:r w:rsidRPr="00DC498A">
              <w:rPr>
                <w:rFonts w:cs="Calibri Light"/>
                <w:color w:val="auto"/>
              </w:rPr>
              <w:t>KL. EWAKUACYJNA</w:t>
            </w:r>
          </w:p>
        </w:tc>
        <w:tc>
          <w:tcPr>
            <w:tcW w:w="1779" w:type="dxa"/>
          </w:tcPr>
          <w:p w14:paraId="0AA7F678" w14:textId="77777777" w:rsidR="00AE69C5" w:rsidRPr="00DC498A" w:rsidRDefault="00AE69C5" w:rsidP="005E7D5B">
            <w:pPr>
              <w:spacing w:line="240" w:lineRule="auto"/>
              <w:jc w:val="right"/>
              <w:rPr>
                <w:rFonts w:cs="Calibri Light"/>
                <w:color w:val="auto"/>
              </w:rPr>
            </w:pPr>
            <w:r w:rsidRPr="00DC498A">
              <w:rPr>
                <w:rFonts w:cs="Calibri Light"/>
                <w:color w:val="auto"/>
              </w:rPr>
              <w:t>24.27</w:t>
            </w:r>
          </w:p>
        </w:tc>
        <w:tc>
          <w:tcPr>
            <w:tcW w:w="879" w:type="dxa"/>
          </w:tcPr>
          <w:p w14:paraId="68A72292"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E3FAAD1" w14:textId="77777777" w:rsidTr="00F97369">
        <w:tc>
          <w:tcPr>
            <w:tcW w:w="1392" w:type="dxa"/>
          </w:tcPr>
          <w:p w14:paraId="1102D0A1" w14:textId="77777777" w:rsidR="00AE69C5" w:rsidRPr="00DC498A" w:rsidRDefault="00AE69C5" w:rsidP="005E7D5B">
            <w:pPr>
              <w:spacing w:line="240" w:lineRule="auto"/>
              <w:rPr>
                <w:rFonts w:cs="Calibri Light"/>
                <w:color w:val="auto"/>
              </w:rPr>
            </w:pPr>
            <w:r w:rsidRPr="00DC498A">
              <w:rPr>
                <w:rFonts w:cs="Calibri Light"/>
                <w:color w:val="auto"/>
              </w:rPr>
              <w:t>0.5A</w:t>
            </w:r>
          </w:p>
        </w:tc>
        <w:tc>
          <w:tcPr>
            <w:tcW w:w="2321" w:type="dxa"/>
          </w:tcPr>
          <w:p w14:paraId="340A7726" w14:textId="77777777" w:rsidR="00AE69C5" w:rsidRPr="00DC498A" w:rsidRDefault="00AE69C5" w:rsidP="005E7D5B">
            <w:pPr>
              <w:spacing w:line="240" w:lineRule="auto"/>
              <w:rPr>
                <w:rFonts w:cs="Calibri Light"/>
                <w:color w:val="auto"/>
              </w:rPr>
            </w:pPr>
            <w:r w:rsidRPr="00DC498A">
              <w:rPr>
                <w:rFonts w:cs="Calibri Light"/>
                <w:color w:val="auto"/>
              </w:rPr>
              <w:t>-</w:t>
            </w:r>
          </w:p>
        </w:tc>
        <w:tc>
          <w:tcPr>
            <w:tcW w:w="2101" w:type="dxa"/>
          </w:tcPr>
          <w:p w14:paraId="1089AB4C" w14:textId="77777777" w:rsidR="00AE69C5" w:rsidRPr="00DC498A" w:rsidRDefault="00AE69C5" w:rsidP="005E7D5B">
            <w:pPr>
              <w:spacing w:line="240" w:lineRule="auto"/>
              <w:rPr>
                <w:rFonts w:cs="Calibri Light"/>
                <w:color w:val="auto"/>
              </w:rPr>
            </w:pPr>
            <w:r w:rsidRPr="00DC498A">
              <w:rPr>
                <w:rFonts w:cs="Calibri Light"/>
                <w:color w:val="auto"/>
              </w:rPr>
              <w:t>KORYTARZ</w:t>
            </w:r>
          </w:p>
        </w:tc>
        <w:tc>
          <w:tcPr>
            <w:tcW w:w="1779" w:type="dxa"/>
          </w:tcPr>
          <w:p w14:paraId="0C7D48D2" w14:textId="77777777" w:rsidR="00AE69C5" w:rsidRPr="00DC498A" w:rsidRDefault="00AE69C5" w:rsidP="005E7D5B">
            <w:pPr>
              <w:spacing w:line="240" w:lineRule="auto"/>
              <w:jc w:val="right"/>
              <w:rPr>
                <w:rFonts w:cs="Calibri Light"/>
                <w:color w:val="auto"/>
              </w:rPr>
            </w:pPr>
            <w:r w:rsidRPr="00DC498A">
              <w:rPr>
                <w:rFonts w:cs="Calibri Light"/>
                <w:color w:val="auto"/>
              </w:rPr>
              <w:t>8.13</w:t>
            </w:r>
          </w:p>
        </w:tc>
        <w:tc>
          <w:tcPr>
            <w:tcW w:w="879" w:type="dxa"/>
          </w:tcPr>
          <w:p w14:paraId="3D5F5B55"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30CDA1AA" w14:textId="77777777" w:rsidTr="00F97369">
        <w:tc>
          <w:tcPr>
            <w:tcW w:w="1392" w:type="dxa"/>
          </w:tcPr>
          <w:p w14:paraId="3B88CCB9" w14:textId="77777777" w:rsidR="00AE69C5" w:rsidRPr="00DC498A" w:rsidRDefault="00AE69C5" w:rsidP="005E7D5B">
            <w:pPr>
              <w:spacing w:line="240" w:lineRule="auto"/>
              <w:rPr>
                <w:rFonts w:cs="Calibri Light"/>
                <w:color w:val="auto"/>
              </w:rPr>
            </w:pPr>
            <w:r w:rsidRPr="00DC498A">
              <w:rPr>
                <w:rFonts w:cs="Calibri Light"/>
                <w:color w:val="auto"/>
              </w:rPr>
              <w:t>0.6</w:t>
            </w:r>
          </w:p>
        </w:tc>
        <w:tc>
          <w:tcPr>
            <w:tcW w:w="2321" w:type="dxa"/>
          </w:tcPr>
          <w:p w14:paraId="0A22A2E9" w14:textId="77777777" w:rsidR="00AE69C5" w:rsidRPr="00DC498A" w:rsidRDefault="00AE69C5" w:rsidP="005E7D5B">
            <w:pPr>
              <w:spacing w:line="240" w:lineRule="auto"/>
              <w:rPr>
                <w:rFonts w:cs="Calibri Light"/>
                <w:color w:val="auto"/>
              </w:rPr>
            </w:pPr>
            <w:r w:rsidRPr="00DC498A">
              <w:rPr>
                <w:rFonts w:cs="Calibri Light"/>
                <w:color w:val="auto"/>
              </w:rPr>
              <w:t>POM.NIEUŻYT.</w:t>
            </w:r>
          </w:p>
        </w:tc>
        <w:tc>
          <w:tcPr>
            <w:tcW w:w="2101" w:type="dxa"/>
          </w:tcPr>
          <w:p w14:paraId="6DD085FB" w14:textId="77777777" w:rsidR="00AE69C5" w:rsidRPr="00DC498A" w:rsidRDefault="00AE69C5" w:rsidP="005E7D5B">
            <w:pPr>
              <w:spacing w:line="240" w:lineRule="auto"/>
              <w:rPr>
                <w:rFonts w:cs="Calibri Light"/>
                <w:color w:val="auto"/>
              </w:rPr>
            </w:pPr>
            <w:r w:rsidRPr="00DC498A">
              <w:rPr>
                <w:rFonts w:cs="Calibri Light"/>
                <w:color w:val="auto"/>
              </w:rPr>
              <w:t>HOL</w:t>
            </w:r>
          </w:p>
        </w:tc>
        <w:tc>
          <w:tcPr>
            <w:tcW w:w="1779" w:type="dxa"/>
          </w:tcPr>
          <w:p w14:paraId="73B0D701" w14:textId="77777777" w:rsidR="00AE69C5" w:rsidRPr="00DC498A" w:rsidRDefault="00AE69C5" w:rsidP="005E7D5B">
            <w:pPr>
              <w:spacing w:line="240" w:lineRule="auto"/>
              <w:jc w:val="right"/>
              <w:rPr>
                <w:rFonts w:cs="Calibri Light"/>
                <w:color w:val="auto"/>
              </w:rPr>
            </w:pPr>
            <w:r w:rsidRPr="00DC498A">
              <w:rPr>
                <w:rFonts w:cs="Calibri Light"/>
                <w:color w:val="auto"/>
              </w:rPr>
              <w:t>8.26</w:t>
            </w:r>
          </w:p>
        </w:tc>
        <w:tc>
          <w:tcPr>
            <w:tcW w:w="879" w:type="dxa"/>
          </w:tcPr>
          <w:p w14:paraId="6235460F"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6BCB94D7" w14:textId="77777777" w:rsidTr="00F97369">
        <w:tc>
          <w:tcPr>
            <w:tcW w:w="1392" w:type="dxa"/>
          </w:tcPr>
          <w:p w14:paraId="5BBFC608" w14:textId="77777777" w:rsidR="00AE69C5" w:rsidRPr="00DC498A" w:rsidRDefault="00AE69C5" w:rsidP="005E7D5B">
            <w:pPr>
              <w:spacing w:line="240" w:lineRule="auto"/>
              <w:rPr>
                <w:rFonts w:cs="Calibri Light"/>
                <w:color w:val="auto"/>
              </w:rPr>
            </w:pPr>
            <w:r w:rsidRPr="00DC498A">
              <w:rPr>
                <w:rFonts w:cs="Calibri Light"/>
                <w:color w:val="auto"/>
              </w:rPr>
              <w:t>0.7</w:t>
            </w:r>
          </w:p>
        </w:tc>
        <w:tc>
          <w:tcPr>
            <w:tcW w:w="2321" w:type="dxa"/>
          </w:tcPr>
          <w:p w14:paraId="671D017D" w14:textId="77777777" w:rsidR="00AE69C5" w:rsidRPr="00DC498A" w:rsidRDefault="00AE69C5" w:rsidP="005E7D5B">
            <w:pPr>
              <w:spacing w:line="240" w:lineRule="auto"/>
              <w:rPr>
                <w:rFonts w:cs="Calibri Light"/>
                <w:color w:val="auto"/>
              </w:rPr>
            </w:pPr>
            <w:r w:rsidRPr="00DC498A">
              <w:rPr>
                <w:rFonts w:cs="Calibri Light"/>
                <w:color w:val="auto"/>
              </w:rPr>
              <w:t>POM.NIEUŻYT.</w:t>
            </w:r>
          </w:p>
        </w:tc>
        <w:tc>
          <w:tcPr>
            <w:tcW w:w="2101" w:type="dxa"/>
          </w:tcPr>
          <w:p w14:paraId="5ECEF76B" w14:textId="77777777" w:rsidR="00AE69C5" w:rsidRPr="00DC498A" w:rsidRDefault="00AE69C5" w:rsidP="005E7D5B">
            <w:pPr>
              <w:spacing w:line="240" w:lineRule="auto"/>
              <w:rPr>
                <w:rFonts w:cs="Calibri Light"/>
                <w:color w:val="auto"/>
              </w:rPr>
            </w:pPr>
            <w:r w:rsidRPr="00DC498A">
              <w:rPr>
                <w:rFonts w:cs="Calibri Light"/>
                <w:color w:val="auto"/>
              </w:rPr>
              <w:t>POK. NOCLEGOWY</w:t>
            </w:r>
          </w:p>
        </w:tc>
        <w:tc>
          <w:tcPr>
            <w:tcW w:w="1779" w:type="dxa"/>
          </w:tcPr>
          <w:p w14:paraId="44F6AA00" w14:textId="77777777" w:rsidR="00AE69C5" w:rsidRPr="00DC498A" w:rsidRDefault="00AE69C5" w:rsidP="005E7D5B">
            <w:pPr>
              <w:spacing w:line="240" w:lineRule="auto"/>
              <w:jc w:val="right"/>
              <w:rPr>
                <w:rFonts w:cs="Calibri Light"/>
                <w:color w:val="auto"/>
              </w:rPr>
            </w:pPr>
            <w:r w:rsidRPr="00DC498A">
              <w:rPr>
                <w:rFonts w:cs="Calibri Light"/>
                <w:color w:val="auto"/>
              </w:rPr>
              <w:t>11.11</w:t>
            </w:r>
          </w:p>
        </w:tc>
        <w:tc>
          <w:tcPr>
            <w:tcW w:w="879" w:type="dxa"/>
          </w:tcPr>
          <w:p w14:paraId="45E48B94"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F4B0AEE" w14:textId="77777777" w:rsidTr="00F97369">
        <w:tc>
          <w:tcPr>
            <w:tcW w:w="1392" w:type="dxa"/>
          </w:tcPr>
          <w:p w14:paraId="7C19E168" w14:textId="77777777" w:rsidR="00AE69C5" w:rsidRPr="00DC498A" w:rsidRDefault="00AE69C5" w:rsidP="005E7D5B">
            <w:pPr>
              <w:spacing w:line="240" w:lineRule="auto"/>
              <w:rPr>
                <w:rFonts w:cs="Calibri Light"/>
                <w:color w:val="auto"/>
              </w:rPr>
            </w:pPr>
            <w:r w:rsidRPr="00DC498A">
              <w:rPr>
                <w:rFonts w:cs="Calibri Light"/>
                <w:color w:val="auto"/>
              </w:rPr>
              <w:t>0.8</w:t>
            </w:r>
          </w:p>
        </w:tc>
        <w:tc>
          <w:tcPr>
            <w:tcW w:w="2321" w:type="dxa"/>
          </w:tcPr>
          <w:p w14:paraId="07E942CE" w14:textId="77777777" w:rsidR="00AE69C5" w:rsidRPr="00DC498A" w:rsidRDefault="00AE69C5" w:rsidP="005E7D5B">
            <w:pPr>
              <w:spacing w:line="240" w:lineRule="auto"/>
              <w:rPr>
                <w:rFonts w:cs="Calibri Light"/>
                <w:color w:val="auto"/>
              </w:rPr>
            </w:pPr>
            <w:r w:rsidRPr="00DC498A">
              <w:rPr>
                <w:rFonts w:cs="Calibri Light"/>
                <w:color w:val="auto"/>
              </w:rPr>
              <w:t>POM.NIEUŻYT.</w:t>
            </w:r>
          </w:p>
        </w:tc>
        <w:tc>
          <w:tcPr>
            <w:tcW w:w="2101" w:type="dxa"/>
          </w:tcPr>
          <w:p w14:paraId="1AB47B3B" w14:textId="77777777" w:rsidR="00AE69C5" w:rsidRPr="00DC498A" w:rsidRDefault="00AE69C5" w:rsidP="005E7D5B">
            <w:pPr>
              <w:spacing w:line="240" w:lineRule="auto"/>
              <w:rPr>
                <w:rFonts w:cs="Calibri Light"/>
                <w:color w:val="auto"/>
              </w:rPr>
            </w:pPr>
            <w:r w:rsidRPr="00DC498A">
              <w:rPr>
                <w:rFonts w:cs="Calibri Light"/>
                <w:color w:val="auto"/>
              </w:rPr>
              <w:t>POK. NOCLEGOWY</w:t>
            </w:r>
          </w:p>
        </w:tc>
        <w:tc>
          <w:tcPr>
            <w:tcW w:w="1779" w:type="dxa"/>
          </w:tcPr>
          <w:p w14:paraId="18E84839" w14:textId="77777777" w:rsidR="00AE69C5" w:rsidRPr="00DC498A" w:rsidRDefault="00AE69C5" w:rsidP="005E7D5B">
            <w:pPr>
              <w:spacing w:line="240" w:lineRule="auto"/>
              <w:jc w:val="right"/>
              <w:rPr>
                <w:rFonts w:cs="Calibri Light"/>
                <w:color w:val="auto"/>
              </w:rPr>
            </w:pPr>
            <w:r w:rsidRPr="00DC498A">
              <w:rPr>
                <w:rFonts w:cs="Calibri Light"/>
                <w:color w:val="auto"/>
              </w:rPr>
              <w:t>14.68</w:t>
            </w:r>
          </w:p>
        </w:tc>
        <w:tc>
          <w:tcPr>
            <w:tcW w:w="879" w:type="dxa"/>
          </w:tcPr>
          <w:p w14:paraId="2227789E"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F4446D0" w14:textId="77777777" w:rsidTr="00F97369">
        <w:tc>
          <w:tcPr>
            <w:tcW w:w="1392" w:type="dxa"/>
          </w:tcPr>
          <w:p w14:paraId="5CEF3BE1" w14:textId="77777777" w:rsidR="00AE69C5" w:rsidRPr="00DC498A" w:rsidRDefault="00AE69C5" w:rsidP="005E7D5B">
            <w:pPr>
              <w:spacing w:line="240" w:lineRule="auto"/>
              <w:rPr>
                <w:rFonts w:cs="Calibri Light"/>
                <w:color w:val="auto"/>
              </w:rPr>
            </w:pPr>
            <w:r w:rsidRPr="00DC498A">
              <w:rPr>
                <w:rFonts w:cs="Calibri Light"/>
                <w:color w:val="auto"/>
              </w:rPr>
              <w:t>0.9</w:t>
            </w:r>
          </w:p>
        </w:tc>
        <w:tc>
          <w:tcPr>
            <w:tcW w:w="2321" w:type="dxa"/>
          </w:tcPr>
          <w:p w14:paraId="60D90466" w14:textId="77777777" w:rsidR="00AE69C5" w:rsidRPr="00DC498A" w:rsidRDefault="00AE69C5" w:rsidP="005E7D5B">
            <w:pPr>
              <w:spacing w:line="240" w:lineRule="auto"/>
              <w:rPr>
                <w:rFonts w:cs="Calibri Light"/>
                <w:color w:val="auto"/>
              </w:rPr>
            </w:pPr>
            <w:r w:rsidRPr="00DC498A">
              <w:rPr>
                <w:rFonts w:cs="Calibri Light"/>
                <w:color w:val="auto"/>
              </w:rPr>
              <w:t>POM.NIEUŻYT.</w:t>
            </w:r>
          </w:p>
        </w:tc>
        <w:tc>
          <w:tcPr>
            <w:tcW w:w="2101" w:type="dxa"/>
          </w:tcPr>
          <w:p w14:paraId="008A98D9" w14:textId="77777777" w:rsidR="00AE69C5" w:rsidRPr="00DC498A" w:rsidRDefault="00AE69C5" w:rsidP="005E7D5B">
            <w:pPr>
              <w:spacing w:line="240" w:lineRule="auto"/>
              <w:rPr>
                <w:rFonts w:cs="Calibri Light"/>
                <w:color w:val="auto"/>
              </w:rPr>
            </w:pPr>
            <w:r w:rsidRPr="00DC498A">
              <w:rPr>
                <w:rFonts w:cs="Calibri Light"/>
                <w:color w:val="auto"/>
              </w:rPr>
              <w:t>ŁAZIENKA</w:t>
            </w:r>
          </w:p>
        </w:tc>
        <w:tc>
          <w:tcPr>
            <w:tcW w:w="1779" w:type="dxa"/>
          </w:tcPr>
          <w:p w14:paraId="60165D80" w14:textId="77777777" w:rsidR="00AE69C5" w:rsidRPr="00DC498A" w:rsidRDefault="00080D82" w:rsidP="005E7D5B">
            <w:pPr>
              <w:spacing w:line="240" w:lineRule="auto"/>
              <w:jc w:val="right"/>
              <w:rPr>
                <w:rFonts w:cs="Calibri Light"/>
                <w:color w:val="auto"/>
              </w:rPr>
            </w:pPr>
            <w:r w:rsidRPr="00DC498A">
              <w:rPr>
                <w:rFonts w:cs="Calibri Light"/>
                <w:color w:val="auto"/>
              </w:rPr>
              <w:t>4.72</w:t>
            </w:r>
          </w:p>
        </w:tc>
        <w:tc>
          <w:tcPr>
            <w:tcW w:w="879" w:type="dxa"/>
          </w:tcPr>
          <w:p w14:paraId="550DD8D5"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13B2967D" w14:textId="77777777" w:rsidTr="00F97369">
        <w:tc>
          <w:tcPr>
            <w:tcW w:w="1392" w:type="dxa"/>
          </w:tcPr>
          <w:p w14:paraId="495D4E76" w14:textId="77777777" w:rsidR="00AE69C5" w:rsidRPr="00DC498A" w:rsidRDefault="00AE69C5" w:rsidP="005E7D5B">
            <w:pPr>
              <w:spacing w:line="240" w:lineRule="auto"/>
              <w:rPr>
                <w:rFonts w:cs="Calibri Light"/>
                <w:color w:val="auto"/>
              </w:rPr>
            </w:pPr>
            <w:r w:rsidRPr="00DC498A">
              <w:rPr>
                <w:rFonts w:cs="Calibri Light"/>
                <w:color w:val="auto"/>
              </w:rPr>
              <w:t>0.9A</w:t>
            </w:r>
          </w:p>
        </w:tc>
        <w:tc>
          <w:tcPr>
            <w:tcW w:w="2321" w:type="dxa"/>
          </w:tcPr>
          <w:p w14:paraId="1B97E7DA" w14:textId="77777777" w:rsidR="00AE69C5" w:rsidRPr="00DC498A" w:rsidRDefault="00AE69C5" w:rsidP="005E7D5B">
            <w:pPr>
              <w:spacing w:line="240" w:lineRule="auto"/>
              <w:rPr>
                <w:rFonts w:cs="Calibri Light"/>
                <w:color w:val="auto"/>
              </w:rPr>
            </w:pPr>
            <w:r w:rsidRPr="00DC498A">
              <w:rPr>
                <w:rFonts w:cs="Calibri Light"/>
                <w:color w:val="auto"/>
              </w:rPr>
              <w:t>-</w:t>
            </w:r>
          </w:p>
        </w:tc>
        <w:tc>
          <w:tcPr>
            <w:tcW w:w="2101" w:type="dxa"/>
          </w:tcPr>
          <w:p w14:paraId="2DA647A6" w14:textId="77777777" w:rsidR="00AE69C5" w:rsidRPr="00DC498A" w:rsidRDefault="00AE69C5" w:rsidP="005E7D5B">
            <w:pPr>
              <w:spacing w:line="240" w:lineRule="auto"/>
              <w:rPr>
                <w:rFonts w:cs="Calibri Light"/>
                <w:color w:val="auto"/>
              </w:rPr>
            </w:pPr>
            <w:r w:rsidRPr="00DC498A">
              <w:rPr>
                <w:rFonts w:cs="Calibri Light"/>
                <w:color w:val="auto"/>
              </w:rPr>
              <w:t>ŁAZIENKA</w:t>
            </w:r>
          </w:p>
        </w:tc>
        <w:tc>
          <w:tcPr>
            <w:tcW w:w="1779" w:type="dxa"/>
          </w:tcPr>
          <w:p w14:paraId="5F1780A5" w14:textId="77777777" w:rsidR="00AE69C5" w:rsidRPr="00DC498A" w:rsidRDefault="00AE69C5" w:rsidP="005E7D5B">
            <w:pPr>
              <w:spacing w:line="240" w:lineRule="auto"/>
              <w:jc w:val="right"/>
              <w:rPr>
                <w:rFonts w:cs="Calibri Light"/>
                <w:color w:val="auto"/>
              </w:rPr>
            </w:pPr>
            <w:r w:rsidRPr="00DC498A">
              <w:rPr>
                <w:rFonts w:cs="Calibri Light"/>
                <w:color w:val="auto"/>
              </w:rPr>
              <w:t>5.</w:t>
            </w:r>
            <w:r w:rsidR="005E7D5B" w:rsidRPr="00DC498A">
              <w:rPr>
                <w:rFonts w:cs="Calibri Light"/>
                <w:color w:val="auto"/>
              </w:rPr>
              <w:t>12</w:t>
            </w:r>
          </w:p>
        </w:tc>
        <w:tc>
          <w:tcPr>
            <w:tcW w:w="879" w:type="dxa"/>
          </w:tcPr>
          <w:p w14:paraId="23AF35E0"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2343DCD4" w14:textId="77777777" w:rsidTr="00F97369">
        <w:tc>
          <w:tcPr>
            <w:tcW w:w="1392" w:type="dxa"/>
          </w:tcPr>
          <w:p w14:paraId="4543F128" w14:textId="77777777" w:rsidR="00AE69C5" w:rsidRPr="00DC498A" w:rsidRDefault="00AE69C5" w:rsidP="005E7D5B">
            <w:pPr>
              <w:spacing w:line="240" w:lineRule="auto"/>
              <w:rPr>
                <w:rFonts w:cs="Calibri Light"/>
                <w:color w:val="auto"/>
              </w:rPr>
            </w:pPr>
            <w:r w:rsidRPr="00DC498A">
              <w:rPr>
                <w:rFonts w:cs="Calibri Light"/>
                <w:color w:val="auto"/>
              </w:rPr>
              <w:t>0.10</w:t>
            </w:r>
          </w:p>
        </w:tc>
        <w:tc>
          <w:tcPr>
            <w:tcW w:w="2321" w:type="dxa"/>
          </w:tcPr>
          <w:p w14:paraId="5A876AC4" w14:textId="77777777" w:rsidR="00AE69C5" w:rsidRPr="00DC498A" w:rsidRDefault="00AE69C5" w:rsidP="005E7D5B">
            <w:pPr>
              <w:spacing w:line="240" w:lineRule="auto"/>
              <w:rPr>
                <w:rFonts w:cs="Calibri Light"/>
                <w:color w:val="auto"/>
              </w:rPr>
            </w:pPr>
            <w:r w:rsidRPr="00DC498A">
              <w:rPr>
                <w:rFonts w:cs="Calibri Light"/>
                <w:color w:val="auto"/>
              </w:rPr>
              <w:t>POM. NIEUŻYT.</w:t>
            </w:r>
          </w:p>
        </w:tc>
        <w:tc>
          <w:tcPr>
            <w:tcW w:w="2101" w:type="dxa"/>
          </w:tcPr>
          <w:p w14:paraId="1817B5E0" w14:textId="77777777" w:rsidR="00AE69C5" w:rsidRPr="00DC498A" w:rsidRDefault="00AE69C5" w:rsidP="005E7D5B">
            <w:pPr>
              <w:spacing w:line="240" w:lineRule="auto"/>
              <w:rPr>
                <w:rFonts w:cs="Calibri Light"/>
                <w:color w:val="auto"/>
              </w:rPr>
            </w:pPr>
            <w:r w:rsidRPr="00DC498A">
              <w:rPr>
                <w:rFonts w:cs="Calibri Light"/>
                <w:color w:val="auto"/>
              </w:rPr>
              <w:t>POK. NOCLEGOWY</w:t>
            </w:r>
          </w:p>
        </w:tc>
        <w:tc>
          <w:tcPr>
            <w:tcW w:w="1779" w:type="dxa"/>
          </w:tcPr>
          <w:p w14:paraId="60A90F97" w14:textId="77777777" w:rsidR="00AE69C5" w:rsidRPr="00DC498A" w:rsidRDefault="00AE69C5" w:rsidP="005E7D5B">
            <w:pPr>
              <w:spacing w:line="240" w:lineRule="auto"/>
              <w:jc w:val="right"/>
              <w:rPr>
                <w:rFonts w:cs="Calibri Light"/>
                <w:color w:val="auto"/>
              </w:rPr>
            </w:pPr>
            <w:r w:rsidRPr="00DC498A">
              <w:rPr>
                <w:rFonts w:cs="Calibri Light"/>
                <w:color w:val="auto"/>
              </w:rPr>
              <w:t>42.37</w:t>
            </w:r>
          </w:p>
        </w:tc>
        <w:tc>
          <w:tcPr>
            <w:tcW w:w="879" w:type="dxa"/>
          </w:tcPr>
          <w:p w14:paraId="50C7FD0E"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2843A099" w14:textId="77777777" w:rsidTr="00F97369">
        <w:tc>
          <w:tcPr>
            <w:tcW w:w="1392" w:type="dxa"/>
          </w:tcPr>
          <w:p w14:paraId="7D7B6337" w14:textId="77777777" w:rsidR="00AE69C5" w:rsidRPr="00DC498A" w:rsidRDefault="00AE69C5" w:rsidP="005E7D5B">
            <w:pPr>
              <w:spacing w:line="240" w:lineRule="auto"/>
              <w:rPr>
                <w:rFonts w:cs="Calibri Light"/>
                <w:color w:val="auto"/>
              </w:rPr>
            </w:pPr>
            <w:r w:rsidRPr="00DC498A">
              <w:rPr>
                <w:rFonts w:cs="Calibri Light"/>
                <w:color w:val="auto"/>
              </w:rPr>
              <w:t>0.11</w:t>
            </w:r>
          </w:p>
        </w:tc>
        <w:tc>
          <w:tcPr>
            <w:tcW w:w="2321" w:type="dxa"/>
          </w:tcPr>
          <w:p w14:paraId="019A29A6" w14:textId="77777777" w:rsidR="00AE69C5" w:rsidRPr="00DC498A" w:rsidRDefault="00AE69C5" w:rsidP="005E7D5B">
            <w:pPr>
              <w:spacing w:line="240" w:lineRule="auto"/>
              <w:rPr>
                <w:rFonts w:cs="Calibri Light"/>
                <w:color w:val="auto"/>
              </w:rPr>
            </w:pPr>
            <w:r w:rsidRPr="00DC498A">
              <w:rPr>
                <w:rFonts w:cs="Calibri Light"/>
                <w:color w:val="auto"/>
              </w:rPr>
              <w:t>POM. GOSPODARCZE</w:t>
            </w:r>
          </w:p>
        </w:tc>
        <w:tc>
          <w:tcPr>
            <w:tcW w:w="2101" w:type="dxa"/>
          </w:tcPr>
          <w:p w14:paraId="123C71BE" w14:textId="77777777" w:rsidR="00AE69C5" w:rsidRPr="00DC498A" w:rsidRDefault="00AE69C5" w:rsidP="005E7D5B">
            <w:pPr>
              <w:spacing w:line="240" w:lineRule="auto"/>
              <w:rPr>
                <w:rFonts w:cs="Calibri Light"/>
                <w:color w:val="auto"/>
              </w:rPr>
            </w:pPr>
            <w:r w:rsidRPr="00DC498A">
              <w:rPr>
                <w:rFonts w:cs="Calibri Light"/>
                <w:color w:val="auto"/>
              </w:rPr>
              <w:t>ANEKS KUCHENNY SAMOOBSŁUGOWY</w:t>
            </w:r>
          </w:p>
        </w:tc>
        <w:tc>
          <w:tcPr>
            <w:tcW w:w="1779" w:type="dxa"/>
          </w:tcPr>
          <w:p w14:paraId="33E42E7D" w14:textId="77777777" w:rsidR="00AE69C5" w:rsidRPr="00DC498A" w:rsidRDefault="00AE69C5" w:rsidP="005E7D5B">
            <w:pPr>
              <w:spacing w:line="240" w:lineRule="auto"/>
              <w:jc w:val="right"/>
              <w:rPr>
                <w:rFonts w:cs="Calibri Light"/>
                <w:color w:val="auto"/>
              </w:rPr>
            </w:pPr>
            <w:r w:rsidRPr="00DC498A">
              <w:rPr>
                <w:rFonts w:cs="Calibri Light"/>
                <w:color w:val="auto"/>
              </w:rPr>
              <w:t>15.74</w:t>
            </w:r>
          </w:p>
        </w:tc>
        <w:tc>
          <w:tcPr>
            <w:tcW w:w="879" w:type="dxa"/>
          </w:tcPr>
          <w:p w14:paraId="53D833AF"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3EF207E3" w14:textId="77777777" w:rsidTr="00F97369">
        <w:tc>
          <w:tcPr>
            <w:tcW w:w="1392" w:type="dxa"/>
          </w:tcPr>
          <w:p w14:paraId="4574CB79" w14:textId="77777777" w:rsidR="00AE69C5" w:rsidRPr="00DC498A" w:rsidRDefault="00AE69C5" w:rsidP="005E7D5B">
            <w:pPr>
              <w:spacing w:line="240" w:lineRule="auto"/>
              <w:rPr>
                <w:rFonts w:cs="Calibri Light"/>
                <w:color w:val="auto"/>
              </w:rPr>
            </w:pPr>
            <w:r w:rsidRPr="00DC498A">
              <w:rPr>
                <w:rFonts w:cs="Calibri Light"/>
                <w:color w:val="auto"/>
              </w:rPr>
              <w:t>0.12</w:t>
            </w:r>
          </w:p>
        </w:tc>
        <w:tc>
          <w:tcPr>
            <w:tcW w:w="2321" w:type="dxa"/>
          </w:tcPr>
          <w:p w14:paraId="2CAEBC25" w14:textId="77777777" w:rsidR="00AE69C5" w:rsidRPr="00DC498A" w:rsidRDefault="00AE69C5" w:rsidP="005E7D5B">
            <w:pPr>
              <w:spacing w:line="240" w:lineRule="auto"/>
              <w:rPr>
                <w:rFonts w:cs="Calibri Light"/>
                <w:color w:val="auto"/>
              </w:rPr>
            </w:pPr>
            <w:r w:rsidRPr="00DC498A">
              <w:rPr>
                <w:rFonts w:cs="Calibri Light"/>
                <w:color w:val="auto"/>
              </w:rPr>
              <w:t>SALA SZKOLENIOWO BANKIETOWA</w:t>
            </w:r>
          </w:p>
        </w:tc>
        <w:tc>
          <w:tcPr>
            <w:tcW w:w="2101" w:type="dxa"/>
          </w:tcPr>
          <w:p w14:paraId="4674B374" w14:textId="77777777" w:rsidR="00AE69C5" w:rsidRPr="00DC498A" w:rsidRDefault="00AE69C5" w:rsidP="005E7D5B">
            <w:pPr>
              <w:spacing w:line="240" w:lineRule="auto"/>
              <w:rPr>
                <w:rFonts w:cs="Calibri Light"/>
                <w:color w:val="auto"/>
              </w:rPr>
            </w:pPr>
            <w:r w:rsidRPr="00DC498A">
              <w:rPr>
                <w:rFonts w:cs="Calibri Light"/>
                <w:color w:val="auto"/>
              </w:rPr>
              <w:t>SALA SZKOLENIOWO BANKIETOWA</w:t>
            </w:r>
          </w:p>
        </w:tc>
        <w:tc>
          <w:tcPr>
            <w:tcW w:w="1779" w:type="dxa"/>
          </w:tcPr>
          <w:p w14:paraId="06154515" w14:textId="77777777" w:rsidR="00AE69C5" w:rsidRPr="00DC498A" w:rsidRDefault="00AE69C5" w:rsidP="005E7D5B">
            <w:pPr>
              <w:spacing w:line="240" w:lineRule="auto"/>
              <w:jc w:val="right"/>
              <w:rPr>
                <w:rFonts w:cs="Calibri Light"/>
                <w:color w:val="auto"/>
              </w:rPr>
            </w:pPr>
            <w:r w:rsidRPr="00DC498A">
              <w:rPr>
                <w:rFonts w:cs="Calibri Light"/>
                <w:color w:val="auto"/>
              </w:rPr>
              <w:t>104.56</w:t>
            </w:r>
          </w:p>
        </w:tc>
        <w:tc>
          <w:tcPr>
            <w:tcW w:w="879" w:type="dxa"/>
          </w:tcPr>
          <w:p w14:paraId="7907E53B"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2C01186" w14:textId="77777777" w:rsidTr="00F97369">
        <w:tc>
          <w:tcPr>
            <w:tcW w:w="1392" w:type="dxa"/>
          </w:tcPr>
          <w:p w14:paraId="66256841" w14:textId="77777777" w:rsidR="00AE69C5" w:rsidRPr="00DC498A" w:rsidRDefault="00AE69C5" w:rsidP="005E7D5B">
            <w:pPr>
              <w:spacing w:line="240" w:lineRule="auto"/>
              <w:rPr>
                <w:rFonts w:cs="Calibri Light"/>
                <w:color w:val="auto"/>
              </w:rPr>
            </w:pPr>
            <w:r w:rsidRPr="00DC498A">
              <w:rPr>
                <w:rFonts w:cs="Calibri Light"/>
                <w:color w:val="auto"/>
              </w:rPr>
              <w:t>0.13</w:t>
            </w:r>
          </w:p>
        </w:tc>
        <w:tc>
          <w:tcPr>
            <w:tcW w:w="2321" w:type="dxa"/>
          </w:tcPr>
          <w:p w14:paraId="441D68D2" w14:textId="77777777" w:rsidR="00AE69C5" w:rsidRPr="00DC498A" w:rsidRDefault="00AE69C5" w:rsidP="005E7D5B">
            <w:pPr>
              <w:spacing w:line="240" w:lineRule="auto"/>
              <w:rPr>
                <w:rFonts w:cs="Calibri Light"/>
                <w:color w:val="auto"/>
              </w:rPr>
            </w:pPr>
            <w:r w:rsidRPr="00DC498A">
              <w:rPr>
                <w:rFonts w:cs="Calibri Light"/>
                <w:color w:val="auto"/>
              </w:rPr>
              <w:t>SALA WARSZTATOWA</w:t>
            </w:r>
          </w:p>
        </w:tc>
        <w:tc>
          <w:tcPr>
            <w:tcW w:w="2101" w:type="dxa"/>
          </w:tcPr>
          <w:p w14:paraId="374B06A6" w14:textId="77777777" w:rsidR="00AE69C5" w:rsidRPr="00DC498A" w:rsidRDefault="00AE69C5" w:rsidP="005E7D5B">
            <w:pPr>
              <w:spacing w:line="240" w:lineRule="auto"/>
              <w:rPr>
                <w:rFonts w:cs="Calibri Light"/>
                <w:color w:val="auto"/>
              </w:rPr>
            </w:pPr>
            <w:r w:rsidRPr="00DC498A">
              <w:rPr>
                <w:rFonts w:cs="Calibri Light"/>
                <w:color w:val="auto"/>
              </w:rPr>
              <w:t>SALA WARSZTATOWA</w:t>
            </w:r>
          </w:p>
        </w:tc>
        <w:tc>
          <w:tcPr>
            <w:tcW w:w="1779" w:type="dxa"/>
          </w:tcPr>
          <w:p w14:paraId="544AD749" w14:textId="77777777" w:rsidR="00AE69C5" w:rsidRPr="00DC498A" w:rsidRDefault="00AE69C5" w:rsidP="005E7D5B">
            <w:pPr>
              <w:spacing w:line="240" w:lineRule="auto"/>
              <w:jc w:val="right"/>
              <w:rPr>
                <w:rFonts w:cs="Calibri Light"/>
                <w:color w:val="auto"/>
              </w:rPr>
            </w:pPr>
            <w:r w:rsidRPr="00DC498A">
              <w:rPr>
                <w:rFonts w:cs="Calibri Light"/>
                <w:color w:val="auto"/>
              </w:rPr>
              <w:t>58.23</w:t>
            </w:r>
          </w:p>
        </w:tc>
        <w:tc>
          <w:tcPr>
            <w:tcW w:w="879" w:type="dxa"/>
          </w:tcPr>
          <w:p w14:paraId="5631E236"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6B3D032E" w14:textId="77777777" w:rsidTr="00F97369">
        <w:tc>
          <w:tcPr>
            <w:tcW w:w="1392" w:type="dxa"/>
          </w:tcPr>
          <w:p w14:paraId="2D6D2EB4" w14:textId="77777777" w:rsidR="00AE69C5" w:rsidRPr="00DC498A" w:rsidRDefault="00AE69C5" w:rsidP="005E7D5B">
            <w:pPr>
              <w:spacing w:line="240" w:lineRule="auto"/>
              <w:rPr>
                <w:rFonts w:cs="Calibri Light"/>
                <w:color w:val="auto"/>
              </w:rPr>
            </w:pPr>
            <w:r w:rsidRPr="00DC498A">
              <w:rPr>
                <w:rFonts w:cs="Calibri Light"/>
                <w:color w:val="auto"/>
              </w:rPr>
              <w:t>0.14</w:t>
            </w:r>
          </w:p>
        </w:tc>
        <w:tc>
          <w:tcPr>
            <w:tcW w:w="2321" w:type="dxa"/>
          </w:tcPr>
          <w:p w14:paraId="50A56DE1" w14:textId="77777777" w:rsidR="00AE69C5" w:rsidRPr="00DC498A" w:rsidRDefault="00AE69C5" w:rsidP="005E7D5B">
            <w:pPr>
              <w:spacing w:line="240" w:lineRule="auto"/>
              <w:rPr>
                <w:rFonts w:cs="Calibri Light"/>
                <w:color w:val="auto"/>
              </w:rPr>
            </w:pPr>
            <w:r w:rsidRPr="00DC498A">
              <w:rPr>
                <w:rFonts w:cs="Calibri Light"/>
                <w:color w:val="auto"/>
              </w:rPr>
              <w:t>KORYTARZ</w:t>
            </w:r>
          </w:p>
        </w:tc>
        <w:tc>
          <w:tcPr>
            <w:tcW w:w="2101" w:type="dxa"/>
          </w:tcPr>
          <w:p w14:paraId="75753D4E" w14:textId="77777777" w:rsidR="00AE69C5" w:rsidRPr="00DC498A" w:rsidRDefault="00AE69C5" w:rsidP="005E7D5B">
            <w:pPr>
              <w:spacing w:line="240" w:lineRule="auto"/>
              <w:rPr>
                <w:rFonts w:cs="Calibri Light"/>
                <w:color w:val="auto"/>
              </w:rPr>
            </w:pPr>
            <w:r w:rsidRPr="00DC498A">
              <w:rPr>
                <w:rFonts w:cs="Calibri Light"/>
                <w:color w:val="auto"/>
              </w:rPr>
              <w:t>KORYTARZ</w:t>
            </w:r>
          </w:p>
        </w:tc>
        <w:tc>
          <w:tcPr>
            <w:tcW w:w="1779" w:type="dxa"/>
          </w:tcPr>
          <w:p w14:paraId="2DBDE11C" w14:textId="77777777" w:rsidR="00AE69C5" w:rsidRPr="00DC498A" w:rsidRDefault="00AE69C5" w:rsidP="005E7D5B">
            <w:pPr>
              <w:spacing w:line="240" w:lineRule="auto"/>
              <w:jc w:val="right"/>
              <w:rPr>
                <w:rFonts w:cs="Calibri Light"/>
                <w:color w:val="auto"/>
              </w:rPr>
            </w:pPr>
            <w:r w:rsidRPr="00DC498A">
              <w:rPr>
                <w:rFonts w:cs="Calibri Light"/>
                <w:color w:val="auto"/>
              </w:rPr>
              <w:t>37.35</w:t>
            </w:r>
          </w:p>
        </w:tc>
        <w:tc>
          <w:tcPr>
            <w:tcW w:w="879" w:type="dxa"/>
          </w:tcPr>
          <w:p w14:paraId="6871A7BE"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C3E8529" w14:textId="77777777" w:rsidTr="00F97369">
        <w:tc>
          <w:tcPr>
            <w:tcW w:w="1392" w:type="dxa"/>
          </w:tcPr>
          <w:p w14:paraId="1EAFEFC7" w14:textId="77777777" w:rsidR="00AE69C5" w:rsidRPr="00DC498A" w:rsidRDefault="00AE69C5" w:rsidP="005E7D5B">
            <w:pPr>
              <w:spacing w:line="240" w:lineRule="auto"/>
              <w:rPr>
                <w:rFonts w:cs="Calibri Light"/>
                <w:color w:val="auto"/>
              </w:rPr>
            </w:pPr>
            <w:r w:rsidRPr="00DC498A">
              <w:rPr>
                <w:rFonts w:cs="Calibri Light"/>
                <w:color w:val="auto"/>
              </w:rPr>
              <w:t>0.15</w:t>
            </w:r>
          </w:p>
        </w:tc>
        <w:tc>
          <w:tcPr>
            <w:tcW w:w="2321" w:type="dxa"/>
          </w:tcPr>
          <w:p w14:paraId="5E8E66B4" w14:textId="77777777" w:rsidR="00AE69C5" w:rsidRPr="00DC498A" w:rsidRDefault="00AE69C5" w:rsidP="005E7D5B">
            <w:pPr>
              <w:spacing w:line="240" w:lineRule="auto"/>
              <w:rPr>
                <w:rFonts w:cs="Calibri Light"/>
                <w:color w:val="auto"/>
              </w:rPr>
            </w:pPr>
            <w:r w:rsidRPr="00DC498A">
              <w:rPr>
                <w:rFonts w:cs="Calibri Light"/>
                <w:color w:val="auto"/>
              </w:rPr>
              <w:t>HOLL</w:t>
            </w:r>
          </w:p>
        </w:tc>
        <w:tc>
          <w:tcPr>
            <w:tcW w:w="2101" w:type="dxa"/>
          </w:tcPr>
          <w:p w14:paraId="1806F730" w14:textId="77777777" w:rsidR="00AE69C5" w:rsidRPr="00DC498A" w:rsidRDefault="00AE69C5" w:rsidP="005E7D5B">
            <w:pPr>
              <w:spacing w:line="240" w:lineRule="auto"/>
              <w:rPr>
                <w:rFonts w:cs="Calibri Light"/>
                <w:color w:val="auto"/>
              </w:rPr>
            </w:pPr>
            <w:r w:rsidRPr="00DC498A">
              <w:rPr>
                <w:rFonts w:cs="Calibri Light"/>
                <w:color w:val="auto"/>
              </w:rPr>
              <w:t>HOLL</w:t>
            </w:r>
          </w:p>
        </w:tc>
        <w:tc>
          <w:tcPr>
            <w:tcW w:w="1779" w:type="dxa"/>
          </w:tcPr>
          <w:p w14:paraId="5E45A036" w14:textId="77777777" w:rsidR="00AE69C5" w:rsidRPr="00DC498A" w:rsidRDefault="00AE69C5" w:rsidP="005E7D5B">
            <w:pPr>
              <w:spacing w:line="240" w:lineRule="auto"/>
              <w:jc w:val="right"/>
              <w:rPr>
                <w:rFonts w:cs="Calibri Light"/>
                <w:color w:val="auto"/>
              </w:rPr>
            </w:pPr>
            <w:r w:rsidRPr="00DC498A">
              <w:rPr>
                <w:rFonts w:cs="Calibri Light"/>
                <w:color w:val="auto"/>
              </w:rPr>
              <w:t>89.99</w:t>
            </w:r>
          </w:p>
        </w:tc>
        <w:tc>
          <w:tcPr>
            <w:tcW w:w="879" w:type="dxa"/>
          </w:tcPr>
          <w:p w14:paraId="3020252A"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468F74DC" w14:textId="77777777" w:rsidTr="00F97369">
        <w:tc>
          <w:tcPr>
            <w:tcW w:w="1392" w:type="dxa"/>
          </w:tcPr>
          <w:p w14:paraId="65876BFB" w14:textId="77777777" w:rsidR="00AE69C5" w:rsidRPr="00DC498A" w:rsidRDefault="00AE69C5" w:rsidP="005E7D5B">
            <w:pPr>
              <w:spacing w:line="240" w:lineRule="auto"/>
              <w:rPr>
                <w:rFonts w:cs="Calibri Light"/>
                <w:color w:val="auto"/>
              </w:rPr>
            </w:pPr>
            <w:r w:rsidRPr="00DC498A">
              <w:rPr>
                <w:rFonts w:cs="Calibri Light"/>
                <w:color w:val="auto"/>
              </w:rPr>
              <w:t>0.16</w:t>
            </w:r>
          </w:p>
        </w:tc>
        <w:tc>
          <w:tcPr>
            <w:tcW w:w="2321" w:type="dxa"/>
          </w:tcPr>
          <w:p w14:paraId="17466037" w14:textId="77777777" w:rsidR="00AE69C5" w:rsidRPr="00DC498A" w:rsidRDefault="00AE69C5" w:rsidP="005E7D5B">
            <w:pPr>
              <w:spacing w:line="240" w:lineRule="auto"/>
              <w:rPr>
                <w:rFonts w:cs="Calibri Light"/>
                <w:color w:val="auto"/>
              </w:rPr>
            </w:pPr>
            <w:r w:rsidRPr="00DC498A">
              <w:rPr>
                <w:rFonts w:cs="Calibri Light"/>
                <w:color w:val="auto"/>
              </w:rPr>
              <w:t>SCHOWEK</w:t>
            </w:r>
          </w:p>
        </w:tc>
        <w:tc>
          <w:tcPr>
            <w:tcW w:w="2101" w:type="dxa"/>
          </w:tcPr>
          <w:p w14:paraId="01E5E444" w14:textId="77777777" w:rsidR="00AE69C5" w:rsidRPr="00DC498A" w:rsidRDefault="00AE69C5" w:rsidP="005E7D5B">
            <w:pPr>
              <w:spacing w:line="240" w:lineRule="auto"/>
              <w:rPr>
                <w:rFonts w:cs="Calibri Light"/>
                <w:color w:val="auto"/>
              </w:rPr>
            </w:pPr>
            <w:r w:rsidRPr="00DC498A">
              <w:rPr>
                <w:rFonts w:cs="Calibri Light"/>
                <w:color w:val="auto"/>
              </w:rPr>
              <w:t>SCHOWEK</w:t>
            </w:r>
          </w:p>
        </w:tc>
        <w:tc>
          <w:tcPr>
            <w:tcW w:w="1779" w:type="dxa"/>
          </w:tcPr>
          <w:p w14:paraId="6B72C6B6" w14:textId="77777777" w:rsidR="00AE69C5" w:rsidRPr="00DC498A" w:rsidRDefault="00AE69C5" w:rsidP="005E7D5B">
            <w:pPr>
              <w:spacing w:line="240" w:lineRule="auto"/>
              <w:jc w:val="right"/>
              <w:rPr>
                <w:rFonts w:cs="Calibri Light"/>
                <w:color w:val="auto"/>
              </w:rPr>
            </w:pPr>
            <w:r w:rsidRPr="00DC498A">
              <w:rPr>
                <w:rFonts w:cs="Calibri Light"/>
                <w:color w:val="auto"/>
              </w:rPr>
              <w:t>4.25</w:t>
            </w:r>
          </w:p>
        </w:tc>
        <w:tc>
          <w:tcPr>
            <w:tcW w:w="879" w:type="dxa"/>
          </w:tcPr>
          <w:p w14:paraId="2D3E354C"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71F2BDDA" w14:textId="77777777" w:rsidTr="00F97369">
        <w:tc>
          <w:tcPr>
            <w:tcW w:w="1392" w:type="dxa"/>
          </w:tcPr>
          <w:p w14:paraId="0882E402" w14:textId="77777777" w:rsidR="00AE69C5" w:rsidRPr="00DC498A" w:rsidRDefault="00AE69C5" w:rsidP="005E7D5B">
            <w:pPr>
              <w:spacing w:line="240" w:lineRule="auto"/>
              <w:rPr>
                <w:rFonts w:cs="Calibri Light"/>
                <w:color w:val="auto"/>
              </w:rPr>
            </w:pPr>
            <w:r w:rsidRPr="00DC498A">
              <w:rPr>
                <w:rFonts w:cs="Calibri Light"/>
                <w:color w:val="auto"/>
              </w:rPr>
              <w:t>0.17</w:t>
            </w:r>
          </w:p>
        </w:tc>
        <w:tc>
          <w:tcPr>
            <w:tcW w:w="2321" w:type="dxa"/>
          </w:tcPr>
          <w:p w14:paraId="2071CA2A" w14:textId="77777777" w:rsidR="00AE69C5" w:rsidRPr="00DC498A" w:rsidRDefault="00AE69C5" w:rsidP="005E7D5B">
            <w:pPr>
              <w:spacing w:line="240" w:lineRule="auto"/>
              <w:rPr>
                <w:rFonts w:cs="Calibri Light"/>
                <w:color w:val="auto"/>
              </w:rPr>
            </w:pPr>
            <w:r w:rsidRPr="00DC498A">
              <w:rPr>
                <w:rFonts w:cs="Calibri Light"/>
                <w:color w:val="auto"/>
              </w:rPr>
              <w:t>KORYTARZ</w:t>
            </w:r>
          </w:p>
        </w:tc>
        <w:tc>
          <w:tcPr>
            <w:tcW w:w="2101" w:type="dxa"/>
          </w:tcPr>
          <w:p w14:paraId="486571E4" w14:textId="77777777" w:rsidR="00AE69C5" w:rsidRPr="00DC498A" w:rsidRDefault="00AE69C5" w:rsidP="005E7D5B">
            <w:pPr>
              <w:spacing w:line="240" w:lineRule="auto"/>
              <w:rPr>
                <w:rFonts w:cs="Calibri Light"/>
                <w:color w:val="auto"/>
              </w:rPr>
            </w:pPr>
            <w:r w:rsidRPr="00DC498A">
              <w:rPr>
                <w:rFonts w:cs="Calibri Light"/>
                <w:color w:val="auto"/>
              </w:rPr>
              <w:t>KORYTARZ</w:t>
            </w:r>
          </w:p>
        </w:tc>
        <w:tc>
          <w:tcPr>
            <w:tcW w:w="1779" w:type="dxa"/>
          </w:tcPr>
          <w:p w14:paraId="76CF205A" w14:textId="77777777" w:rsidR="00AE69C5" w:rsidRPr="00DC498A" w:rsidRDefault="00AE69C5" w:rsidP="005E7D5B">
            <w:pPr>
              <w:spacing w:line="240" w:lineRule="auto"/>
              <w:jc w:val="right"/>
              <w:rPr>
                <w:rFonts w:cs="Calibri Light"/>
                <w:color w:val="auto"/>
              </w:rPr>
            </w:pPr>
            <w:r w:rsidRPr="00DC498A">
              <w:rPr>
                <w:rFonts w:cs="Calibri Light"/>
                <w:color w:val="auto"/>
              </w:rPr>
              <w:t>19.87</w:t>
            </w:r>
          </w:p>
        </w:tc>
        <w:tc>
          <w:tcPr>
            <w:tcW w:w="879" w:type="dxa"/>
          </w:tcPr>
          <w:p w14:paraId="03190573"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4D6CB773" w14:textId="77777777" w:rsidTr="00F97369">
        <w:tc>
          <w:tcPr>
            <w:tcW w:w="1392" w:type="dxa"/>
          </w:tcPr>
          <w:p w14:paraId="086A536E" w14:textId="77777777" w:rsidR="00AE69C5" w:rsidRPr="00DC498A" w:rsidRDefault="00AE69C5" w:rsidP="005E7D5B">
            <w:pPr>
              <w:spacing w:line="240" w:lineRule="auto"/>
              <w:rPr>
                <w:rFonts w:cs="Calibri Light"/>
                <w:color w:val="auto"/>
              </w:rPr>
            </w:pPr>
            <w:r w:rsidRPr="00DC498A">
              <w:rPr>
                <w:rFonts w:cs="Calibri Light"/>
                <w:color w:val="auto"/>
              </w:rPr>
              <w:lastRenderedPageBreak/>
              <w:t>0.18</w:t>
            </w:r>
          </w:p>
        </w:tc>
        <w:tc>
          <w:tcPr>
            <w:tcW w:w="2321" w:type="dxa"/>
          </w:tcPr>
          <w:p w14:paraId="720F577C" w14:textId="77777777" w:rsidR="00AE69C5" w:rsidRPr="00DC498A" w:rsidRDefault="00AE69C5" w:rsidP="005E7D5B">
            <w:pPr>
              <w:spacing w:line="240" w:lineRule="auto"/>
              <w:rPr>
                <w:rFonts w:cs="Calibri Light"/>
                <w:color w:val="auto"/>
              </w:rPr>
            </w:pPr>
            <w:r w:rsidRPr="00DC498A">
              <w:rPr>
                <w:rFonts w:cs="Calibri Light"/>
                <w:color w:val="auto"/>
              </w:rPr>
              <w:t>JADALNIA</w:t>
            </w:r>
          </w:p>
        </w:tc>
        <w:tc>
          <w:tcPr>
            <w:tcW w:w="2101" w:type="dxa"/>
          </w:tcPr>
          <w:p w14:paraId="519C168C" w14:textId="77777777" w:rsidR="00AE69C5" w:rsidRPr="00DC498A" w:rsidRDefault="00AE69C5" w:rsidP="005E7D5B">
            <w:pPr>
              <w:spacing w:line="240" w:lineRule="auto"/>
              <w:rPr>
                <w:rFonts w:cs="Calibri Light"/>
                <w:color w:val="auto"/>
              </w:rPr>
            </w:pPr>
            <w:r w:rsidRPr="00DC498A">
              <w:rPr>
                <w:rFonts w:cs="Calibri Light"/>
                <w:color w:val="auto"/>
              </w:rPr>
              <w:t>JADALNIA</w:t>
            </w:r>
          </w:p>
        </w:tc>
        <w:tc>
          <w:tcPr>
            <w:tcW w:w="1779" w:type="dxa"/>
          </w:tcPr>
          <w:p w14:paraId="6C19E547" w14:textId="77777777" w:rsidR="00AE69C5" w:rsidRPr="00DC498A" w:rsidRDefault="00AE69C5" w:rsidP="005E7D5B">
            <w:pPr>
              <w:spacing w:line="240" w:lineRule="auto"/>
              <w:jc w:val="right"/>
              <w:rPr>
                <w:rFonts w:cs="Calibri Light"/>
                <w:color w:val="auto"/>
              </w:rPr>
            </w:pPr>
            <w:r w:rsidRPr="00DC498A">
              <w:rPr>
                <w:rFonts w:cs="Calibri Light"/>
                <w:color w:val="auto"/>
              </w:rPr>
              <w:t>20.72</w:t>
            </w:r>
          </w:p>
        </w:tc>
        <w:tc>
          <w:tcPr>
            <w:tcW w:w="879" w:type="dxa"/>
          </w:tcPr>
          <w:p w14:paraId="387DCEA1"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31726D2C" w14:textId="77777777" w:rsidTr="00F97369">
        <w:tc>
          <w:tcPr>
            <w:tcW w:w="1392" w:type="dxa"/>
          </w:tcPr>
          <w:p w14:paraId="5EC6A31F" w14:textId="77777777" w:rsidR="00AE69C5" w:rsidRPr="00DC498A" w:rsidRDefault="00AE69C5" w:rsidP="005E7D5B">
            <w:pPr>
              <w:spacing w:line="240" w:lineRule="auto"/>
              <w:rPr>
                <w:rFonts w:cs="Calibri Light"/>
                <w:color w:val="auto"/>
              </w:rPr>
            </w:pPr>
            <w:r w:rsidRPr="00DC498A">
              <w:rPr>
                <w:rFonts w:cs="Calibri Light"/>
                <w:color w:val="auto"/>
              </w:rPr>
              <w:t>0.19</w:t>
            </w:r>
          </w:p>
        </w:tc>
        <w:tc>
          <w:tcPr>
            <w:tcW w:w="2321" w:type="dxa"/>
          </w:tcPr>
          <w:p w14:paraId="056CCF21" w14:textId="77777777" w:rsidR="00AE69C5" w:rsidRPr="00DC498A" w:rsidRDefault="00AE69C5" w:rsidP="005E7D5B">
            <w:pPr>
              <w:spacing w:line="240" w:lineRule="auto"/>
              <w:rPr>
                <w:rFonts w:cs="Calibri Light"/>
                <w:color w:val="auto"/>
              </w:rPr>
            </w:pPr>
            <w:r w:rsidRPr="00DC498A">
              <w:rPr>
                <w:rFonts w:cs="Calibri Light"/>
                <w:color w:val="auto"/>
              </w:rPr>
              <w:t>KUCHNIA</w:t>
            </w:r>
          </w:p>
        </w:tc>
        <w:tc>
          <w:tcPr>
            <w:tcW w:w="2101" w:type="dxa"/>
          </w:tcPr>
          <w:p w14:paraId="3A52E9EC" w14:textId="77777777" w:rsidR="00AE69C5" w:rsidRPr="00DC498A" w:rsidRDefault="00AE69C5" w:rsidP="005E7D5B">
            <w:pPr>
              <w:spacing w:line="240" w:lineRule="auto"/>
              <w:rPr>
                <w:rFonts w:cs="Calibri Light"/>
                <w:color w:val="auto"/>
              </w:rPr>
            </w:pPr>
            <w:r w:rsidRPr="00DC498A">
              <w:rPr>
                <w:rFonts w:cs="Calibri Light"/>
                <w:color w:val="auto"/>
              </w:rPr>
              <w:t>KUCHNIA</w:t>
            </w:r>
          </w:p>
        </w:tc>
        <w:tc>
          <w:tcPr>
            <w:tcW w:w="1779" w:type="dxa"/>
          </w:tcPr>
          <w:p w14:paraId="19E4E0C6" w14:textId="77777777" w:rsidR="00AE69C5" w:rsidRPr="00DC498A" w:rsidRDefault="00AE69C5" w:rsidP="005E7D5B">
            <w:pPr>
              <w:spacing w:line="240" w:lineRule="auto"/>
              <w:jc w:val="right"/>
              <w:rPr>
                <w:rFonts w:cs="Calibri Light"/>
                <w:color w:val="auto"/>
              </w:rPr>
            </w:pPr>
            <w:r w:rsidRPr="00DC498A">
              <w:rPr>
                <w:rFonts w:cs="Calibri Light"/>
                <w:color w:val="auto"/>
              </w:rPr>
              <w:t>41.83</w:t>
            </w:r>
          </w:p>
        </w:tc>
        <w:tc>
          <w:tcPr>
            <w:tcW w:w="879" w:type="dxa"/>
          </w:tcPr>
          <w:p w14:paraId="7C8FBDD4"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8325638" w14:textId="77777777" w:rsidTr="00F97369">
        <w:tc>
          <w:tcPr>
            <w:tcW w:w="1392" w:type="dxa"/>
          </w:tcPr>
          <w:p w14:paraId="0DD2EDE8" w14:textId="77777777" w:rsidR="00AE69C5" w:rsidRPr="00DC498A" w:rsidRDefault="00AE69C5" w:rsidP="005E7D5B">
            <w:pPr>
              <w:spacing w:line="240" w:lineRule="auto"/>
              <w:rPr>
                <w:rFonts w:cs="Calibri Light"/>
                <w:color w:val="auto"/>
              </w:rPr>
            </w:pPr>
            <w:r w:rsidRPr="00DC498A">
              <w:rPr>
                <w:rFonts w:cs="Calibri Light"/>
                <w:color w:val="auto"/>
              </w:rPr>
              <w:t>0.20</w:t>
            </w:r>
          </w:p>
        </w:tc>
        <w:tc>
          <w:tcPr>
            <w:tcW w:w="2321" w:type="dxa"/>
          </w:tcPr>
          <w:p w14:paraId="6FFD843E" w14:textId="77777777" w:rsidR="00AE69C5" w:rsidRPr="00DC498A" w:rsidRDefault="00AE69C5" w:rsidP="005E7D5B">
            <w:pPr>
              <w:spacing w:line="240" w:lineRule="auto"/>
              <w:rPr>
                <w:rFonts w:cs="Calibri Light"/>
                <w:color w:val="auto"/>
              </w:rPr>
            </w:pPr>
            <w:r w:rsidRPr="00DC498A">
              <w:rPr>
                <w:rFonts w:cs="Calibri Light"/>
                <w:color w:val="auto"/>
              </w:rPr>
              <w:t>JADALNIA</w:t>
            </w:r>
          </w:p>
        </w:tc>
        <w:tc>
          <w:tcPr>
            <w:tcW w:w="2101" w:type="dxa"/>
          </w:tcPr>
          <w:p w14:paraId="6BC729BE" w14:textId="77777777" w:rsidR="00AE69C5" w:rsidRPr="00DC498A" w:rsidRDefault="00AE69C5" w:rsidP="005E7D5B">
            <w:pPr>
              <w:spacing w:line="240" w:lineRule="auto"/>
              <w:rPr>
                <w:rFonts w:cs="Calibri Light"/>
                <w:color w:val="auto"/>
              </w:rPr>
            </w:pPr>
            <w:r w:rsidRPr="00DC498A">
              <w:rPr>
                <w:rFonts w:cs="Calibri Light"/>
                <w:color w:val="auto"/>
              </w:rPr>
              <w:t>JADALNIA</w:t>
            </w:r>
          </w:p>
        </w:tc>
        <w:tc>
          <w:tcPr>
            <w:tcW w:w="1779" w:type="dxa"/>
          </w:tcPr>
          <w:p w14:paraId="52995B87" w14:textId="77777777" w:rsidR="00AE69C5" w:rsidRPr="00DC498A" w:rsidRDefault="00AE69C5" w:rsidP="005E7D5B">
            <w:pPr>
              <w:spacing w:line="240" w:lineRule="auto"/>
              <w:jc w:val="right"/>
              <w:rPr>
                <w:rFonts w:cs="Calibri Light"/>
                <w:color w:val="auto"/>
              </w:rPr>
            </w:pPr>
            <w:r w:rsidRPr="00DC498A">
              <w:rPr>
                <w:rFonts w:cs="Calibri Light"/>
                <w:color w:val="auto"/>
              </w:rPr>
              <w:t>25.14</w:t>
            </w:r>
          </w:p>
        </w:tc>
        <w:tc>
          <w:tcPr>
            <w:tcW w:w="879" w:type="dxa"/>
          </w:tcPr>
          <w:p w14:paraId="60592D79"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6E29532D" w14:textId="77777777" w:rsidTr="00F97369">
        <w:tc>
          <w:tcPr>
            <w:tcW w:w="1392" w:type="dxa"/>
          </w:tcPr>
          <w:p w14:paraId="1E228554" w14:textId="77777777" w:rsidR="00AE69C5" w:rsidRPr="00DC498A" w:rsidRDefault="00AE69C5" w:rsidP="005E7D5B">
            <w:pPr>
              <w:spacing w:line="240" w:lineRule="auto"/>
              <w:rPr>
                <w:rFonts w:cs="Calibri Light"/>
                <w:color w:val="auto"/>
              </w:rPr>
            </w:pPr>
            <w:r w:rsidRPr="00DC498A">
              <w:rPr>
                <w:rFonts w:cs="Calibri Light"/>
                <w:color w:val="auto"/>
              </w:rPr>
              <w:t>0.21</w:t>
            </w:r>
          </w:p>
        </w:tc>
        <w:tc>
          <w:tcPr>
            <w:tcW w:w="2321" w:type="dxa"/>
          </w:tcPr>
          <w:p w14:paraId="2D6198F8" w14:textId="77777777" w:rsidR="00AE69C5" w:rsidRPr="00DC498A" w:rsidRDefault="00AE69C5" w:rsidP="005E7D5B">
            <w:pPr>
              <w:spacing w:line="240" w:lineRule="auto"/>
              <w:rPr>
                <w:rFonts w:cs="Calibri Light"/>
                <w:color w:val="auto"/>
              </w:rPr>
            </w:pPr>
            <w:r w:rsidRPr="00DC498A">
              <w:rPr>
                <w:rFonts w:cs="Calibri Light"/>
                <w:color w:val="auto"/>
              </w:rPr>
              <w:t>POK.PAŁACOWY</w:t>
            </w:r>
          </w:p>
        </w:tc>
        <w:tc>
          <w:tcPr>
            <w:tcW w:w="2101" w:type="dxa"/>
          </w:tcPr>
          <w:p w14:paraId="14363771" w14:textId="77777777" w:rsidR="00AE69C5" w:rsidRPr="00DC498A" w:rsidRDefault="00AE69C5" w:rsidP="005E7D5B">
            <w:pPr>
              <w:spacing w:line="240" w:lineRule="auto"/>
              <w:rPr>
                <w:rFonts w:cs="Calibri Light"/>
                <w:color w:val="auto"/>
              </w:rPr>
            </w:pPr>
            <w:r w:rsidRPr="00DC498A">
              <w:rPr>
                <w:rFonts w:cs="Calibri Light"/>
                <w:color w:val="auto"/>
              </w:rPr>
              <w:t>POK.PAŁACOWY</w:t>
            </w:r>
          </w:p>
        </w:tc>
        <w:tc>
          <w:tcPr>
            <w:tcW w:w="1779" w:type="dxa"/>
          </w:tcPr>
          <w:p w14:paraId="7EF99941" w14:textId="77777777" w:rsidR="00AE69C5" w:rsidRPr="00DC498A" w:rsidRDefault="00AE69C5" w:rsidP="005E7D5B">
            <w:pPr>
              <w:spacing w:line="240" w:lineRule="auto"/>
              <w:jc w:val="right"/>
              <w:rPr>
                <w:rFonts w:cs="Calibri Light"/>
                <w:color w:val="auto"/>
              </w:rPr>
            </w:pPr>
            <w:r w:rsidRPr="00DC498A">
              <w:rPr>
                <w:rFonts w:cs="Calibri Light"/>
                <w:color w:val="auto"/>
              </w:rPr>
              <w:t>21.63</w:t>
            </w:r>
          </w:p>
        </w:tc>
        <w:tc>
          <w:tcPr>
            <w:tcW w:w="879" w:type="dxa"/>
          </w:tcPr>
          <w:p w14:paraId="48793D16"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114833F4" w14:textId="77777777" w:rsidTr="00F97369">
        <w:tc>
          <w:tcPr>
            <w:tcW w:w="1392" w:type="dxa"/>
          </w:tcPr>
          <w:p w14:paraId="4268CB8D" w14:textId="77777777" w:rsidR="00AE69C5" w:rsidRPr="00DC498A" w:rsidRDefault="00AE69C5" w:rsidP="005E7D5B">
            <w:pPr>
              <w:spacing w:line="240" w:lineRule="auto"/>
              <w:rPr>
                <w:rFonts w:cs="Calibri Light"/>
                <w:color w:val="auto"/>
              </w:rPr>
            </w:pPr>
            <w:r w:rsidRPr="00DC498A">
              <w:rPr>
                <w:rFonts w:cs="Calibri Light"/>
                <w:color w:val="auto"/>
              </w:rPr>
              <w:t>0.22</w:t>
            </w:r>
          </w:p>
        </w:tc>
        <w:tc>
          <w:tcPr>
            <w:tcW w:w="2321" w:type="dxa"/>
          </w:tcPr>
          <w:p w14:paraId="4955B0C5" w14:textId="77777777" w:rsidR="00AE69C5" w:rsidRPr="00DC498A" w:rsidRDefault="00AE69C5" w:rsidP="005E7D5B">
            <w:pPr>
              <w:spacing w:line="240" w:lineRule="auto"/>
              <w:rPr>
                <w:rFonts w:cs="Calibri Light"/>
                <w:color w:val="auto"/>
              </w:rPr>
            </w:pPr>
            <w:r w:rsidRPr="00DC498A">
              <w:rPr>
                <w:rFonts w:cs="Calibri Light"/>
                <w:color w:val="auto"/>
              </w:rPr>
              <w:t>ŁAZIENKA</w:t>
            </w:r>
          </w:p>
        </w:tc>
        <w:tc>
          <w:tcPr>
            <w:tcW w:w="2101" w:type="dxa"/>
          </w:tcPr>
          <w:p w14:paraId="776B5985" w14:textId="77777777" w:rsidR="00AE69C5" w:rsidRPr="00DC498A" w:rsidRDefault="00AE69C5" w:rsidP="005E7D5B">
            <w:pPr>
              <w:spacing w:line="240" w:lineRule="auto"/>
              <w:rPr>
                <w:rFonts w:cs="Calibri Light"/>
                <w:color w:val="auto"/>
              </w:rPr>
            </w:pPr>
            <w:r w:rsidRPr="00DC498A">
              <w:rPr>
                <w:rFonts w:cs="Calibri Light"/>
                <w:color w:val="auto"/>
              </w:rPr>
              <w:t>ŁAZIENKA</w:t>
            </w:r>
          </w:p>
        </w:tc>
        <w:tc>
          <w:tcPr>
            <w:tcW w:w="1779" w:type="dxa"/>
          </w:tcPr>
          <w:p w14:paraId="6C5628FE" w14:textId="77777777" w:rsidR="00AE69C5" w:rsidRPr="00DC498A" w:rsidRDefault="00AE69C5" w:rsidP="005E7D5B">
            <w:pPr>
              <w:spacing w:line="240" w:lineRule="auto"/>
              <w:jc w:val="right"/>
              <w:rPr>
                <w:rFonts w:cs="Calibri Light"/>
                <w:color w:val="auto"/>
              </w:rPr>
            </w:pPr>
            <w:r w:rsidRPr="00DC498A">
              <w:rPr>
                <w:rFonts w:cs="Calibri Light"/>
                <w:color w:val="auto"/>
              </w:rPr>
              <w:t>13.73</w:t>
            </w:r>
          </w:p>
        </w:tc>
        <w:tc>
          <w:tcPr>
            <w:tcW w:w="879" w:type="dxa"/>
          </w:tcPr>
          <w:p w14:paraId="406F84D8"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32F1BB8" w14:textId="77777777" w:rsidTr="00F97369">
        <w:tc>
          <w:tcPr>
            <w:tcW w:w="1392" w:type="dxa"/>
          </w:tcPr>
          <w:p w14:paraId="19FDD72F" w14:textId="77777777" w:rsidR="00AE69C5" w:rsidRPr="00DC498A" w:rsidRDefault="00AE69C5" w:rsidP="005E7D5B">
            <w:pPr>
              <w:spacing w:line="240" w:lineRule="auto"/>
              <w:rPr>
                <w:rFonts w:cs="Calibri Light"/>
                <w:color w:val="auto"/>
              </w:rPr>
            </w:pPr>
            <w:r w:rsidRPr="00DC498A">
              <w:rPr>
                <w:rFonts w:cs="Calibri Light"/>
                <w:color w:val="auto"/>
              </w:rPr>
              <w:t>0.23</w:t>
            </w:r>
          </w:p>
        </w:tc>
        <w:tc>
          <w:tcPr>
            <w:tcW w:w="2321" w:type="dxa"/>
          </w:tcPr>
          <w:p w14:paraId="3A34DAC0" w14:textId="77777777" w:rsidR="00AE69C5" w:rsidRPr="00DC498A" w:rsidRDefault="00AE69C5" w:rsidP="005E7D5B">
            <w:pPr>
              <w:spacing w:line="240" w:lineRule="auto"/>
              <w:rPr>
                <w:rFonts w:cs="Calibri Light"/>
                <w:color w:val="auto"/>
              </w:rPr>
            </w:pPr>
            <w:r w:rsidRPr="00DC498A">
              <w:rPr>
                <w:rFonts w:cs="Calibri Light"/>
                <w:color w:val="auto"/>
              </w:rPr>
              <w:t>GABINET PAŁACOWY</w:t>
            </w:r>
          </w:p>
        </w:tc>
        <w:tc>
          <w:tcPr>
            <w:tcW w:w="2101" w:type="dxa"/>
          </w:tcPr>
          <w:p w14:paraId="18B8C5D4" w14:textId="77777777" w:rsidR="00AE69C5" w:rsidRPr="00DC498A" w:rsidRDefault="00AE69C5" w:rsidP="005E7D5B">
            <w:pPr>
              <w:spacing w:line="240" w:lineRule="auto"/>
              <w:rPr>
                <w:rFonts w:cs="Calibri Light"/>
                <w:color w:val="auto"/>
              </w:rPr>
            </w:pPr>
            <w:r w:rsidRPr="00DC498A">
              <w:rPr>
                <w:rFonts w:cs="Calibri Light"/>
                <w:color w:val="auto"/>
              </w:rPr>
              <w:t>GABINET PAŁACOWY</w:t>
            </w:r>
          </w:p>
        </w:tc>
        <w:tc>
          <w:tcPr>
            <w:tcW w:w="1779" w:type="dxa"/>
          </w:tcPr>
          <w:p w14:paraId="038A13D6" w14:textId="77777777" w:rsidR="00AE69C5" w:rsidRPr="00DC498A" w:rsidRDefault="00AE69C5" w:rsidP="005E7D5B">
            <w:pPr>
              <w:spacing w:line="240" w:lineRule="auto"/>
              <w:jc w:val="right"/>
              <w:rPr>
                <w:rFonts w:cs="Calibri Light"/>
                <w:color w:val="auto"/>
              </w:rPr>
            </w:pPr>
            <w:r w:rsidRPr="00DC498A">
              <w:rPr>
                <w:rFonts w:cs="Calibri Light"/>
                <w:color w:val="auto"/>
              </w:rPr>
              <w:t>22.35</w:t>
            </w:r>
          </w:p>
        </w:tc>
        <w:tc>
          <w:tcPr>
            <w:tcW w:w="879" w:type="dxa"/>
          </w:tcPr>
          <w:p w14:paraId="6327A699"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4548DAC2" w14:textId="77777777" w:rsidTr="00F97369">
        <w:tc>
          <w:tcPr>
            <w:tcW w:w="1392" w:type="dxa"/>
          </w:tcPr>
          <w:p w14:paraId="4147170B" w14:textId="77777777" w:rsidR="00AE69C5" w:rsidRPr="00DC498A" w:rsidRDefault="00AE69C5" w:rsidP="005E7D5B">
            <w:pPr>
              <w:spacing w:line="240" w:lineRule="auto"/>
              <w:rPr>
                <w:rFonts w:cs="Calibri Light"/>
                <w:color w:val="auto"/>
              </w:rPr>
            </w:pPr>
            <w:r w:rsidRPr="00DC498A">
              <w:rPr>
                <w:rFonts w:cs="Calibri Light"/>
                <w:color w:val="auto"/>
              </w:rPr>
              <w:t>0.24</w:t>
            </w:r>
          </w:p>
        </w:tc>
        <w:tc>
          <w:tcPr>
            <w:tcW w:w="2321" w:type="dxa"/>
          </w:tcPr>
          <w:p w14:paraId="5F4BD97D" w14:textId="77777777" w:rsidR="00AE69C5" w:rsidRPr="00DC498A" w:rsidRDefault="00AE69C5" w:rsidP="005E7D5B">
            <w:pPr>
              <w:spacing w:line="240" w:lineRule="auto"/>
              <w:rPr>
                <w:rFonts w:cs="Calibri Light"/>
                <w:color w:val="auto"/>
              </w:rPr>
            </w:pPr>
            <w:r w:rsidRPr="00DC498A">
              <w:rPr>
                <w:rFonts w:cs="Calibri Light"/>
                <w:color w:val="auto"/>
              </w:rPr>
              <w:t>POK. PAŁACOWY</w:t>
            </w:r>
          </w:p>
        </w:tc>
        <w:tc>
          <w:tcPr>
            <w:tcW w:w="2101" w:type="dxa"/>
          </w:tcPr>
          <w:p w14:paraId="7BE36EBE" w14:textId="77777777" w:rsidR="00AE69C5" w:rsidRPr="00DC498A" w:rsidRDefault="00AE69C5" w:rsidP="005E7D5B">
            <w:pPr>
              <w:spacing w:line="240" w:lineRule="auto"/>
              <w:rPr>
                <w:rFonts w:cs="Calibri Light"/>
                <w:color w:val="auto"/>
              </w:rPr>
            </w:pPr>
            <w:r w:rsidRPr="00DC498A">
              <w:rPr>
                <w:rFonts w:cs="Calibri Light"/>
                <w:color w:val="auto"/>
              </w:rPr>
              <w:t>POK. PAŁACOWY</w:t>
            </w:r>
          </w:p>
        </w:tc>
        <w:tc>
          <w:tcPr>
            <w:tcW w:w="1779" w:type="dxa"/>
          </w:tcPr>
          <w:p w14:paraId="5F1C6329" w14:textId="77777777" w:rsidR="00AE69C5" w:rsidRPr="00DC498A" w:rsidRDefault="00AE69C5" w:rsidP="005E7D5B">
            <w:pPr>
              <w:spacing w:line="240" w:lineRule="auto"/>
              <w:jc w:val="right"/>
              <w:rPr>
                <w:rFonts w:cs="Calibri Light"/>
                <w:color w:val="auto"/>
              </w:rPr>
            </w:pPr>
            <w:r w:rsidRPr="00DC498A">
              <w:rPr>
                <w:rFonts w:cs="Calibri Light"/>
                <w:color w:val="auto"/>
              </w:rPr>
              <w:t>48.11</w:t>
            </w:r>
          </w:p>
        </w:tc>
        <w:tc>
          <w:tcPr>
            <w:tcW w:w="879" w:type="dxa"/>
          </w:tcPr>
          <w:p w14:paraId="5F150AB6"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31A27C4C" w14:textId="77777777" w:rsidTr="00F97369">
        <w:tc>
          <w:tcPr>
            <w:tcW w:w="1392" w:type="dxa"/>
          </w:tcPr>
          <w:p w14:paraId="16FD1ADF" w14:textId="77777777" w:rsidR="00AE69C5" w:rsidRPr="00DC498A" w:rsidRDefault="00AE69C5" w:rsidP="005E7D5B">
            <w:pPr>
              <w:spacing w:line="240" w:lineRule="auto"/>
              <w:rPr>
                <w:rFonts w:cs="Calibri Light"/>
                <w:color w:val="auto"/>
              </w:rPr>
            </w:pPr>
            <w:r w:rsidRPr="00DC498A">
              <w:rPr>
                <w:rFonts w:cs="Calibri Light"/>
                <w:color w:val="auto"/>
              </w:rPr>
              <w:t>0.25</w:t>
            </w:r>
          </w:p>
        </w:tc>
        <w:tc>
          <w:tcPr>
            <w:tcW w:w="2321" w:type="dxa"/>
          </w:tcPr>
          <w:p w14:paraId="06FCA10D" w14:textId="77777777" w:rsidR="00AE69C5" w:rsidRPr="00DC498A" w:rsidRDefault="00AE69C5" w:rsidP="005E7D5B">
            <w:pPr>
              <w:spacing w:line="240" w:lineRule="auto"/>
              <w:rPr>
                <w:rFonts w:cs="Calibri Light"/>
                <w:color w:val="auto"/>
              </w:rPr>
            </w:pPr>
            <w:r w:rsidRPr="00DC498A">
              <w:rPr>
                <w:rFonts w:cs="Calibri Light"/>
                <w:color w:val="auto"/>
              </w:rPr>
              <w:t>POK. PAŁACOWY</w:t>
            </w:r>
          </w:p>
        </w:tc>
        <w:tc>
          <w:tcPr>
            <w:tcW w:w="2101" w:type="dxa"/>
          </w:tcPr>
          <w:p w14:paraId="24BB2081" w14:textId="77777777" w:rsidR="00AE69C5" w:rsidRPr="00DC498A" w:rsidRDefault="00AE69C5" w:rsidP="005E7D5B">
            <w:pPr>
              <w:spacing w:line="240" w:lineRule="auto"/>
              <w:rPr>
                <w:rFonts w:cs="Calibri Light"/>
                <w:color w:val="auto"/>
              </w:rPr>
            </w:pPr>
            <w:r w:rsidRPr="00DC498A">
              <w:rPr>
                <w:rFonts w:cs="Calibri Light"/>
                <w:color w:val="auto"/>
              </w:rPr>
              <w:t>POK. PAŁACOWY</w:t>
            </w:r>
          </w:p>
        </w:tc>
        <w:tc>
          <w:tcPr>
            <w:tcW w:w="1779" w:type="dxa"/>
          </w:tcPr>
          <w:p w14:paraId="39DAB1DB" w14:textId="77777777" w:rsidR="00AE69C5" w:rsidRPr="00DC498A" w:rsidRDefault="00AE69C5" w:rsidP="005E7D5B">
            <w:pPr>
              <w:spacing w:line="240" w:lineRule="auto"/>
              <w:jc w:val="right"/>
              <w:rPr>
                <w:rFonts w:cs="Calibri Light"/>
                <w:color w:val="auto"/>
              </w:rPr>
            </w:pPr>
            <w:r w:rsidRPr="00DC498A">
              <w:rPr>
                <w:rFonts w:cs="Calibri Light"/>
                <w:color w:val="auto"/>
              </w:rPr>
              <w:t>19.11</w:t>
            </w:r>
          </w:p>
        </w:tc>
        <w:tc>
          <w:tcPr>
            <w:tcW w:w="879" w:type="dxa"/>
          </w:tcPr>
          <w:p w14:paraId="15E5F2DB"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62365539" w14:textId="77777777" w:rsidTr="00F97369">
        <w:tc>
          <w:tcPr>
            <w:tcW w:w="1392" w:type="dxa"/>
          </w:tcPr>
          <w:p w14:paraId="4187470D" w14:textId="77777777" w:rsidR="00AE69C5" w:rsidRPr="00DC498A" w:rsidRDefault="00AE69C5" w:rsidP="005E7D5B">
            <w:pPr>
              <w:spacing w:line="240" w:lineRule="auto"/>
              <w:rPr>
                <w:rFonts w:cs="Calibri Light"/>
                <w:color w:val="auto"/>
              </w:rPr>
            </w:pPr>
            <w:r w:rsidRPr="00DC498A">
              <w:rPr>
                <w:rFonts w:cs="Calibri Light"/>
                <w:color w:val="auto"/>
              </w:rPr>
              <w:t>0.26</w:t>
            </w:r>
          </w:p>
        </w:tc>
        <w:tc>
          <w:tcPr>
            <w:tcW w:w="2321" w:type="dxa"/>
          </w:tcPr>
          <w:p w14:paraId="7DBD9696" w14:textId="77777777" w:rsidR="00AE69C5" w:rsidRPr="00DC498A" w:rsidRDefault="00AE69C5" w:rsidP="005E7D5B">
            <w:pPr>
              <w:spacing w:line="240" w:lineRule="auto"/>
              <w:rPr>
                <w:rFonts w:cs="Calibri Light"/>
                <w:color w:val="auto"/>
              </w:rPr>
            </w:pPr>
            <w:r w:rsidRPr="00DC498A">
              <w:rPr>
                <w:rFonts w:cs="Calibri Light"/>
                <w:color w:val="auto"/>
              </w:rPr>
              <w:t>ŁAZIENKA</w:t>
            </w:r>
          </w:p>
        </w:tc>
        <w:tc>
          <w:tcPr>
            <w:tcW w:w="2101" w:type="dxa"/>
          </w:tcPr>
          <w:p w14:paraId="6D46E2AA" w14:textId="77777777" w:rsidR="00AE69C5" w:rsidRPr="00DC498A" w:rsidRDefault="00AE69C5" w:rsidP="005E7D5B">
            <w:pPr>
              <w:spacing w:line="240" w:lineRule="auto"/>
              <w:rPr>
                <w:rFonts w:cs="Calibri Light"/>
                <w:color w:val="auto"/>
              </w:rPr>
            </w:pPr>
            <w:r w:rsidRPr="00DC498A">
              <w:rPr>
                <w:rFonts w:cs="Calibri Light"/>
                <w:color w:val="auto"/>
              </w:rPr>
              <w:t>ŁAZIENKA</w:t>
            </w:r>
          </w:p>
        </w:tc>
        <w:tc>
          <w:tcPr>
            <w:tcW w:w="1779" w:type="dxa"/>
          </w:tcPr>
          <w:p w14:paraId="53727C6F" w14:textId="77777777" w:rsidR="00AE69C5" w:rsidRPr="00DC498A" w:rsidRDefault="00AE69C5" w:rsidP="005E7D5B">
            <w:pPr>
              <w:spacing w:line="240" w:lineRule="auto"/>
              <w:jc w:val="right"/>
              <w:rPr>
                <w:rFonts w:cs="Calibri Light"/>
                <w:color w:val="auto"/>
              </w:rPr>
            </w:pPr>
            <w:r w:rsidRPr="00DC498A">
              <w:rPr>
                <w:rFonts w:cs="Calibri Light"/>
                <w:color w:val="auto"/>
              </w:rPr>
              <w:t>4.48</w:t>
            </w:r>
          </w:p>
        </w:tc>
        <w:tc>
          <w:tcPr>
            <w:tcW w:w="879" w:type="dxa"/>
          </w:tcPr>
          <w:p w14:paraId="6A1C7EB8" w14:textId="77777777" w:rsidR="00AE69C5" w:rsidRPr="00DC498A" w:rsidRDefault="00AE69C5"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462B3ADF" w14:textId="77777777" w:rsidTr="00F97369">
        <w:tc>
          <w:tcPr>
            <w:tcW w:w="8472" w:type="dxa"/>
            <w:gridSpan w:val="5"/>
          </w:tcPr>
          <w:p w14:paraId="597059A0" w14:textId="77777777" w:rsidR="00AE69C5" w:rsidRPr="00DC498A" w:rsidRDefault="00AE69C5" w:rsidP="005E7D5B">
            <w:pPr>
              <w:spacing w:line="240" w:lineRule="auto"/>
              <w:rPr>
                <w:rFonts w:cs="Calibri Light"/>
                <w:color w:val="auto"/>
              </w:rPr>
            </w:pPr>
            <w:r w:rsidRPr="00DC498A">
              <w:rPr>
                <w:rFonts w:cs="Calibri Light"/>
                <w:color w:val="auto"/>
              </w:rPr>
              <w:t>RAZEM CAŁA KONDYGNACJA                                                                 711.71    m</w:t>
            </w:r>
            <w:r w:rsidRPr="00DC498A">
              <w:rPr>
                <w:rFonts w:cs="Calibri Light"/>
                <w:color w:val="auto"/>
                <w:vertAlign w:val="superscript"/>
              </w:rPr>
              <w:t>2</w:t>
            </w:r>
          </w:p>
        </w:tc>
      </w:tr>
    </w:tbl>
    <w:p w14:paraId="037E5E7F" w14:textId="77777777" w:rsidR="00C55F7B" w:rsidRPr="00DC498A" w:rsidRDefault="00C55F7B" w:rsidP="00DE5828">
      <w:pPr>
        <w:rPr>
          <w:rFonts w:cs="Calibri Light"/>
          <w:color w:val="auto"/>
        </w:rPr>
      </w:pPr>
    </w:p>
    <w:tbl>
      <w:tblPr>
        <w:tblStyle w:val="Tabela-Siatka"/>
        <w:tblW w:w="0" w:type="auto"/>
        <w:tblLayout w:type="fixed"/>
        <w:tblLook w:val="04A0" w:firstRow="1" w:lastRow="0" w:firstColumn="1" w:lastColumn="0" w:noHBand="0" w:noVBand="1"/>
      </w:tblPr>
      <w:tblGrid>
        <w:gridCol w:w="1526"/>
        <w:gridCol w:w="2438"/>
        <w:gridCol w:w="2127"/>
        <w:gridCol w:w="1559"/>
        <w:gridCol w:w="850"/>
      </w:tblGrid>
      <w:tr w:rsidR="00DC498A" w:rsidRPr="00DC498A" w14:paraId="58D9E0E2" w14:textId="77777777" w:rsidTr="005E7D5B">
        <w:tc>
          <w:tcPr>
            <w:tcW w:w="8500" w:type="dxa"/>
            <w:gridSpan w:val="5"/>
          </w:tcPr>
          <w:p w14:paraId="21FBEDAE" w14:textId="77777777" w:rsidR="00EF67F9" w:rsidRPr="00DC498A" w:rsidRDefault="00EF67F9" w:rsidP="005E7D5B">
            <w:pPr>
              <w:spacing w:line="240" w:lineRule="auto"/>
              <w:jc w:val="left"/>
              <w:rPr>
                <w:rFonts w:cs="Calibri Light"/>
                <w:color w:val="auto"/>
              </w:rPr>
            </w:pPr>
            <w:r w:rsidRPr="00DC498A">
              <w:rPr>
                <w:rFonts w:cs="Calibri Light"/>
                <w:color w:val="auto"/>
              </w:rPr>
              <w:t>PIĘTRO 1 – ZESTAWIENIE POWIERZCHNI</w:t>
            </w:r>
          </w:p>
        </w:tc>
      </w:tr>
      <w:tr w:rsidR="00DC498A" w:rsidRPr="00DC498A" w14:paraId="18D1A59E" w14:textId="77777777" w:rsidTr="005E7D5B">
        <w:tc>
          <w:tcPr>
            <w:tcW w:w="1526" w:type="dxa"/>
          </w:tcPr>
          <w:p w14:paraId="3995328A" w14:textId="77777777" w:rsidR="00EF67F9" w:rsidRPr="00DC498A" w:rsidRDefault="00EF67F9" w:rsidP="005E7D5B">
            <w:pPr>
              <w:spacing w:line="240" w:lineRule="auto"/>
              <w:jc w:val="center"/>
              <w:rPr>
                <w:rFonts w:cs="Calibri Light"/>
                <w:color w:val="auto"/>
              </w:rPr>
            </w:pPr>
            <w:r w:rsidRPr="00DC498A">
              <w:rPr>
                <w:rFonts w:cs="Calibri Light"/>
                <w:color w:val="auto"/>
              </w:rPr>
              <w:t>NR</w:t>
            </w:r>
          </w:p>
          <w:p w14:paraId="2BC0BC50" w14:textId="77777777" w:rsidR="00EF67F9" w:rsidRPr="00DC498A" w:rsidRDefault="00EF67F9" w:rsidP="005E7D5B">
            <w:pPr>
              <w:spacing w:line="240" w:lineRule="auto"/>
              <w:jc w:val="center"/>
              <w:rPr>
                <w:rFonts w:cs="Calibri Light"/>
                <w:color w:val="auto"/>
              </w:rPr>
            </w:pPr>
            <w:r w:rsidRPr="00DC498A">
              <w:rPr>
                <w:rFonts w:cs="Calibri Light"/>
                <w:color w:val="auto"/>
              </w:rPr>
              <w:t>POMIESZCZ.</w:t>
            </w:r>
          </w:p>
        </w:tc>
        <w:tc>
          <w:tcPr>
            <w:tcW w:w="2438" w:type="dxa"/>
          </w:tcPr>
          <w:p w14:paraId="1C051D49" w14:textId="77777777" w:rsidR="00EF67F9" w:rsidRPr="00DC498A" w:rsidRDefault="00EF67F9" w:rsidP="005E7D5B">
            <w:pPr>
              <w:spacing w:line="240" w:lineRule="auto"/>
              <w:jc w:val="center"/>
              <w:rPr>
                <w:rFonts w:cs="Calibri Light"/>
                <w:color w:val="auto"/>
              </w:rPr>
            </w:pPr>
            <w:r w:rsidRPr="00DC498A">
              <w:rPr>
                <w:rFonts w:cs="Calibri Light"/>
                <w:color w:val="auto"/>
              </w:rPr>
              <w:t>FUNKCJA POMIESZCZENIA PIERWOTNA</w:t>
            </w:r>
          </w:p>
        </w:tc>
        <w:tc>
          <w:tcPr>
            <w:tcW w:w="2127" w:type="dxa"/>
          </w:tcPr>
          <w:p w14:paraId="0B41334B" w14:textId="77777777" w:rsidR="00EF67F9" w:rsidRPr="00DC498A" w:rsidRDefault="00EF67F9" w:rsidP="005E7D5B">
            <w:pPr>
              <w:spacing w:line="240" w:lineRule="auto"/>
              <w:jc w:val="center"/>
              <w:rPr>
                <w:rFonts w:cs="Calibri Light"/>
                <w:color w:val="auto"/>
              </w:rPr>
            </w:pPr>
            <w:r w:rsidRPr="00DC498A">
              <w:rPr>
                <w:rFonts w:cs="Calibri Light"/>
                <w:color w:val="auto"/>
              </w:rPr>
              <w:t>FUNKCJA POMIESZCZENIA PROJEKTOWANA</w:t>
            </w:r>
          </w:p>
        </w:tc>
        <w:tc>
          <w:tcPr>
            <w:tcW w:w="1559" w:type="dxa"/>
          </w:tcPr>
          <w:p w14:paraId="5F597972" w14:textId="77777777" w:rsidR="00EF67F9" w:rsidRPr="00DC498A" w:rsidRDefault="00EF67F9" w:rsidP="005E7D5B">
            <w:pPr>
              <w:spacing w:line="240" w:lineRule="auto"/>
              <w:jc w:val="center"/>
              <w:rPr>
                <w:rFonts w:cs="Calibri Light"/>
                <w:color w:val="auto"/>
              </w:rPr>
            </w:pPr>
            <w:r w:rsidRPr="00DC498A">
              <w:rPr>
                <w:rFonts w:cs="Calibri Light"/>
                <w:color w:val="auto"/>
              </w:rPr>
              <w:t>POW. UŻYTKOWA</w:t>
            </w:r>
          </w:p>
        </w:tc>
        <w:tc>
          <w:tcPr>
            <w:tcW w:w="850" w:type="dxa"/>
          </w:tcPr>
          <w:p w14:paraId="0694E2E9" w14:textId="77777777" w:rsidR="00EF67F9" w:rsidRPr="00DC498A" w:rsidRDefault="00EF67F9" w:rsidP="005E7D5B">
            <w:pPr>
              <w:spacing w:line="240" w:lineRule="auto"/>
              <w:jc w:val="center"/>
              <w:rPr>
                <w:rFonts w:cs="Calibri Light"/>
                <w:color w:val="auto"/>
              </w:rPr>
            </w:pPr>
            <w:r w:rsidRPr="00DC498A">
              <w:rPr>
                <w:rFonts w:cs="Calibri Light"/>
                <w:color w:val="auto"/>
              </w:rPr>
              <w:t>[m</w:t>
            </w:r>
            <w:r w:rsidRPr="00DC498A">
              <w:rPr>
                <w:rFonts w:cs="Calibri Light"/>
                <w:color w:val="auto"/>
                <w:vertAlign w:val="superscript"/>
              </w:rPr>
              <w:t>2</w:t>
            </w:r>
            <w:r w:rsidRPr="00DC498A">
              <w:rPr>
                <w:rFonts w:cs="Calibri Light"/>
                <w:color w:val="auto"/>
              </w:rPr>
              <w:t>]</w:t>
            </w:r>
          </w:p>
        </w:tc>
      </w:tr>
      <w:tr w:rsidR="00DC498A" w:rsidRPr="00DC498A" w14:paraId="18FCCD20" w14:textId="77777777" w:rsidTr="005E7D5B">
        <w:tc>
          <w:tcPr>
            <w:tcW w:w="1526" w:type="dxa"/>
          </w:tcPr>
          <w:p w14:paraId="3DCB4EE1" w14:textId="77777777" w:rsidR="00EF67F9" w:rsidRPr="00DC498A" w:rsidRDefault="00EF67F9" w:rsidP="005E7D5B">
            <w:pPr>
              <w:spacing w:line="240" w:lineRule="auto"/>
              <w:jc w:val="left"/>
              <w:rPr>
                <w:rFonts w:cs="Calibri Light"/>
                <w:color w:val="auto"/>
              </w:rPr>
            </w:pPr>
            <w:r w:rsidRPr="00DC498A">
              <w:rPr>
                <w:rFonts w:cs="Calibri Light"/>
                <w:color w:val="auto"/>
              </w:rPr>
              <w:t>1.1</w:t>
            </w:r>
          </w:p>
        </w:tc>
        <w:tc>
          <w:tcPr>
            <w:tcW w:w="2438" w:type="dxa"/>
          </w:tcPr>
          <w:p w14:paraId="3B9DD538" w14:textId="77777777" w:rsidR="00EF67F9" w:rsidRPr="00DC498A" w:rsidRDefault="00EF67F9" w:rsidP="005E7D5B">
            <w:pPr>
              <w:spacing w:line="240" w:lineRule="auto"/>
              <w:jc w:val="left"/>
              <w:rPr>
                <w:rFonts w:cs="Calibri Light"/>
                <w:color w:val="auto"/>
              </w:rPr>
            </w:pPr>
            <w:r w:rsidRPr="00DC498A">
              <w:rPr>
                <w:rFonts w:cs="Calibri Light"/>
                <w:color w:val="auto"/>
              </w:rPr>
              <w:t>POMIESZCZENIE IT</w:t>
            </w:r>
          </w:p>
        </w:tc>
        <w:tc>
          <w:tcPr>
            <w:tcW w:w="2127" w:type="dxa"/>
          </w:tcPr>
          <w:p w14:paraId="3109AA20" w14:textId="77777777" w:rsidR="00EF67F9" w:rsidRPr="00DC498A" w:rsidRDefault="00EF67F9" w:rsidP="005E7D5B">
            <w:pPr>
              <w:spacing w:line="240" w:lineRule="auto"/>
              <w:jc w:val="left"/>
              <w:rPr>
                <w:rFonts w:cs="Calibri Light"/>
                <w:color w:val="auto"/>
              </w:rPr>
            </w:pPr>
            <w:r w:rsidRPr="00DC498A">
              <w:rPr>
                <w:rFonts w:cs="Calibri Light"/>
                <w:color w:val="auto"/>
              </w:rPr>
              <w:t>POMIESZCZENIE IT</w:t>
            </w:r>
          </w:p>
        </w:tc>
        <w:tc>
          <w:tcPr>
            <w:tcW w:w="1559" w:type="dxa"/>
          </w:tcPr>
          <w:p w14:paraId="5AD04CDD" w14:textId="77777777" w:rsidR="00EF67F9" w:rsidRPr="00DC498A" w:rsidRDefault="00EF67F9" w:rsidP="005E7D5B">
            <w:pPr>
              <w:spacing w:line="240" w:lineRule="auto"/>
              <w:jc w:val="right"/>
              <w:rPr>
                <w:rFonts w:cs="Calibri Light"/>
                <w:color w:val="auto"/>
              </w:rPr>
            </w:pPr>
            <w:r w:rsidRPr="00DC498A">
              <w:rPr>
                <w:rFonts w:cs="Calibri Light"/>
                <w:color w:val="auto"/>
              </w:rPr>
              <w:t>8.49</w:t>
            </w:r>
          </w:p>
        </w:tc>
        <w:tc>
          <w:tcPr>
            <w:tcW w:w="850" w:type="dxa"/>
          </w:tcPr>
          <w:p w14:paraId="04219FD1" w14:textId="77777777" w:rsidR="00EF67F9" w:rsidRPr="00DC498A" w:rsidRDefault="00EF67F9" w:rsidP="005E7D5B">
            <w:pPr>
              <w:spacing w:line="240" w:lineRule="auto"/>
              <w:rPr>
                <w:rFonts w:cs="Calibri Light"/>
                <w:color w:val="auto"/>
                <w:vertAlign w:val="superscript"/>
              </w:rPr>
            </w:pPr>
            <w:r w:rsidRPr="00DC498A">
              <w:rPr>
                <w:rFonts w:cs="Calibri Light"/>
                <w:color w:val="auto"/>
              </w:rPr>
              <w:t>m</w:t>
            </w:r>
            <w:r w:rsidRPr="00DC498A">
              <w:rPr>
                <w:rFonts w:cs="Calibri Light"/>
                <w:color w:val="auto"/>
                <w:vertAlign w:val="superscript"/>
              </w:rPr>
              <w:t>2</w:t>
            </w:r>
          </w:p>
        </w:tc>
      </w:tr>
      <w:tr w:rsidR="00DC498A" w:rsidRPr="00DC498A" w14:paraId="7AF49408" w14:textId="77777777" w:rsidTr="005E7D5B">
        <w:tc>
          <w:tcPr>
            <w:tcW w:w="1526" w:type="dxa"/>
          </w:tcPr>
          <w:p w14:paraId="355600F1" w14:textId="77777777" w:rsidR="00EF67F9" w:rsidRPr="00DC498A" w:rsidRDefault="00EF67F9" w:rsidP="005E7D5B">
            <w:pPr>
              <w:spacing w:line="240" w:lineRule="auto"/>
              <w:jc w:val="left"/>
              <w:rPr>
                <w:rFonts w:cs="Calibri Light"/>
                <w:color w:val="auto"/>
              </w:rPr>
            </w:pPr>
            <w:r w:rsidRPr="00DC498A">
              <w:rPr>
                <w:rFonts w:cs="Calibri Light"/>
                <w:color w:val="auto"/>
              </w:rPr>
              <w:t>1.2</w:t>
            </w:r>
          </w:p>
        </w:tc>
        <w:tc>
          <w:tcPr>
            <w:tcW w:w="2438" w:type="dxa"/>
          </w:tcPr>
          <w:p w14:paraId="3F6EFFDB" w14:textId="77777777" w:rsidR="00EF67F9" w:rsidRPr="00DC498A" w:rsidRDefault="00EF67F9" w:rsidP="005E7D5B">
            <w:pPr>
              <w:spacing w:line="240" w:lineRule="auto"/>
              <w:jc w:val="left"/>
              <w:rPr>
                <w:rFonts w:cs="Calibri Light"/>
                <w:color w:val="auto"/>
              </w:rPr>
            </w:pPr>
            <w:r w:rsidRPr="00DC498A">
              <w:rPr>
                <w:rFonts w:cs="Calibri Light"/>
                <w:color w:val="auto"/>
              </w:rPr>
              <w:t>POK.NOCLEGOWY</w:t>
            </w:r>
          </w:p>
        </w:tc>
        <w:tc>
          <w:tcPr>
            <w:tcW w:w="2127" w:type="dxa"/>
          </w:tcPr>
          <w:p w14:paraId="205A5A63" w14:textId="77777777" w:rsidR="00EF67F9" w:rsidRPr="00DC498A" w:rsidRDefault="00EF67F9" w:rsidP="005E7D5B">
            <w:pPr>
              <w:spacing w:line="240" w:lineRule="auto"/>
              <w:jc w:val="left"/>
              <w:rPr>
                <w:rFonts w:cs="Calibri Light"/>
                <w:color w:val="auto"/>
              </w:rPr>
            </w:pPr>
            <w:r w:rsidRPr="00DC498A">
              <w:rPr>
                <w:rFonts w:cs="Calibri Light"/>
                <w:color w:val="auto"/>
              </w:rPr>
              <w:t>POK.NOCLEGOWY</w:t>
            </w:r>
          </w:p>
        </w:tc>
        <w:tc>
          <w:tcPr>
            <w:tcW w:w="1559" w:type="dxa"/>
          </w:tcPr>
          <w:p w14:paraId="454A5C09" w14:textId="6E91ABB4" w:rsidR="00EF67F9" w:rsidRPr="00DC498A" w:rsidRDefault="004414E5" w:rsidP="005E7D5B">
            <w:pPr>
              <w:spacing w:line="240" w:lineRule="auto"/>
              <w:jc w:val="right"/>
              <w:rPr>
                <w:rFonts w:cs="Calibri Light"/>
                <w:color w:val="auto"/>
              </w:rPr>
            </w:pPr>
            <w:r>
              <w:rPr>
                <w:rFonts w:cs="Calibri Light"/>
                <w:color w:val="auto"/>
              </w:rPr>
              <w:t>16.50</w:t>
            </w:r>
          </w:p>
        </w:tc>
        <w:tc>
          <w:tcPr>
            <w:tcW w:w="850" w:type="dxa"/>
          </w:tcPr>
          <w:p w14:paraId="50B99777"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69A5CFEA" w14:textId="77777777" w:rsidTr="005E7D5B">
        <w:tc>
          <w:tcPr>
            <w:tcW w:w="1526" w:type="dxa"/>
          </w:tcPr>
          <w:p w14:paraId="13DFF503" w14:textId="77777777" w:rsidR="00EF67F9" w:rsidRPr="00DC498A" w:rsidRDefault="00EF67F9" w:rsidP="005E7D5B">
            <w:pPr>
              <w:spacing w:line="240" w:lineRule="auto"/>
              <w:jc w:val="left"/>
              <w:rPr>
                <w:rFonts w:cs="Calibri Light"/>
                <w:color w:val="auto"/>
              </w:rPr>
            </w:pPr>
            <w:r w:rsidRPr="00DC498A">
              <w:rPr>
                <w:rFonts w:cs="Calibri Light"/>
                <w:color w:val="auto"/>
              </w:rPr>
              <w:t>1.3</w:t>
            </w:r>
          </w:p>
        </w:tc>
        <w:tc>
          <w:tcPr>
            <w:tcW w:w="2438" w:type="dxa"/>
          </w:tcPr>
          <w:p w14:paraId="11C7428B" w14:textId="77777777" w:rsidR="00EF67F9" w:rsidRPr="00DC498A" w:rsidRDefault="00EF67F9" w:rsidP="005E7D5B">
            <w:pPr>
              <w:spacing w:line="240" w:lineRule="auto"/>
              <w:jc w:val="left"/>
              <w:rPr>
                <w:rFonts w:cs="Calibri Light"/>
                <w:color w:val="auto"/>
              </w:rPr>
            </w:pPr>
            <w:r w:rsidRPr="00DC498A">
              <w:rPr>
                <w:rFonts w:cs="Calibri Light"/>
                <w:color w:val="auto"/>
              </w:rPr>
              <w:t>ANEKS KUCHENNY</w:t>
            </w:r>
          </w:p>
        </w:tc>
        <w:tc>
          <w:tcPr>
            <w:tcW w:w="2127" w:type="dxa"/>
          </w:tcPr>
          <w:p w14:paraId="245088CB" w14:textId="77777777" w:rsidR="00EF67F9" w:rsidRPr="00DC498A" w:rsidRDefault="00EF67F9" w:rsidP="005E7D5B">
            <w:pPr>
              <w:spacing w:line="240" w:lineRule="auto"/>
              <w:jc w:val="left"/>
              <w:rPr>
                <w:rFonts w:cs="Calibri Light"/>
                <w:color w:val="auto"/>
              </w:rPr>
            </w:pPr>
            <w:r w:rsidRPr="00DC498A">
              <w:rPr>
                <w:rFonts w:cs="Calibri Light"/>
                <w:color w:val="auto"/>
              </w:rPr>
              <w:t>ŁAZIENKA</w:t>
            </w:r>
          </w:p>
        </w:tc>
        <w:tc>
          <w:tcPr>
            <w:tcW w:w="1559" w:type="dxa"/>
          </w:tcPr>
          <w:p w14:paraId="409C935C" w14:textId="77777777" w:rsidR="00EF67F9" w:rsidRPr="00DC498A" w:rsidRDefault="00EF67F9" w:rsidP="005E7D5B">
            <w:pPr>
              <w:spacing w:line="240" w:lineRule="auto"/>
              <w:jc w:val="right"/>
              <w:rPr>
                <w:rFonts w:cs="Calibri Light"/>
                <w:color w:val="auto"/>
              </w:rPr>
            </w:pPr>
            <w:r w:rsidRPr="00DC498A">
              <w:rPr>
                <w:rFonts w:cs="Calibri Light"/>
                <w:color w:val="auto"/>
              </w:rPr>
              <w:t>8.33</w:t>
            </w:r>
          </w:p>
        </w:tc>
        <w:tc>
          <w:tcPr>
            <w:tcW w:w="850" w:type="dxa"/>
          </w:tcPr>
          <w:p w14:paraId="51CE126D"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772E5284" w14:textId="77777777" w:rsidTr="005E7D5B">
        <w:tc>
          <w:tcPr>
            <w:tcW w:w="1526" w:type="dxa"/>
          </w:tcPr>
          <w:p w14:paraId="19262890" w14:textId="77777777" w:rsidR="00EF67F9" w:rsidRPr="00DC498A" w:rsidRDefault="00EF67F9" w:rsidP="005E7D5B">
            <w:pPr>
              <w:spacing w:line="240" w:lineRule="auto"/>
              <w:jc w:val="left"/>
              <w:rPr>
                <w:rFonts w:cs="Calibri Light"/>
                <w:color w:val="auto"/>
              </w:rPr>
            </w:pPr>
            <w:r w:rsidRPr="00DC498A">
              <w:rPr>
                <w:rFonts w:cs="Calibri Light"/>
                <w:color w:val="auto"/>
              </w:rPr>
              <w:t>1.4</w:t>
            </w:r>
          </w:p>
        </w:tc>
        <w:tc>
          <w:tcPr>
            <w:tcW w:w="2438" w:type="dxa"/>
          </w:tcPr>
          <w:p w14:paraId="67EEED02"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2127" w:type="dxa"/>
          </w:tcPr>
          <w:p w14:paraId="5407579E"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1559" w:type="dxa"/>
          </w:tcPr>
          <w:p w14:paraId="38B925D6" w14:textId="77777777" w:rsidR="00EF67F9" w:rsidRPr="00DC498A" w:rsidRDefault="00EF67F9" w:rsidP="005E7D5B">
            <w:pPr>
              <w:spacing w:line="240" w:lineRule="auto"/>
              <w:jc w:val="right"/>
              <w:rPr>
                <w:rFonts w:cs="Calibri Light"/>
                <w:color w:val="auto"/>
              </w:rPr>
            </w:pPr>
            <w:r w:rsidRPr="00DC498A">
              <w:rPr>
                <w:rFonts w:cs="Calibri Light"/>
                <w:color w:val="auto"/>
              </w:rPr>
              <w:t>8.16</w:t>
            </w:r>
          </w:p>
        </w:tc>
        <w:tc>
          <w:tcPr>
            <w:tcW w:w="850" w:type="dxa"/>
          </w:tcPr>
          <w:p w14:paraId="31ED49A0"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2AFCDB16" w14:textId="77777777" w:rsidTr="005E7D5B">
        <w:tc>
          <w:tcPr>
            <w:tcW w:w="1526" w:type="dxa"/>
          </w:tcPr>
          <w:p w14:paraId="47209886" w14:textId="77777777" w:rsidR="00EF67F9" w:rsidRPr="00DC498A" w:rsidRDefault="00EF67F9" w:rsidP="005E7D5B">
            <w:pPr>
              <w:spacing w:line="240" w:lineRule="auto"/>
              <w:jc w:val="left"/>
              <w:rPr>
                <w:rFonts w:cs="Calibri Light"/>
                <w:color w:val="auto"/>
              </w:rPr>
            </w:pPr>
            <w:r w:rsidRPr="00DC498A">
              <w:rPr>
                <w:rFonts w:cs="Calibri Light"/>
                <w:color w:val="auto"/>
              </w:rPr>
              <w:t>1.5</w:t>
            </w:r>
          </w:p>
        </w:tc>
        <w:tc>
          <w:tcPr>
            <w:tcW w:w="2438" w:type="dxa"/>
          </w:tcPr>
          <w:p w14:paraId="48882F36" w14:textId="77777777" w:rsidR="00EF67F9" w:rsidRPr="00DC498A" w:rsidRDefault="00EF67F9" w:rsidP="005E7D5B">
            <w:pPr>
              <w:spacing w:line="240" w:lineRule="auto"/>
              <w:jc w:val="left"/>
              <w:rPr>
                <w:rFonts w:cs="Calibri Light"/>
                <w:color w:val="auto"/>
              </w:rPr>
            </w:pPr>
            <w:r w:rsidRPr="00DC498A">
              <w:rPr>
                <w:rFonts w:cs="Calibri Light"/>
                <w:color w:val="auto"/>
              </w:rPr>
              <w:t>KORYTARZ Z KL. SCH.</w:t>
            </w:r>
          </w:p>
        </w:tc>
        <w:tc>
          <w:tcPr>
            <w:tcW w:w="2127" w:type="dxa"/>
          </w:tcPr>
          <w:p w14:paraId="2B87FEFD" w14:textId="77777777" w:rsidR="00EF67F9" w:rsidRPr="00DC498A" w:rsidRDefault="00EF67F9" w:rsidP="005E7D5B">
            <w:pPr>
              <w:spacing w:line="240" w:lineRule="auto"/>
              <w:jc w:val="left"/>
              <w:rPr>
                <w:rFonts w:cs="Calibri Light"/>
                <w:color w:val="auto"/>
              </w:rPr>
            </w:pPr>
            <w:r w:rsidRPr="00DC498A">
              <w:rPr>
                <w:rFonts w:cs="Calibri Light"/>
                <w:color w:val="auto"/>
              </w:rPr>
              <w:t>KL. EWAKUACYJNA</w:t>
            </w:r>
          </w:p>
        </w:tc>
        <w:tc>
          <w:tcPr>
            <w:tcW w:w="1559" w:type="dxa"/>
          </w:tcPr>
          <w:p w14:paraId="1B4DF79E" w14:textId="77777777" w:rsidR="00EF67F9" w:rsidRPr="00DC498A" w:rsidRDefault="00EF67F9" w:rsidP="005E7D5B">
            <w:pPr>
              <w:spacing w:line="240" w:lineRule="auto"/>
              <w:jc w:val="right"/>
              <w:rPr>
                <w:rFonts w:cs="Calibri Light"/>
                <w:color w:val="auto"/>
              </w:rPr>
            </w:pPr>
            <w:r w:rsidRPr="00DC498A">
              <w:rPr>
                <w:rFonts w:cs="Calibri Light"/>
                <w:color w:val="auto"/>
              </w:rPr>
              <w:t>19.91</w:t>
            </w:r>
          </w:p>
        </w:tc>
        <w:tc>
          <w:tcPr>
            <w:tcW w:w="850" w:type="dxa"/>
          </w:tcPr>
          <w:p w14:paraId="19213BB9"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E47AB41" w14:textId="77777777" w:rsidTr="005E7D5B">
        <w:tc>
          <w:tcPr>
            <w:tcW w:w="1526" w:type="dxa"/>
          </w:tcPr>
          <w:p w14:paraId="416D9B48" w14:textId="77777777" w:rsidR="00EF67F9" w:rsidRPr="00DC498A" w:rsidRDefault="00EF67F9" w:rsidP="005E7D5B">
            <w:pPr>
              <w:spacing w:line="240" w:lineRule="auto"/>
              <w:jc w:val="left"/>
              <w:rPr>
                <w:rFonts w:cs="Calibri Light"/>
                <w:color w:val="auto"/>
              </w:rPr>
            </w:pPr>
            <w:r w:rsidRPr="00DC498A">
              <w:rPr>
                <w:rFonts w:cs="Calibri Light"/>
                <w:color w:val="auto"/>
              </w:rPr>
              <w:t>1.5 A</w:t>
            </w:r>
          </w:p>
        </w:tc>
        <w:tc>
          <w:tcPr>
            <w:tcW w:w="2438" w:type="dxa"/>
          </w:tcPr>
          <w:p w14:paraId="24EAED27" w14:textId="77777777" w:rsidR="00EF67F9" w:rsidRPr="00DC498A" w:rsidRDefault="00EF67F9" w:rsidP="005E7D5B">
            <w:pPr>
              <w:spacing w:line="240" w:lineRule="auto"/>
              <w:jc w:val="center"/>
              <w:rPr>
                <w:rFonts w:cs="Calibri Light"/>
                <w:color w:val="auto"/>
              </w:rPr>
            </w:pPr>
            <w:r w:rsidRPr="00DC498A">
              <w:rPr>
                <w:rFonts w:cs="Calibri Light"/>
                <w:color w:val="auto"/>
              </w:rPr>
              <w:t>-</w:t>
            </w:r>
          </w:p>
        </w:tc>
        <w:tc>
          <w:tcPr>
            <w:tcW w:w="2127" w:type="dxa"/>
          </w:tcPr>
          <w:p w14:paraId="6398BC65"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1559" w:type="dxa"/>
          </w:tcPr>
          <w:p w14:paraId="7580569D" w14:textId="77777777" w:rsidR="00EF67F9" w:rsidRPr="00DC498A" w:rsidRDefault="00EF67F9" w:rsidP="005E7D5B">
            <w:pPr>
              <w:spacing w:line="240" w:lineRule="auto"/>
              <w:jc w:val="right"/>
              <w:rPr>
                <w:rFonts w:cs="Calibri Light"/>
                <w:color w:val="auto"/>
              </w:rPr>
            </w:pPr>
            <w:r w:rsidRPr="00DC498A">
              <w:rPr>
                <w:rFonts w:cs="Calibri Light"/>
                <w:color w:val="auto"/>
              </w:rPr>
              <w:t>16.11</w:t>
            </w:r>
          </w:p>
        </w:tc>
        <w:tc>
          <w:tcPr>
            <w:tcW w:w="850" w:type="dxa"/>
          </w:tcPr>
          <w:p w14:paraId="5787C2C4"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C281E5A" w14:textId="77777777" w:rsidTr="005E7D5B">
        <w:tc>
          <w:tcPr>
            <w:tcW w:w="1526" w:type="dxa"/>
          </w:tcPr>
          <w:p w14:paraId="6E818C1E" w14:textId="77777777" w:rsidR="00EF67F9" w:rsidRPr="00DC498A" w:rsidRDefault="00EF67F9" w:rsidP="005E7D5B">
            <w:pPr>
              <w:spacing w:line="240" w:lineRule="auto"/>
              <w:jc w:val="left"/>
              <w:rPr>
                <w:rFonts w:cs="Calibri Light"/>
                <w:color w:val="auto"/>
              </w:rPr>
            </w:pPr>
            <w:r w:rsidRPr="00DC498A">
              <w:rPr>
                <w:rFonts w:cs="Calibri Light"/>
                <w:color w:val="auto"/>
              </w:rPr>
              <w:t>1.6</w:t>
            </w:r>
          </w:p>
        </w:tc>
        <w:tc>
          <w:tcPr>
            <w:tcW w:w="2438" w:type="dxa"/>
          </w:tcPr>
          <w:p w14:paraId="7AE93AE1"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2127" w:type="dxa"/>
          </w:tcPr>
          <w:p w14:paraId="6084BDCD"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1559" w:type="dxa"/>
          </w:tcPr>
          <w:p w14:paraId="5F72493F" w14:textId="77777777" w:rsidR="00EF67F9" w:rsidRPr="00DC498A" w:rsidRDefault="00EF67F9" w:rsidP="005E7D5B">
            <w:pPr>
              <w:spacing w:line="240" w:lineRule="auto"/>
              <w:jc w:val="right"/>
              <w:rPr>
                <w:rFonts w:cs="Calibri Light"/>
                <w:color w:val="auto"/>
              </w:rPr>
            </w:pPr>
            <w:r w:rsidRPr="00DC498A">
              <w:rPr>
                <w:rFonts w:cs="Calibri Light"/>
                <w:color w:val="auto"/>
              </w:rPr>
              <w:t>12.34</w:t>
            </w:r>
          </w:p>
        </w:tc>
        <w:tc>
          <w:tcPr>
            <w:tcW w:w="850" w:type="dxa"/>
          </w:tcPr>
          <w:p w14:paraId="3E70E5AE"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C88D856" w14:textId="77777777" w:rsidTr="005E7D5B">
        <w:tc>
          <w:tcPr>
            <w:tcW w:w="1526" w:type="dxa"/>
          </w:tcPr>
          <w:p w14:paraId="7A2129E0" w14:textId="77777777" w:rsidR="00EF67F9" w:rsidRPr="00DC498A" w:rsidRDefault="00EF67F9" w:rsidP="005E7D5B">
            <w:pPr>
              <w:spacing w:line="240" w:lineRule="auto"/>
              <w:jc w:val="left"/>
              <w:rPr>
                <w:rFonts w:cs="Calibri Light"/>
                <w:color w:val="auto"/>
              </w:rPr>
            </w:pPr>
            <w:r w:rsidRPr="00DC498A">
              <w:rPr>
                <w:rFonts w:cs="Calibri Light"/>
                <w:color w:val="auto"/>
              </w:rPr>
              <w:t>1.7</w:t>
            </w:r>
          </w:p>
        </w:tc>
        <w:tc>
          <w:tcPr>
            <w:tcW w:w="2438" w:type="dxa"/>
          </w:tcPr>
          <w:p w14:paraId="655065A4"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2127" w:type="dxa"/>
          </w:tcPr>
          <w:p w14:paraId="58583ABD"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1559" w:type="dxa"/>
          </w:tcPr>
          <w:p w14:paraId="4BD24FA8" w14:textId="77777777" w:rsidR="00EF67F9" w:rsidRPr="00DC498A" w:rsidRDefault="00EF67F9" w:rsidP="005E7D5B">
            <w:pPr>
              <w:spacing w:line="240" w:lineRule="auto"/>
              <w:jc w:val="right"/>
              <w:rPr>
                <w:rFonts w:cs="Calibri Light"/>
                <w:color w:val="auto"/>
              </w:rPr>
            </w:pPr>
            <w:r w:rsidRPr="00DC498A">
              <w:rPr>
                <w:rFonts w:cs="Calibri Light"/>
                <w:color w:val="auto"/>
              </w:rPr>
              <w:t>21.13</w:t>
            </w:r>
          </w:p>
        </w:tc>
        <w:tc>
          <w:tcPr>
            <w:tcW w:w="850" w:type="dxa"/>
          </w:tcPr>
          <w:p w14:paraId="5E46C88E"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799A2B5" w14:textId="77777777" w:rsidTr="005E7D5B">
        <w:tc>
          <w:tcPr>
            <w:tcW w:w="1526" w:type="dxa"/>
          </w:tcPr>
          <w:p w14:paraId="08E0328A" w14:textId="77777777" w:rsidR="00EF67F9" w:rsidRPr="00DC498A" w:rsidRDefault="00EF67F9" w:rsidP="005E7D5B">
            <w:pPr>
              <w:spacing w:line="240" w:lineRule="auto"/>
              <w:jc w:val="left"/>
              <w:rPr>
                <w:rFonts w:cs="Calibri Light"/>
                <w:color w:val="auto"/>
              </w:rPr>
            </w:pPr>
            <w:r w:rsidRPr="00DC498A">
              <w:rPr>
                <w:rFonts w:cs="Calibri Light"/>
                <w:color w:val="auto"/>
              </w:rPr>
              <w:t>1.7 A</w:t>
            </w:r>
          </w:p>
        </w:tc>
        <w:tc>
          <w:tcPr>
            <w:tcW w:w="2438" w:type="dxa"/>
          </w:tcPr>
          <w:p w14:paraId="1BFF7CB3" w14:textId="77777777" w:rsidR="00EF67F9" w:rsidRPr="00DC498A" w:rsidRDefault="00EF67F9" w:rsidP="005E7D5B">
            <w:pPr>
              <w:spacing w:line="240" w:lineRule="auto"/>
              <w:jc w:val="center"/>
              <w:rPr>
                <w:rFonts w:cs="Calibri Light"/>
                <w:color w:val="auto"/>
              </w:rPr>
            </w:pPr>
            <w:r w:rsidRPr="00DC498A">
              <w:rPr>
                <w:rFonts w:cs="Calibri Light"/>
                <w:color w:val="auto"/>
              </w:rPr>
              <w:t>-</w:t>
            </w:r>
          </w:p>
        </w:tc>
        <w:tc>
          <w:tcPr>
            <w:tcW w:w="2127" w:type="dxa"/>
          </w:tcPr>
          <w:p w14:paraId="335FAB15" w14:textId="77777777" w:rsidR="00EF67F9" w:rsidRPr="00DC498A" w:rsidRDefault="00EF67F9" w:rsidP="005E7D5B">
            <w:pPr>
              <w:spacing w:line="240" w:lineRule="auto"/>
              <w:jc w:val="left"/>
              <w:rPr>
                <w:rFonts w:cs="Calibri Light"/>
                <w:color w:val="auto"/>
              </w:rPr>
            </w:pPr>
            <w:r w:rsidRPr="00DC498A">
              <w:rPr>
                <w:rFonts w:cs="Calibri Light"/>
                <w:color w:val="auto"/>
              </w:rPr>
              <w:t>ŁAZIENKA</w:t>
            </w:r>
          </w:p>
        </w:tc>
        <w:tc>
          <w:tcPr>
            <w:tcW w:w="1559" w:type="dxa"/>
          </w:tcPr>
          <w:p w14:paraId="7833061D" w14:textId="77777777" w:rsidR="00EF67F9" w:rsidRPr="00DC498A" w:rsidRDefault="00EF67F9" w:rsidP="005E7D5B">
            <w:pPr>
              <w:spacing w:line="240" w:lineRule="auto"/>
              <w:jc w:val="right"/>
              <w:rPr>
                <w:rFonts w:cs="Calibri Light"/>
                <w:color w:val="auto"/>
              </w:rPr>
            </w:pPr>
            <w:r w:rsidRPr="00DC498A">
              <w:rPr>
                <w:rFonts w:cs="Calibri Light"/>
                <w:color w:val="auto"/>
              </w:rPr>
              <w:t>4.34</w:t>
            </w:r>
          </w:p>
        </w:tc>
        <w:tc>
          <w:tcPr>
            <w:tcW w:w="850" w:type="dxa"/>
          </w:tcPr>
          <w:p w14:paraId="587E7D4C"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4C6119F" w14:textId="77777777" w:rsidTr="005E7D5B">
        <w:tc>
          <w:tcPr>
            <w:tcW w:w="1526" w:type="dxa"/>
          </w:tcPr>
          <w:p w14:paraId="2C03A1EB" w14:textId="77777777" w:rsidR="00EF67F9" w:rsidRPr="00DC498A" w:rsidRDefault="00EF67F9" w:rsidP="005E7D5B">
            <w:pPr>
              <w:spacing w:line="240" w:lineRule="auto"/>
              <w:jc w:val="left"/>
              <w:rPr>
                <w:rFonts w:cs="Calibri Light"/>
                <w:color w:val="auto"/>
              </w:rPr>
            </w:pPr>
            <w:r w:rsidRPr="00DC498A">
              <w:rPr>
                <w:rFonts w:cs="Calibri Light"/>
                <w:color w:val="auto"/>
              </w:rPr>
              <w:t>1.8</w:t>
            </w:r>
          </w:p>
        </w:tc>
        <w:tc>
          <w:tcPr>
            <w:tcW w:w="2438" w:type="dxa"/>
          </w:tcPr>
          <w:p w14:paraId="226775A3"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2127" w:type="dxa"/>
          </w:tcPr>
          <w:p w14:paraId="7618A9B4"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1559" w:type="dxa"/>
          </w:tcPr>
          <w:p w14:paraId="2B336723" w14:textId="77777777" w:rsidR="00EF67F9" w:rsidRPr="00DC498A" w:rsidRDefault="00EF67F9" w:rsidP="005E7D5B">
            <w:pPr>
              <w:spacing w:line="240" w:lineRule="auto"/>
              <w:jc w:val="right"/>
              <w:rPr>
                <w:rFonts w:cs="Calibri Light"/>
                <w:color w:val="auto"/>
              </w:rPr>
            </w:pPr>
            <w:r w:rsidRPr="00DC498A">
              <w:rPr>
                <w:rFonts w:cs="Calibri Light"/>
                <w:color w:val="auto"/>
              </w:rPr>
              <w:t>14.73</w:t>
            </w:r>
          </w:p>
        </w:tc>
        <w:tc>
          <w:tcPr>
            <w:tcW w:w="850" w:type="dxa"/>
          </w:tcPr>
          <w:p w14:paraId="6E087038"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606F83F8" w14:textId="77777777" w:rsidTr="005E7D5B">
        <w:tc>
          <w:tcPr>
            <w:tcW w:w="1526" w:type="dxa"/>
          </w:tcPr>
          <w:p w14:paraId="4D9EF593" w14:textId="77777777" w:rsidR="00EF67F9" w:rsidRPr="00DC498A" w:rsidRDefault="00EF67F9" w:rsidP="005E7D5B">
            <w:pPr>
              <w:spacing w:line="240" w:lineRule="auto"/>
              <w:jc w:val="left"/>
              <w:rPr>
                <w:rFonts w:cs="Calibri Light"/>
                <w:color w:val="auto"/>
              </w:rPr>
            </w:pPr>
            <w:r w:rsidRPr="00DC498A">
              <w:rPr>
                <w:rFonts w:cs="Calibri Light"/>
                <w:color w:val="auto"/>
              </w:rPr>
              <w:t>1.9</w:t>
            </w:r>
          </w:p>
        </w:tc>
        <w:tc>
          <w:tcPr>
            <w:tcW w:w="2438" w:type="dxa"/>
          </w:tcPr>
          <w:p w14:paraId="663FE90F" w14:textId="77777777" w:rsidR="00EF67F9" w:rsidRPr="00DC498A" w:rsidRDefault="00EF67F9" w:rsidP="005E7D5B">
            <w:pPr>
              <w:spacing w:line="240" w:lineRule="auto"/>
              <w:jc w:val="left"/>
              <w:rPr>
                <w:rFonts w:cs="Calibri Light"/>
                <w:color w:val="auto"/>
              </w:rPr>
            </w:pPr>
            <w:r w:rsidRPr="00DC498A">
              <w:rPr>
                <w:rFonts w:cs="Calibri Light"/>
                <w:color w:val="auto"/>
              </w:rPr>
              <w:t>KUCHNIA</w:t>
            </w:r>
          </w:p>
        </w:tc>
        <w:tc>
          <w:tcPr>
            <w:tcW w:w="2127" w:type="dxa"/>
          </w:tcPr>
          <w:p w14:paraId="3CDCCA6D" w14:textId="77777777" w:rsidR="00EF67F9" w:rsidRPr="00DC498A" w:rsidRDefault="00EF67F9" w:rsidP="005E7D5B">
            <w:pPr>
              <w:spacing w:line="240" w:lineRule="auto"/>
              <w:jc w:val="left"/>
              <w:rPr>
                <w:rFonts w:cs="Calibri Light"/>
                <w:color w:val="auto"/>
              </w:rPr>
            </w:pPr>
            <w:r w:rsidRPr="00DC498A">
              <w:rPr>
                <w:rFonts w:cs="Calibri Light"/>
                <w:color w:val="auto"/>
              </w:rPr>
              <w:t>ANEKS KUCHENNY SAMOOBSŁUGOWY</w:t>
            </w:r>
          </w:p>
        </w:tc>
        <w:tc>
          <w:tcPr>
            <w:tcW w:w="1559" w:type="dxa"/>
          </w:tcPr>
          <w:p w14:paraId="7D4E999A" w14:textId="77777777" w:rsidR="00EF67F9" w:rsidRPr="00DC498A" w:rsidRDefault="00EF67F9" w:rsidP="005E7D5B">
            <w:pPr>
              <w:spacing w:line="240" w:lineRule="auto"/>
              <w:jc w:val="right"/>
              <w:rPr>
                <w:rFonts w:cs="Calibri Light"/>
                <w:color w:val="auto"/>
              </w:rPr>
            </w:pPr>
            <w:r w:rsidRPr="00DC498A">
              <w:rPr>
                <w:rFonts w:cs="Calibri Light"/>
                <w:color w:val="auto"/>
              </w:rPr>
              <w:t>10.27</w:t>
            </w:r>
          </w:p>
        </w:tc>
        <w:tc>
          <w:tcPr>
            <w:tcW w:w="850" w:type="dxa"/>
          </w:tcPr>
          <w:p w14:paraId="4B679943"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1BD5422" w14:textId="77777777" w:rsidTr="005E7D5B">
        <w:trPr>
          <w:trHeight w:val="341"/>
        </w:trPr>
        <w:tc>
          <w:tcPr>
            <w:tcW w:w="1526" w:type="dxa"/>
          </w:tcPr>
          <w:p w14:paraId="312698C3" w14:textId="77777777" w:rsidR="00EF67F9" w:rsidRPr="00DC498A" w:rsidRDefault="00EF67F9" w:rsidP="005E7D5B">
            <w:pPr>
              <w:spacing w:line="240" w:lineRule="auto"/>
              <w:jc w:val="left"/>
              <w:rPr>
                <w:rFonts w:cs="Calibri Light"/>
                <w:color w:val="auto"/>
              </w:rPr>
            </w:pPr>
            <w:r w:rsidRPr="00DC498A">
              <w:rPr>
                <w:rFonts w:cs="Calibri Light"/>
                <w:color w:val="auto"/>
              </w:rPr>
              <w:t>1.9A</w:t>
            </w:r>
          </w:p>
        </w:tc>
        <w:tc>
          <w:tcPr>
            <w:tcW w:w="2438" w:type="dxa"/>
          </w:tcPr>
          <w:p w14:paraId="30BF383F" w14:textId="77777777" w:rsidR="00EF67F9" w:rsidRPr="00DC498A" w:rsidRDefault="00EF67F9" w:rsidP="005E7D5B">
            <w:pPr>
              <w:spacing w:line="240" w:lineRule="auto"/>
              <w:jc w:val="center"/>
              <w:rPr>
                <w:rFonts w:cs="Calibri Light"/>
                <w:color w:val="auto"/>
              </w:rPr>
            </w:pPr>
            <w:r w:rsidRPr="00DC498A">
              <w:rPr>
                <w:rFonts w:cs="Calibri Light"/>
                <w:color w:val="auto"/>
              </w:rPr>
              <w:t>-</w:t>
            </w:r>
          </w:p>
        </w:tc>
        <w:tc>
          <w:tcPr>
            <w:tcW w:w="2127" w:type="dxa"/>
          </w:tcPr>
          <w:p w14:paraId="32DDA6B3"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1559" w:type="dxa"/>
          </w:tcPr>
          <w:p w14:paraId="7C50E462" w14:textId="77777777" w:rsidR="00EF67F9" w:rsidRPr="00DC498A" w:rsidRDefault="00EF67F9" w:rsidP="005E7D5B">
            <w:pPr>
              <w:spacing w:line="240" w:lineRule="auto"/>
              <w:jc w:val="right"/>
              <w:rPr>
                <w:rFonts w:cs="Calibri Light"/>
                <w:color w:val="auto"/>
              </w:rPr>
            </w:pPr>
            <w:r w:rsidRPr="00DC498A">
              <w:rPr>
                <w:rFonts w:cs="Calibri Light"/>
                <w:color w:val="auto"/>
              </w:rPr>
              <w:t>3.96</w:t>
            </w:r>
          </w:p>
        </w:tc>
        <w:tc>
          <w:tcPr>
            <w:tcW w:w="850" w:type="dxa"/>
          </w:tcPr>
          <w:p w14:paraId="46568F1E"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67A7FCFE" w14:textId="77777777" w:rsidTr="005E7D5B">
        <w:tc>
          <w:tcPr>
            <w:tcW w:w="1526" w:type="dxa"/>
          </w:tcPr>
          <w:p w14:paraId="575154D9" w14:textId="77777777" w:rsidR="00EF67F9" w:rsidRPr="00DC498A" w:rsidRDefault="00EF67F9" w:rsidP="005E7D5B">
            <w:pPr>
              <w:spacing w:line="240" w:lineRule="auto"/>
              <w:jc w:val="left"/>
              <w:rPr>
                <w:rFonts w:cs="Calibri Light"/>
                <w:color w:val="auto"/>
              </w:rPr>
            </w:pPr>
            <w:r w:rsidRPr="00DC498A">
              <w:rPr>
                <w:rFonts w:cs="Calibri Light"/>
                <w:color w:val="auto"/>
              </w:rPr>
              <w:t>1.10</w:t>
            </w:r>
          </w:p>
        </w:tc>
        <w:tc>
          <w:tcPr>
            <w:tcW w:w="2438" w:type="dxa"/>
          </w:tcPr>
          <w:p w14:paraId="6630E106" w14:textId="77777777" w:rsidR="00EF67F9" w:rsidRPr="00DC498A" w:rsidRDefault="00EF67F9" w:rsidP="005E7D5B">
            <w:pPr>
              <w:spacing w:line="240" w:lineRule="auto"/>
              <w:jc w:val="left"/>
              <w:rPr>
                <w:rFonts w:cs="Calibri Light"/>
                <w:color w:val="auto"/>
              </w:rPr>
            </w:pPr>
            <w:r w:rsidRPr="00DC498A">
              <w:rPr>
                <w:rFonts w:cs="Calibri Light"/>
                <w:color w:val="auto"/>
              </w:rPr>
              <w:t>ŁAZIENKA</w:t>
            </w:r>
          </w:p>
        </w:tc>
        <w:tc>
          <w:tcPr>
            <w:tcW w:w="2127" w:type="dxa"/>
          </w:tcPr>
          <w:p w14:paraId="7C358C00" w14:textId="77777777" w:rsidR="00EF67F9" w:rsidRPr="00DC498A" w:rsidRDefault="00EF67F9" w:rsidP="005E7D5B">
            <w:pPr>
              <w:spacing w:line="240" w:lineRule="auto"/>
              <w:jc w:val="left"/>
              <w:rPr>
                <w:rFonts w:cs="Calibri Light"/>
                <w:color w:val="auto"/>
              </w:rPr>
            </w:pPr>
            <w:r w:rsidRPr="00DC498A">
              <w:rPr>
                <w:rFonts w:cs="Calibri Light"/>
                <w:color w:val="auto"/>
              </w:rPr>
              <w:t>ŁAZIENKA</w:t>
            </w:r>
          </w:p>
        </w:tc>
        <w:tc>
          <w:tcPr>
            <w:tcW w:w="1559" w:type="dxa"/>
          </w:tcPr>
          <w:p w14:paraId="2D48E0A0" w14:textId="77777777" w:rsidR="00EF67F9" w:rsidRPr="00DC498A" w:rsidRDefault="00EF67F9" w:rsidP="005E7D5B">
            <w:pPr>
              <w:spacing w:line="240" w:lineRule="auto"/>
              <w:jc w:val="right"/>
              <w:rPr>
                <w:rFonts w:cs="Calibri Light"/>
                <w:color w:val="auto"/>
              </w:rPr>
            </w:pPr>
            <w:r w:rsidRPr="00DC498A">
              <w:rPr>
                <w:rFonts w:cs="Calibri Light"/>
                <w:color w:val="auto"/>
              </w:rPr>
              <w:t>7.04</w:t>
            </w:r>
          </w:p>
        </w:tc>
        <w:tc>
          <w:tcPr>
            <w:tcW w:w="850" w:type="dxa"/>
          </w:tcPr>
          <w:p w14:paraId="5FDE2115"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E8BDAEF" w14:textId="77777777" w:rsidTr="005E7D5B">
        <w:tc>
          <w:tcPr>
            <w:tcW w:w="1526" w:type="dxa"/>
          </w:tcPr>
          <w:p w14:paraId="32A1785D" w14:textId="77777777" w:rsidR="00EF67F9" w:rsidRPr="00DC498A" w:rsidRDefault="00EF67F9" w:rsidP="005E7D5B">
            <w:pPr>
              <w:spacing w:line="240" w:lineRule="auto"/>
              <w:jc w:val="left"/>
              <w:rPr>
                <w:rFonts w:cs="Calibri Light"/>
                <w:color w:val="auto"/>
              </w:rPr>
            </w:pPr>
            <w:r w:rsidRPr="00DC498A">
              <w:rPr>
                <w:rFonts w:cs="Calibri Light"/>
                <w:color w:val="auto"/>
              </w:rPr>
              <w:t>1.11</w:t>
            </w:r>
          </w:p>
        </w:tc>
        <w:tc>
          <w:tcPr>
            <w:tcW w:w="2438" w:type="dxa"/>
          </w:tcPr>
          <w:p w14:paraId="77934453"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2127" w:type="dxa"/>
          </w:tcPr>
          <w:p w14:paraId="67B11B5C"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1559" w:type="dxa"/>
          </w:tcPr>
          <w:p w14:paraId="10739854" w14:textId="77777777" w:rsidR="00EF67F9" w:rsidRPr="00DC498A" w:rsidRDefault="00EF67F9" w:rsidP="005E7D5B">
            <w:pPr>
              <w:spacing w:line="240" w:lineRule="auto"/>
              <w:jc w:val="right"/>
              <w:rPr>
                <w:rFonts w:cs="Calibri Light"/>
                <w:color w:val="auto"/>
              </w:rPr>
            </w:pPr>
            <w:r w:rsidRPr="00DC498A">
              <w:rPr>
                <w:rFonts w:cs="Calibri Light"/>
                <w:color w:val="auto"/>
              </w:rPr>
              <w:t>15.75</w:t>
            </w:r>
          </w:p>
        </w:tc>
        <w:tc>
          <w:tcPr>
            <w:tcW w:w="850" w:type="dxa"/>
          </w:tcPr>
          <w:p w14:paraId="3DA78451"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DB129DB" w14:textId="77777777" w:rsidTr="005E7D5B">
        <w:tc>
          <w:tcPr>
            <w:tcW w:w="1526" w:type="dxa"/>
          </w:tcPr>
          <w:p w14:paraId="365AF5EA" w14:textId="77777777" w:rsidR="00EF67F9" w:rsidRPr="00DC498A" w:rsidRDefault="00EF67F9" w:rsidP="005E7D5B">
            <w:pPr>
              <w:spacing w:line="240" w:lineRule="auto"/>
              <w:jc w:val="left"/>
              <w:rPr>
                <w:rFonts w:cs="Calibri Light"/>
                <w:color w:val="auto"/>
              </w:rPr>
            </w:pPr>
            <w:r w:rsidRPr="00DC498A">
              <w:rPr>
                <w:rFonts w:cs="Calibri Light"/>
                <w:color w:val="auto"/>
              </w:rPr>
              <w:t>1.11A</w:t>
            </w:r>
          </w:p>
        </w:tc>
        <w:tc>
          <w:tcPr>
            <w:tcW w:w="2438" w:type="dxa"/>
          </w:tcPr>
          <w:p w14:paraId="5A98EBD8" w14:textId="77777777" w:rsidR="00EF67F9" w:rsidRPr="00DC498A" w:rsidRDefault="00EF67F9" w:rsidP="005E7D5B">
            <w:pPr>
              <w:spacing w:line="240" w:lineRule="auto"/>
              <w:jc w:val="center"/>
              <w:rPr>
                <w:rFonts w:cs="Calibri Light"/>
                <w:color w:val="auto"/>
              </w:rPr>
            </w:pPr>
            <w:r w:rsidRPr="00DC498A">
              <w:rPr>
                <w:rFonts w:cs="Calibri Light"/>
                <w:color w:val="auto"/>
              </w:rPr>
              <w:t>-</w:t>
            </w:r>
          </w:p>
        </w:tc>
        <w:tc>
          <w:tcPr>
            <w:tcW w:w="2127" w:type="dxa"/>
          </w:tcPr>
          <w:p w14:paraId="379CB581" w14:textId="77777777" w:rsidR="00EF67F9" w:rsidRPr="00DC498A" w:rsidRDefault="00EF67F9" w:rsidP="005E7D5B">
            <w:pPr>
              <w:spacing w:line="240" w:lineRule="auto"/>
              <w:jc w:val="left"/>
              <w:rPr>
                <w:rFonts w:cs="Calibri Light"/>
                <w:color w:val="auto"/>
              </w:rPr>
            </w:pPr>
            <w:r w:rsidRPr="00DC498A">
              <w:rPr>
                <w:rFonts w:cs="Calibri Light"/>
                <w:color w:val="auto"/>
              </w:rPr>
              <w:t>ŁAZIENKA</w:t>
            </w:r>
          </w:p>
        </w:tc>
        <w:tc>
          <w:tcPr>
            <w:tcW w:w="1559" w:type="dxa"/>
          </w:tcPr>
          <w:p w14:paraId="11EBEF42" w14:textId="77777777" w:rsidR="00EF67F9" w:rsidRPr="00DC498A" w:rsidRDefault="00EF67F9" w:rsidP="005E7D5B">
            <w:pPr>
              <w:spacing w:line="240" w:lineRule="auto"/>
              <w:jc w:val="right"/>
              <w:rPr>
                <w:rFonts w:cs="Calibri Light"/>
                <w:color w:val="auto"/>
              </w:rPr>
            </w:pPr>
            <w:r w:rsidRPr="00DC498A">
              <w:rPr>
                <w:rFonts w:cs="Calibri Light"/>
                <w:color w:val="auto"/>
              </w:rPr>
              <w:t>6.21</w:t>
            </w:r>
          </w:p>
        </w:tc>
        <w:tc>
          <w:tcPr>
            <w:tcW w:w="850" w:type="dxa"/>
          </w:tcPr>
          <w:p w14:paraId="23465ED7"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85F520B" w14:textId="77777777" w:rsidTr="005E7D5B">
        <w:tc>
          <w:tcPr>
            <w:tcW w:w="1526" w:type="dxa"/>
          </w:tcPr>
          <w:p w14:paraId="709FA8E6" w14:textId="77777777" w:rsidR="00EF67F9" w:rsidRPr="00DC498A" w:rsidRDefault="00EF67F9" w:rsidP="005E7D5B">
            <w:pPr>
              <w:spacing w:line="240" w:lineRule="auto"/>
              <w:jc w:val="left"/>
              <w:rPr>
                <w:rFonts w:cs="Calibri Light"/>
                <w:color w:val="auto"/>
              </w:rPr>
            </w:pPr>
            <w:r w:rsidRPr="00DC498A">
              <w:rPr>
                <w:rFonts w:cs="Calibri Light"/>
                <w:color w:val="auto"/>
              </w:rPr>
              <w:t>1.12</w:t>
            </w:r>
          </w:p>
        </w:tc>
        <w:tc>
          <w:tcPr>
            <w:tcW w:w="2438" w:type="dxa"/>
          </w:tcPr>
          <w:p w14:paraId="381F6070"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2127" w:type="dxa"/>
          </w:tcPr>
          <w:p w14:paraId="26C37D49"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1559" w:type="dxa"/>
          </w:tcPr>
          <w:p w14:paraId="34AA0FC5" w14:textId="77777777" w:rsidR="00EF67F9" w:rsidRPr="00DC498A" w:rsidRDefault="00EF67F9" w:rsidP="005E7D5B">
            <w:pPr>
              <w:spacing w:line="240" w:lineRule="auto"/>
              <w:jc w:val="right"/>
              <w:rPr>
                <w:rFonts w:cs="Calibri Light"/>
                <w:color w:val="auto"/>
              </w:rPr>
            </w:pPr>
            <w:r w:rsidRPr="00DC498A">
              <w:rPr>
                <w:rFonts w:cs="Calibri Light"/>
                <w:color w:val="auto"/>
              </w:rPr>
              <w:t>32.44</w:t>
            </w:r>
          </w:p>
        </w:tc>
        <w:tc>
          <w:tcPr>
            <w:tcW w:w="850" w:type="dxa"/>
          </w:tcPr>
          <w:p w14:paraId="7B2BBF85"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3D4D522" w14:textId="77777777" w:rsidTr="005E7D5B">
        <w:tc>
          <w:tcPr>
            <w:tcW w:w="1526" w:type="dxa"/>
          </w:tcPr>
          <w:p w14:paraId="5BDB4C3B" w14:textId="77777777" w:rsidR="00EF67F9" w:rsidRPr="00DC498A" w:rsidRDefault="00EF67F9" w:rsidP="005E7D5B">
            <w:pPr>
              <w:spacing w:line="240" w:lineRule="auto"/>
              <w:jc w:val="left"/>
              <w:rPr>
                <w:rFonts w:cs="Calibri Light"/>
                <w:color w:val="auto"/>
              </w:rPr>
            </w:pPr>
            <w:r w:rsidRPr="00DC498A">
              <w:rPr>
                <w:rFonts w:cs="Calibri Light"/>
                <w:color w:val="auto"/>
              </w:rPr>
              <w:t>1.13</w:t>
            </w:r>
          </w:p>
        </w:tc>
        <w:tc>
          <w:tcPr>
            <w:tcW w:w="2438" w:type="dxa"/>
          </w:tcPr>
          <w:p w14:paraId="07086448"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2127" w:type="dxa"/>
          </w:tcPr>
          <w:p w14:paraId="67FBC065"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1559" w:type="dxa"/>
          </w:tcPr>
          <w:p w14:paraId="4010E345" w14:textId="77777777" w:rsidR="00EF67F9" w:rsidRPr="00DC498A" w:rsidRDefault="00EF67F9" w:rsidP="005E7D5B">
            <w:pPr>
              <w:spacing w:line="240" w:lineRule="auto"/>
              <w:jc w:val="right"/>
              <w:rPr>
                <w:rFonts w:cs="Calibri Light"/>
                <w:color w:val="auto"/>
              </w:rPr>
            </w:pPr>
            <w:r w:rsidRPr="00DC498A">
              <w:rPr>
                <w:rFonts w:cs="Calibri Light"/>
                <w:color w:val="auto"/>
              </w:rPr>
              <w:t>29.64</w:t>
            </w:r>
          </w:p>
        </w:tc>
        <w:tc>
          <w:tcPr>
            <w:tcW w:w="850" w:type="dxa"/>
          </w:tcPr>
          <w:p w14:paraId="62EB9C37"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E882B70" w14:textId="77777777" w:rsidTr="005E7D5B">
        <w:tc>
          <w:tcPr>
            <w:tcW w:w="1526" w:type="dxa"/>
          </w:tcPr>
          <w:p w14:paraId="17012317" w14:textId="77777777" w:rsidR="00EF67F9" w:rsidRPr="00DC498A" w:rsidRDefault="00EF67F9" w:rsidP="005E7D5B">
            <w:pPr>
              <w:spacing w:line="240" w:lineRule="auto"/>
              <w:jc w:val="left"/>
              <w:rPr>
                <w:rFonts w:cs="Calibri Light"/>
                <w:color w:val="auto"/>
              </w:rPr>
            </w:pPr>
            <w:r w:rsidRPr="00DC498A">
              <w:rPr>
                <w:rFonts w:cs="Calibri Light"/>
                <w:color w:val="auto"/>
              </w:rPr>
              <w:t>1.14</w:t>
            </w:r>
          </w:p>
        </w:tc>
        <w:tc>
          <w:tcPr>
            <w:tcW w:w="2438" w:type="dxa"/>
          </w:tcPr>
          <w:p w14:paraId="21ABE381"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2127" w:type="dxa"/>
          </w:tcPr>
          <w:p w14:paraId="5A437D8A"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1559" w:type="dxa"/>
          </w:tcPr>
          <w:p w14:paraId="6A340161" w14:textId="77777777" w:rsidR="00EF67F9" w:rsidRPr="00DC498A" w:rsidRDefault="00EF67F9" w:rsidP="005E7D5B">
            <w:pPr>
              <w:spacing w:line="240" w:lineRule="auto"/>
              <w:jc w:val="right"/>
              <w:rPr>
                <w:rFonts w:cs="Calibri Light"/>
                <w:color w:val="auto"/>
              </w:rPr>
            </w:pPr>
            <w:r w:rsidRPr="00DC498A">
              <w:rPr>
                <w:rFonts w:cs="Calibri Light"/>
                <w:color w:val="auto"/>
              </w:rPr>
              <w:t>12.21</w:t>
            </w:r>
          </w:p>
        </w:tc>
        <w:tc>
          <w:tcPr>
            <w:tcW w:w="850" w:type="dxa"/>
          </w:tcPr>
          <w:p w14:paraId="6825D5CE"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110FEBF" w14:textId="77777777" w:rsidTr="005E7D5B">
        <w:tc>
          <w:tcPr>
            <w:tcW w:w="1526" w:type="dxa"/>
          </w:tcPr>
          <w:p w14:paraId="18F714DF" w14:textId="77777777" w:rsidR="00EF67F9" w:rsidRPr="00DC498A" w:rsidRDefault="00EF67F9" w:rsidP="005E7D5B">
            <w:pPr>
              <w:spacing w:line="240" w:lineRule="auto"/>
              <w:jc w:val="left"/>
              <w:rPr>
                <w:rFonts w:cs="Calibri Light"/>
                <w:color w:val="auto"/>
              </w:rPr>
            </w:pPr>
            <w:r w:rsidRPr="00DC498A">
              <w:rPr>
                <w:rFonts w:cs="Calibri Light"/>
                <w:color w:val="auto"/>
              </w:rPr>
              <w:t>1.15</w:t>
            </w:r>
          </w:p>
        </w:tc>
        <w:tc>
          <w:tcPr>
            <w:tcW w:w="2438" w:type="dxa"/>
          </w:tcPr>
          <w:p w14:paraId="59E876CB"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2127" w:type="dxa"/>
          </w:tcPr>
          <w:p w14:paraId="46222409"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1559" w:type="dxa"/>
          </w:tcPr>
          <w:p w14:paraId="26CD4264" w14:textId="77777777" w:rsidR="00EF67F9" w:rsidRPr="00DC498A" w:rsidRDefault="00EF67F9" w:rsidP="005E7D5B">
            <w:pPr>
              <w:spacing w:line="240" w:lineRule="auto"/>
              <w:jc w:val="right"/>
              <w:rPr>
                <w:rFonts w:cs="Calibri Light"/>
                <w:color w:val="auto"/>
              </w:rPr>
            </w:pPr>
            <w:r w:rsidRPr="00DC498A">
              <w:rPr>
                <w:rFonts w:cs="Calibri Light"/>
                <w:color w:val="auto"/>
              </w:rPr>
              <w:t>29.00</w:t>
            </w:r>
          </w:p>
        </w:tc>
        <w:tc>
          <w:tcPr>
            <w:tcW w:w="850" w:type="dxa"/>
          </w:tcPr>
          <w:p w14:paraId="2B78B6FE"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27038FC6" w14:textId="77777777" w:rsidTr="005E7D5B">
        <w:tc>
          <w:tcPr>
            <w:tcW w:w="1526" w:type="dxa"/>
          </w:tcPr>
          <w:p w14:paraId="1409C260" w14:textId="77777777" w:rsidR="00EF67F9" w:rsidRPr="00DC498A" w:rsidRDefault="00EF67F9" w:rsidP="005E7D5B">
            <w:pPr>
              <w:spacing w:line="240" w:lineRule="auto"/>
              <w:jc w:val="left"/>
              <w:rPr>
                <w:rFonts w:cs="Calibri Light"/>
                <w:color w:val="auto"/>
              </w:rPr>
            </w:pPr>
            <w:r w:rsidRPr="00DC498A">
              <w:rPr>
                <w:rFonts w:cs="Calibri Light"/>
                <w:color w:val="auto"/>
              </w:rPr>
              <w:t>1.16</w:t>
            </w:r>
          </w:p>
        </w:tc>
        <w:tc>
          <w:tcPr>
            <w:tcW w:w="2438" w:type="dxa"/>
          </w:tcPr>
          <w:p w14:paraId="5572A04F" w14:textId="77777777" w:rsidR="00EF67F9" w:rsidRPr="00DC498A" w:rsidRDefault="00EF67F9" w:rsidP="005E7D5B">
            <w:pPr>
              <w:spacing w:line="240" w:lineRule="auto"/>
              <w:jc w:val="left"/>
              <w:rPr>
                <w:rFonts w:cs="Calibri Light"/>
                <w:color w:val="auto"/>
              </w:rPr>
            </w:pPr>
            <w:r w:rsidRPr="00DC498A">
              <w:rPr>
                <w:rFonts w:cs="Calibri Light"/>
                <w:color w:val="auto"/>
              </w:rPr>
              <w:t>POK. WYPOCZYNKOWY</w:t>
            </w:r>
          </w:p>
        </w:tc>
        <w:tc>
          <w:tcPr>
            <w:tcW w:w="2127" w:type="dxa"/>
          </w:tcPr>
          <w:p w14:paraId="297CE2D3" w14:textId="77777777" w:rsidR="00EF67F9" w:rsidRPr="00DC498A" w:rsidRDefault="00EF67F9" w:rsidP="005E7D5B">
            <w:pPr>
              <w:spacing w:line="240" w:lineRule="auto"/>
              <w:jc w:val="left"/>
              <w:rPr>
                <w:rFonts w:cs="Calibri Light"/>
                <w:color w:val="auto"/>
              </w:rPr>
            </w:pPr>
            <w:r w:rsidRPr="00DC498A">
              <w:rPr>
                <w:rFonts w:cs="Calibri Light"/>
                <w:color w:val="auto"/>
              </w:rPr>
              <w:t>POK. WYPOCZYNKOWY</w:t>
            </w:r>
          </w:p>
        </w:tc>
        <w:tc>
          <w:tcPr>
            <w:tcW w:w="1559" w:type="dxa"/>
          </w:tcPr>
          <w:p w14:paraId="37167040" w14:textId="2FBD14D8" w:rsidR="00EF67F9" w:rsidRPr="00DC498A" w:rsidRDefault="004414E5" w:rsidP="005E7D5B">
            <w:pPr>
              <w:spacing w:line="240" w:lineRule="auto"/>
              <w:jc w:val="right"/>
              <w:rPr>
                <w:rFonts w:cs="Calibri Light"/>
                <w:color w:val="auto"/>
              </w:rPr>
            </w:pPr>
            <w:r>
              <w:rPr>
                <w:rFonts w:cs="Calibri Light"/>
                <w:color w:val="auto"/>
              </w:rPr>
              <w:t>43.20</w:t>
            </w:r>
          </w:p>
        </w:tc>
        <w:tc>
          <w:tcPr>
            <w:tcW w:w="850" w:type="dxa"/>
          </w:tcPr>
          <w:p w14:paraId="72DD188B"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0CEFC0F" w14:textId="77777777" w:rsidTr="005E7D5B">
        <w:tc>
          <w:tcPr>
            <w:tcW w:w="1526" w:type="dxa"/>
          </w:tcPr>
          <w:p w14:paraId="4EAF5B65" w14:textId="77777777" w:rsidR="00EF67F9" w:rsidRPr="00DC498A" w:rsidRDefault="00EF67F9" w:rsidP="005E7D5B">
            <w:pPr>
              <w:spacing w:line="240" w:lineRule="auto"/>
              <w:jc w:val="left"/>
              <w:rPr>
                <w:rFonts w:cs="Calibri Light"/>
                <w:color w:val="auto"/>
              </w:rPr>
            </w:pPr>
            <w:r w:rsidRPr="00DC498A">
              <w:rPr>
                <w:rFonts w:cs="Calibri Light"/>
                <w:color w:val="auto"/>
              </w:rPr>
              <w:t>1.17</w:t>
            </w:r>
          </w:p>
        </w:tc>
        <w:tc>
          <w:tcPr>
            <w:tcW w:w="2438" w:type="dxa"/>
          </w:tcPr>
          <w:p w14:paraId="385221EF"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2127" w:type="dxa"/>
          </w:tcPr>
          <w:p w14:paraId="41ECAB69"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1559" w:type="dxa"/>
          </w:tcPr>
          <w:p w14:paraId="2F78AFF7" w14:textId="46C60215" w:rsidR="00EF67F9" w:rsidRPr="00DC498A" w:rsidRDefault="004414E5" w:rsidP="005E7D5B">
            <w:pPr>
              <w:spacing w:line="240" w:lineRule="auto"/>
              <w:jc w:val="right"/>
              <w:rPr>
                <w:rFonts w:cs="Calibri Light"/>
                <w:color w:val="auto"/>
              </w:rPr>
            </w:pPr>
            <w:r>
              <w:rPr>
                <w:rFonts w:cs="Calibri Light"/>
                <w:color w:val="auto"/>
              </w:rPr>
              <w:t>67.30</w:t>
            </w:r>
          </w:p>
        </w:tc>
        <w:tc>
          <w:tcPr>
            <w:tcW w:w="850" w:type="dxa"/>
          </w:tcPr>
          <w:p w14:paraId="440361E2"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1F3B87D9" w14:textId="77777777" w:rsidTr="005E7D5B">
        <w:tc>
          <w:tcPr>
            <w:tcW w:w="1526" w:type="dxa"/>
          </w:tcPr>
          <w:p w14:paraId="2FA8A6F0" w14:textId="77777777" w:rsidR="00EF67F9" w:rsidRPr="00DC498A" w:rsidRDefault="00EF67F9" w:rsidP="005E7D5B">
            <w:pPr>
              <w:spacing w:line="240" w:lineRule="auto"/>
              <w:jc w:val="left"/>
              <w:rPr>
                <w:rFonts w:cs="Calibri Light"/>
                <w:b/>
                <w:color w:val="auto"/>
              </w:rPr>
            </w:pPr>
            <w:r w:rsidRPr="00DC498A">
              <w:rPr>
                <w:rFonts w:cs="Calibri Light"/>
                <w:color w:val="auto"/>
              </w:rPr>
              <w:t>1.18</w:t>
            </w:r>
          </w:p>
        </w:tc>
        <w:tc>
          <w:tcPr>
            <w:tcW w:w="2438" w:type="dxa"/>
          </w:tcPr>
          <w:p w14:paraId="741916B5"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2127" w:type="dxa"/>
          </w:tcPr>
          <w:p w14:paraId="01890F93"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1559" w:type="dxa"/>
          </w:tcPr>
          <w:p w14:paraId="02272A96" w14:textId="77777777" w:rsidR="00EF67F9" w:rsidRPr="00DC498A" w:rsidRDefault="00EF67F9" w:rsidP="005E7D5B">
            <w:pPr>
              <w:spacing w:line="240" w:lineRule="auto"/>
              <w:jc w:val="right"/>
              <w:rPr>
                <w:rFonts w:cs="Calibri Light"/>
                <w:color w:val="auto"/>
              </w:rPr>
            </w:pPr>
            <w:r w:rsidRPr="00DC498A">
              <w:rPr>
                <w:rFonts w:cs="Calibri Light"/>
                <w:color w:val="auto"/>
              </w:rPr>
              <w:t>71.45</w:t>
            </w:r>
          </w:p>
        </w:tc>
        <w:tc>
          <w:tcPr>
            <w:tcW w:w="850" w:type="dxa"/>
          </w:tcPr>
          <w:p w14:paraId="3399681A"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1251AB07" w14:textId="77777777" w:rsidTr="005E7D5B">
        <w:tc>
          <w:tcPr>
            <w:tcW w:w="1526" w:type="dxa"/>
          </w:tcPr>
          <w:p w14:paraId="49D74538" w14:textId="77777777" w:rsidR="00EF67F9" w:rsidRPr="00DC498A" w:rsidRDefault="00EF67F9" w:rsidP="005E7D5B">
            <w:pPr>
              <w:spacing w:line="240" w:lineRule="auto"/>
              <w:jc w:val="left"/>
              <w:rPr>
                <w:rFonts w:cs="Calibri Light"/>
                <w:b/>
                <w:color w:val="auto"/>
              </w:rPr>
            </w:pPr>
            <w:r w:rsidRPr="00DC498A">
              <w:rPr>
                <w:rFonts w:cs="Calibri Light"/>
                <w:color w:val="auto"/>
              </w:rPr>
              <w:t>1.19</w:t>
            </w:r>
          </w:p>
        </w:tc>
        <w:tc>
          <w:tcPr>
            <w:tcW w:w="2438" w:type="dxa"/>
          </w:tcPr>
          <w:p w14:paraId="62874C12" w14:textId="77777777" w:rsidR="00EF67F9" w:rsidRPr="00DC498A" w:rsidRDefault="00EF67F9" w:rsidP="005E7D5B">
            <w:pPr>
              <w:spacing w:line="240" w:lineRule="auto"/>
              <w:jc w:val="left"/>
              <w:rPr>
                <w:rFonts w:cs="Calibri Light"/>
                <w:color w:val="auto"/>
              </w:rPr>
            </w:pPr>
            <w:r w:rsidRPr="00DC498A">
              <w:rPr>
                <w:rFonts w:cs="Calibri Light"/>
                <w:color w:val="auto"/>
              </w:rPr>
              <w:t>KLATKA SCHODOWA</w:t>
            </w:r>
          </w:p>
        </w:tc>
        <w:tc>
          <w:tcPr>
            <w:tcW w:w="2127" w:type="dxa"/>
          </w:tcPr>
          <w:p w14:paraId="7B7E4513" w14:textId="77777777" w:rsidR="00EF67F9" w:rsidRPr="00DC498A" w:rsidRDefault="00EF67F9" w:rsidP="005E7D5B">
            <w:pPr>
              <w:spacing w:line="240" w:lineRule="auto"/>
              <w:jc w:val="left"/>
              <w:rPr>
                <w:rFonts w:cs="Calibri Light"/>
                <w:color w:val="auto"/>
              </w:rPr>
            </w:pPr>
            <w:r w:rsidRPr="00DC498A">
              <w:rPr>
                <w:rFonts w:cs="Calibri Light"/>
                <w:color w:val="auto"/>
              </w:rPr>
              <w:t>KLATKA SCHODOWA</w:t>
            </w:r>
          </w:p>
        </w:tc>
        <w:tc>
          <w:tcPr>
            <w:tcW w:w="1559" w:type="dxa"/>
          </w:tcPr>
          <w:p w14:paraId="362CD161" w14:textId="77777777" w:rsidR="00EF67F9" w:rsidRPr="00DC498A" w:rsidRDefault="00EF67F9" w:rsidP="005E7D5B">
            <w:pPr>
              <w:spacing w:line="240" w:lineRule="auto"/>
              <w:jc w:val="right"/>
              <w:rPr>
                <w:rFonts w:cs="Calibri Light"/>
                <w:color w:val="auto"/>
              </w:rPr>
            </w:pPr>
            <w:r w:rsidRPr="00DC498A">
              <w:rPr>
                <w:rFonts w:cs="Calibri Light"/>
                <w:color w:val="auto"/>
              </w:rPr>
              <w:t>20.08</w:t>
            </w:r>
          </w:p>
        </w:tc>
        <w:tc>
          <w:tcPr>
            <w:tcW w:w="850" w:type="dxa"/>
          </w:tcPr>
          <w:p w14:paraId="70694A3B"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71833B0B" w14:textId="77777777" w:rsidTr="005E7D5B">
        <w:tc>
          <w:tcPr>
            <w:tcW w:w="1526" w:type="dxa"/>
          </w:tcPr>
          <w:p w14:paraId="621AED1A" w14:textId="77777777" w:rsidR="00EF67F9" w:rsidRPr="00DC498A" w:rsidRDefault="00EF67F9" w:rsidP="005E7D5B">
            <w:pPr>
              <w:spacing w:line="240" w:lineRule="auto"/>
              <w:jc w:val="left"/>
              <w:rPr>
                <w:rFonts w:cs="Calibri Light"/>
                <w:color w:val="auto"/>
              </w:rPr>
            </w:pPr>
            <w:r w:rsidRPr="00DC498A">
              <w:rPr>
                <w:rFonts w:cs="Calibri Light"/>
                <w:color w:val="auto"/>
              </w:rPr>
              <w:t>1.20</w:t>
            </w:r>
          </w:p>
        </w:tc>
        <w:tc>
          <w:tcPr>
            <w:tcW w:w="2438" w:type="dxa"/>
          </w:tcPr>
          <w:p w14:paraId="3E06FC2D"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2127" w:type="dxa"/>
          </w:tcPr>
          <w:p w14:paraId="2D051C3F"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1559" w:type="dxa"/>
          </w:tcPr>
          <w:p w14:paraId="381964D2" w14:textId="77777777" w:rsidR="00EF67F9" w:rsidRPr="00DC498A" w:rsidRDefault="00EF67F9" w:rsidP="005E7D5B">
            <w:pPr>
              <w:spacing w:line="240" w:lineRule="auto"/>
              <w:jc w:val="right"/>
              <w:rPr>
                <w:rFonts w:cs="Calibri Light"/>
                <w:color w:val="auto"/>
              </w:rPr>
            </w:pPr>
            <w:r w:rsidRPr="00DC498A">
              <w:rPr>
                <w:rFonts w:cs="Calibri Light"/>
                <w:color w:val="auto"/>
              </w:rPr>
              <w:t>24.43</w:t>
            </w:r>
          </w:p>
        </w:tc>
        <w:tc>
          <w:tcPr>
            <w:tcW w:w="850" w:type="dxa"/>
          </w:tcPr>
          <w:p w14:paraId="413D8E27"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46CBAD17" w14:textId="77777777" w:rsidTr="005E7D5B">
        <w:tc>
          <w:tcPr>
            <w:tcW w:w="1526" w:type="dxa"/>
          </w:tcPr>
          <w:p w14:paraId="527CFCC5" w14:textId="77777777" w:rsidR="00EF67F9" w:rsidRPr="00DC498A" w:rsidRDefault="00EF67F9" w:rsidP="005E7D5B">
            <w:pPr>
              <w:spacing w:line="240" w:lineRule="auto"/>
              <w:jc w:val="left"/>
              <w:rPr>
                <w:rFonts w:cs="Calibri Light"/>
                <w:color w:val="auto"/>
              </w:rPr>
            </w:pPr>
            <w:r w:rsidRPr="00DC498A">
              <w:rPr>
                <w:rFonts w:cs="Calibri Light"/>
                <w:color w:val="auto"/>
              </w:rPr>
              <w:t>1.21</w:t>
            </w:r>
          </w:p>
        </w:tc>
        <w:tc>
          <w:tcPr>
            <w:tcW w:w="2438" w:type="dxa"/>
          </w:tcPr>
          <w:p w14:paraId="1FFA0170" w14:textId="77777777" w:rsidR="00EF67F9" w:rsidRPr="00DC498A" w:rsidRDefault="00EF67F9" w:rsidP="005E7D5B">
            <w:pPr>
              <w:spacing w:line="240" w:lineRule="auto"/>
              <w:jc w:val="left"/>
              <w:rPr>
                <w:rFonts w:cs="Calibri Light"/>
                <w:color w:val="auto"/>
              </w:rPr>
            </w:pPr>
            <w:r w:rsidRPr="00DC498A">
              <w:rPr>
                <w:rFonts w:cs="Calibri Light"/>
                <w:color w:val="auto"/>
              </w:rPr>
              <w:t>SALA KONFERENCYJNA</w:t>
            </w:r>
          </w:p>
        </w:tc>
        <w:tc>
          <w:tcPr>
            <w:tcW w:w="2127" w:type="dxa"/>
          </w:tcPr>
          <w:p w14:paraId="5515E06E" w14:textId="77777777" w:rsidR="00EF67F9" w:rsidRPr="00DC498A" w:rsidRDefault="00EF67F9" w:rsidP="005E7D5B">
            <w:pPr>
              <w:spacing w:line="240" w:lineRule="auto"/>
              <w:jc w:val="left"/>
              <w:rPr>
                <w:rFonts w:cs="Calibri Light"/>
                <w:color w:val="auto"/>
              </w:rPr>
            </w:pPr>
            <w:r w:rsidRPr="00DC498A">
              <w:rPr>
                <w:rFonts w:cs="Calibri Light"/>
                <w:color w:val="auto"/>
              </w:rPr>
              <w:t>SALA KONFERENCYJNA</w:t>
            </w:r>
          </w:p>
        </w:tc>
        <w:tc>
          <w:tcPr>
            <w:tcW w:w="1559" w:type="dxa"/>
          </w:tcPr>
          <w:p w14:paraId="434FC563" w14:textId="77777777" w:rsidR="00EF67F9" w:rsidRPr="00DC498A" w:rsidRDefault="00EF67F9" w:rsidP="005E7D5B">
            <w:pPr>
              <w:spacing w:line="240" w:lineRule="auto"/>
              <w:jc w:val="right"/>
              <w:rPr>
                <w:rFonts w:cs="Calibri Light"/>
                <w:color w:val="auto"/>
              </w:rPr>
            </w:pPr>
            <w:r w:rsidRPr="00DC498A">
              <w:rPr>
                <w:rFonts w:cs="Calibri Light"/>
                <w:color w:val="auto"/>
              </w:rPr>
              <w:t>70.87</w:t>
            </w:r>
          </w:p>
        </w:tc>
        <w:tc>
          <w:tcPr>
            <w:tcW w:w="850" w:type="dxa"/>
          </w:tcPr>
          <w:p w14:paraId="6654303E"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750C84C" w14:textId="77777777" w:rsidTr="005E7D5B">
        <w:tc>
          <w:tcPr>
            <w:tcW w:w="1526" w:type="dxa"/>
          </w:tcPr>
          <w:p w14:paraId="0EBC1AC8" w14:textId="77777777" w:rsidR="00EF67F9" w:rsidRPr="00DC498A" w:rsidRDefault="00EF67F9" w:rsidP="005E7D5B">
            <w:pPr>
              <w:spacing w:line="240" w:lineRule="auto"/>
              <w:jc w:val="left"/>
              <w:rPr>
                <w:rFonts w:cs="Calibri Light"/>
                <w:color w:val="auto"/>
              </w:rPr>
            </w:pPr>
            <w:r w:rsidRPr="00DC498A">
              <w:rPr>
                <w:rFonts w:cs="Calibri Light"/>
                <w:color w:val="auto"/>
              </w:rPr>
              <w:t>1.22</w:t>
            </w:r>
          </w:p>
        </w:tc>
        <w:tc>
          <w:tcPr>
            <w:tcW w:w="2438" w:type="dxa"/>
          </w:tcPr>
          <w:p w14:paraId="615C32CF" w14:textId="77777777" w:rsidR="00EF67F9" w:rsidRPr="00DC498A" w:rsidRDefault="00EF67F9" w:rsidP="005E7D5B">
            <w:pPr>
              <w:spacing w:line="240" w:lineRule="auto"/>
              <w:jc w:val="left"/>
              <w:rPr>
                <w:rFonts w:cs="Calibri Light"/>
                <w:color w:val="auto"/>
              </w:rPr>
            </w:pPr>
            <w:r w:rsidRPr="00DC498A">
              <w:rPr>
                <w:rFonts w:cs="Calibri Light"/>
                <w:color w:val="auto"/>
              </w:rPr>
              <w:t>POM. DO SESJI ZDJĘCIOWEJ</w:t>
            </w:r>
          </w:p>
        </w:tc>
        <w:tc>
          <w:tcPr>
            <w:tcW w:w="2127" w:type="dxa"/>
          </w:tcPr>
          <w:p w14:paraId="29162C55" w14:textId="77777777" w:rsidR="00EF67F9" w:rsidRPr="00DC498A" w:rsidRDefault="00EF67F9" w:rsidP="005E7D5B">
            <w:pPr>
              <w:spacing w:line="240" w:lineRule="auto"/>
              <w:jc w:val="left"/>
              <w:rPr>
                <w:rFonts w:cs="Calibri Light"/>
                <w:color w:val="auto"/>
              </w:rPr>
            </w:pPr>
            <w:r w:rsidRPr="00DC498A">
              <w:rPr>
                <w:rFonts w:cs="Calibri Light"/>
                <w:color w:val="auto"/>
              </w:rPr>
              <w:t>POM. DO SESJI ZDJĘCIOWEJ</w:t>
            </w:r>
          </w:p>
        </w:tc>
        <w:tc>
          <w:tcPr>
            <w:tcW w:w="1559" w:type="dxa"/>
          </w:tcPr>
          <w:p w14:paraId="52AF7964" w14:textId="77777777" w:rsidR="00EF67F9" w:rsidRPr="00DC498A" w:rsidRDefault="00EF67F9" w:rsidP="005E7D5B">
            <w:pPr>
              <w:spacing w:line="240" w:lineRule="auto"/>
              <w:jc w:val="right"/>
              <w:rPr>
                <w:rFonts w:cs="Calibri Light"/>
                <w:color w:val="auto"/>
              </w:rPr>
            </w:pPr>
            <w:r w:rsidRPr="00DC498A">
              <w:rPr>
                <w:rFonts w:cs="Calibri Light"/>
                <w:color w:val="auto"/>
              </w:rPr>
              <w:t>26.62</w:t>
            </w:r>
          </w:p>
        </w:tc>
        <w:tc>
          <w:tcPr>
            <w:tcW w:w="850" w:type="dxa"/>
          </w:tcPr>
          <w:p w14:paraId="30D0DA3B"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3191E27A" w14:textId="77777777" w:rsidTr="005E7D5B">
        <w:tc>
          <w:tcPr>
            <w:tcW w:w="1526" w:type="dxa"/>
          </w:tcPr>
          <w:p w14:paraId="5120F4A8" w14:textId="77777777" w:rsidR="00EF67F9" w:rsidRPr="00DC498A" w:rsidRDefault="00EF67F9" w:rsidP="005E7D5B">
            <w:pPr>
              <w:spacing w:line="240" w:lineRule="auto"/>
              <w:jc w:val="left"/>
              <w:rPr>
                <w:rFonts w:cs="Calibri Light"/>
                <w:color w:val="auto"/>
              </w:rPr>
            </w:pPr>
            <w:r w:rsidRPr="00DC498A">
              <w:rPr>
                <w:rFonts w:cs="Calibri Light"/>
                <w:color w:val="auto"/>
              </w:rPr>
              <w:t>1.23</w:t>
            </w:r>
          </w:p>
        </w:tc>
        <w:tc>
          <w:tcPr>
            <w:tcW w:w="2438" w:type="dxa"/>
          </w:tcPr>
          <w:p w14:paraId="7856C431" w14:textId="77777777" w:rsidR="00EF67F9" w:rsidRPr="00DC498A" w:rsidRDefault="00EF67F9" w:rsidP="005E7D5B">
            <w:pPr>
              <w:spacing w:line="240" w:lineRule="auto"/>
              <w:jc w:val="left"/>
              <w:rPr>
                <w:rFonts w:cs="Calibri Light"/>
                <w:color w:val="auto"/>
              </w:rPr>
            </w:pPr>
            <w:r w:rsidRPr="00DC498A">
              <w:rPr>
                <w:rFonts w:cs="Calibri Light"/>
                <w:color w:val="auto"/>
              </w:rPr>
              <w:t>POM. DO SESJI ZDJĘCIOWEJ</w:t>
            </w:r>
          </w:p>
        </w:tc>
        <w:tc>
          <w:tcPr>
            <w:tcW w:w="2127" w:type="dxa"/>
          </w:tcPr>
          <w:p w14:paraId="33B192F9" w14:textId="77777777" w:rsidR="00EF67F9" w:rsidRPr="00DC498A" w:rsidRDefault="00EF67F9" w:rsidP="005E7D5B">
            <w:pPr>
              <w:spacing w:line="240" w:lineRule="auto"/>
              <w:jc w:val="left"/>
              <w:rPr>
                <w:rFonts w:cs="Calibri Light"/>
                <w:color w:val="auto"/>
              </w:rPr>
            </w:pPr>
            <w:r w:rsidRPr="00DC498A">
              <w:rPr>
                <w:rFonts w:cs="Calibri Light"/>
                <w:color w:val="auto"/>
              </w:rPr>
              <w:t>POM. DO SESJI ZDJĘCIOWEJ</w:t>
            </w:r>
          </w:p>
        </w:tc>
        <w:tc>
          <w:tcPr>
            <w:tcW w:w="1559" w:type="dxa"/>
          </w:tcPr>
          <w:p w14:paraId="3E602802" w14:textId="77777777" w:rsidR="00EF67F9" w:rsidRPr="00DC498A" w:rsidRDefault="00EF67F9" w:rsidP="005E7D5B">
            <w:pPr>
              <w:spacing w:line="240" w:lineRule="auto"/>
              <w:jc w:val="right"/>
              <w:rPr>
                <w:rFonts w:cs="Calibri Light"/>
                <w:color w:val="auto"/>
              </w:rPr>
            </w:pPr>
            <w:r w:rsidRPr="00DC498A">
              <w:rPr>
                <w:rFonts w:cs="Calibri Light"/>
                <w:color w:val="auto"/>
              </w:rPr>
              <w:t>25.94</w:t>
            </w:r>
          </w:p>
        </w:tc>
        <w:tc>
          <w:tcPr>
            <w:tcW w:w="850" w:type="dxa"/>
          </w:tcPr>
          <w:p w14:paraId="09EBAE7F"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1B949161" w14:textId="77777777" w:rsidTr="005E7D5B">
        <w:tc>
          <w:tcPr>
            <w:tcW w:w="1526" w:type="dxa"/>
          </w:tcPr>
          <w:p w14:paraId="44AA3FD5" w14:textId="77777777" w:rsidR="00EF67F9" w:rsidRPr="00DC498A" w:rsidRDefault="00EF67F9" w:rsidP="005E7D5B">
            <w:pPr>
              <w:spacing w:line="240" w:lineRule="auto"/>
              <w:jc w:val="left"/>
              <w:rPr>
                <w:rFonts w:cs="Calibri Light"/>
                <w:color w:val="auto"/>
              </w:rPr>
            </w:pPr>
            <w:r w:rsidRPr="00DC498A">
              <w:rPr>
                <w:rFonts w:cs="Calibri Light"/>
                <w:color w:val="auto"/>
              </w:rPr>
              <w:t>1.24</w:t>
            </w:r>
          </w:p>
        </w:tc>
        <w:tc>
          <w:tcPr>
            <w:tcW w:w="2438" w:type="dxa"/>
          </w:tcPr>
          <w:p w14:paraId="525F9C3B" w14:textId="77777777" w:rsidR="00EF67F9" w:rsidRPr="00DC498A" w:rsidRDefault="00EF67F9" w:rsidP="005E7D5B">
            <w:pPr>
              <w:spacing w:line="240" w:lineRule="auto"/>
              <w:jc w:val="left"/>
              <w:rPr>
                <w:rFonts w:cs="Calibri Light"/>
                <w:color w:val="auto"/>
              </w:rPr>
            </w:pPr>
            <w:r w:rsidRPr="00DC498A">
              <w:rPr>
                <w:rFonts w:cs="Calibri Light"/>
                <w:color w:val="auto"/>
              </w:rPr>
              <w:t>ŁAZIENKA</w:t>
            </w:r>
          </w:p>
        </w:tc>
        <w:tc>
          <w:tcPr>
            <w:tcW w:w="2127" w:type="dxa"/>
          </w:tcPr>
          <w:p w14:paraId="38F952B5" w14:textId="77777777" w:rsidR="00EF67F9" w:rsidRPr="00DC498A" w:rsidRDefault="00EF67F9" w:rsidP="005E7D5B">
            <w:pPr>
              <w:spacing w:line="240" w:lineRule="auto"/>
              <w:jc w:val="left"/>
              <w:rPr>
                <w:rFonts w:cs="Calibri Light"/>
                <w:color w:val="auto"/>
              </w:rPr>
            </w:pPr>
            <w:r w:rsidRPr="00DC498A">
              <w:rPr>
                <w:rFonts w:cs="Calibri Light"/>
                <w:color w:val="auto"/>
              </w:rPr>
              <w:t>ŁAZIENKA</w:t>
            </w:r>
          </w:p>
        </w:tc>
        <w:tc>
          <w:tcPr>
            <w:tcW w:w="1559" w:type="dxa"/>
          </w:tcPr>
          <w:p w14:paraId="4FE6CA56" w14:textId="77777777" w:rsidR="00EF67F9" w:rsidRPr="00DC498A" w:rsidRDefault="00EF67F9" w:rsidP="005E7D5B">
            <w:pPr>
              <w:spacing w:line="240" w:lineRule="auto"/>
              <w:jc w:val="right"/>
              <w:rPr>
                <w:rFonts w:cs="Calibri Light"/>
                <w:color w:val="auto"/>
              </w:rPr>
            </w:pPr>
            <w:r w:rsidRPr="00DC498A">
              <w:rPr>
                <w:rFonts w:cs="Calibri Light"/>
                <w:color w:val="auto"/>
              </w:rPr>
              <w:t>12.23</w:t>
            </w:r>
          </w:p>
        </w:tc>
        <w:tc>
          <w:tcPr>
            <w:tcW w:w="850" w:type="dxa"/>
          </w:tcPr>
          <w:p w14:paraId="63ED2440"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BB4D0F9" w14:textId="77777777" w:rsidTr="005E7D5B">
        <w:tc>
          <w:tcPr>
            <w:tcW w:w="1526" w:type="dxa"/>
          </w:tcPr>
          <w:p w14:paraId="2D99FFD2" w14:textId="77777777" w:rsidR="00EF67F9" w:rsidRPr="00DC498A" w:rsidRDefault="00EF67F9" w:rsidP="005E7D5B">
            <w:pPr>
              <w:spacing w:line="240" w:lineRule="auto"/>
              <w:jc w:val="left"/>
              <w:rPr>
                <w:rFonts w:cs="Calibri Light"/>
                <w:color w:val="auto"/>
              </w:rPr>
            </w:pPr>
            <w:r w:rsidRPr="00DC498A">
              <w:rPr>
                <w:rFonts w:cs="Calibri Light"/>
                <w:color w:val="auto"/>
              </w:rPr>
              <w:t>1.25</w:t>
            </w:r>
          </w:p>
        </w:tc>
        <w:tc>
          <w:tcPr>
            <w:tcW w:w="2438" w:type="dxa"/>
          </w:tcPr>
          <w:p w14:paraId="07F7DD01" w14:textId="77777777" w:rsidR="00EF67F9" w:rsidRPr="00DC498A" w:rsidRDefault="00EF67F9" w:rsidP="005E7D5B">
            <w:pPr>
              <w:spacing w:line="240" w:lineRule="auto"/>
              <w:jc w:val="left"/>
              <w:rPr>
                <w:rFonts w:cs="Calibri Light"/>
                <w:color w:val="auto"/>
              </w:rPr>
            </w:pPr>
            <w:r w:rsidRPr="00DC498A">
              <w:rPr>
                <w:rFonts w:cs="Calibri Light"/>
                <w:color w:val="auto"/>
              </w:rPr>
              <w:t>ŁAZIENKA</w:t>
            </w:r>
          </w:p>
        </w:tc>
        <w:tc>
          <w:tcPr>
            <w:tcW w:w="2127" w:type="dxa"/>
          </w:tcPr>
          <w:p w14:paraId="4AE62E4D" w14:textId="77777777" w:rsidR="00EF67F9" w:rsidRPr="00DC498A" w:rsidRDefault="00EF67F9" w:rsidP="005E7D5B">
            <w:pPr>
              <w:spacing w:line="240" w:lineRule="auto"/>
              <w:jc w:val="left"/>
              <w:rPr>
                <w:rFonts w:cs="Calibri Light"/>
                <w:color w:val="auto"/>
              </w:rPr>
            </w:pPr>
            <w:r w:rsidRPr="00DC498A">
              <w:rPr>
                <w:rFonts w:cs="Calibri Light"/>
                <w:color w:val="auto"/>
              </w:rPr>
              <w:t>ŁAZIENKA</w:t>
            </w:r>
          </w:p>
        </w:tc>
        <w:tc>
          <w:tcPr>
            <w:tcW w:w="1559" w:type="dxa"/>
          </w:tcPr>
          <w:p w14:paraId="7B8B2FFD" w14:textId="77777777" w:rsidR="00EF67F9" w:rsidRPr="00DC498A" w:rsidRDefault="00EF67F9" w:rsidP="005E7D5B">
            <w:pPr>
              <w:spacing w:line="240" w:lineRule="auto"/>
              <w:jc w:val="right"/>
              <w:rPr>
                <w:rFonts w:cs="Calibri Light"/>
                <w:color w:val="auto"/>
              </w:rPr>
            </w:pPr>
            <w:r w:rsidRPr="00DC498A">
              <w:rPr>
                <w:rFonts w:cs="Calibri Light"/>
                <w:color w:val="auto"/>
              </w:rPr>
              <w:t>24.13</w:t>
            </w:r>
          </w:p>
        </w:tc>
        <w:tc>
          <w:tcPr>
            <w:tcW w:w="850" w:type="dxa"/>
          </w:tcPr>
          <w:p w14:paraId="25BCEBF5"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49339493" w14:textId="77777777" w:rsidTr="005E7D5B">
        <w:tc>
          <w:tcPr>
            <w:tcW w:w="1526" w:type="dxa"/>
          </w:tcPr>
          <w:p w14:paraId="42C1B86C" w14:textId="77777777" w:rsidR="00EF67F9" w:rsidRPr="00DC498A" w:rsidRDefault="00EF67F9" w:rsidP="005E7D5B">
            <w:pPr>
              <w:spacing w:line="240" w:lineRule="auto"/>
              <w:jc w:val="left"/>
              <w:rPr>
                <w:rFonts w:cs="Calibri Light"/>
                <w:color w:val="auto"/>
              </w:rPr>
            </w:pPr>
            <w:r w:rsidRPr="00DC498A">
              <w:rPr>
                <w:rFonts w:cs="Calibri Light"/>
                <w:color w:val="auto"/>
              </w:rPr>
              <w:t>1.26</w:t>
            </w:r>
          </w:p>
        </w:tc>
        <w:tc>
          <w:tcPr>
            <w:tcW w:w="2438" w:type="dxa"/>
          </w:tcPr>
          <w:p w14:paraId="1CCCEA84"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2127" w:type="dxa"/>
          </w:tcPr>
          <w:p w14:paraId="7C4D9747"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1559" w:type="dxa"/>
          </w:tcPr>
          <w:p w14:paraId="47B16A04" w14:textId="77777777" w:rsidR="00EF67F9" w:rsidRPr="00DC498A" w:rsidRDefault="00EF67F9" w:rsidP="005E7D5B">
            <w:pPr>
              <w:spacing w:line="240" w:lineRule="auto"/>
              <w:jc w:val="right"/>
              <w:rPr>
                <w:rFonts w:cs="Calibri Light"/>
                <w:color w:val="auto"/>
              </w:rPr>
            </w:pPr>
            <w:r w:rsidRPr="00DC498A">
              <w:rPr>
                <w:rFonts w:cs="Calibri Light"/>
                <w:color w:val="auto"/>
              </w:rPr>
              <w:t>30.84</w:t>
            </w:r>
          </w:p>
        </w:tc>
        <w:tc>
          <w:tcPr>
            <w:tcW w:w="850" w:type="dxa"/>
          </w:tcPr>
          <w:p w14:paraId="7C3CF297"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5BAA625" w14:textId="77777777" w:rsidTr="005E7D5B">
        <w:tc>
          <w:tcPr>
            <w:tcW w:w="1526" w:type="dxa"/>
          </w:tcPr>
          <w:p w14:paraId="5AD79FD8" w14:textId="77777777" w:rsidR="00EF67F9" w:rsidRPr="00DC498A" w:rsidRDefault="00EF67F9" w:rsidP="005E7D5B">
            <w:pPr>
              <w:spacing w:line="240" w:lineRule="auto"/>
              <w:jc w:val="left"/>
              <w:rPr>
                <w:rFonts w:cs="Calibri Light"/>
                <w:color w:val="auto"/>
              </w:rPr>
            </w:pPr>
            <w:r w:rsidRPr="00DC498A">
              <w:rPr>
                <w:rFonts w:cs="Calibri Light"/>
                <w:color w:val="auto"/>
              </w:rPr>
              <w:lastRenderedPageBreak/>
              <w:t>1.27</w:t>
            </w:r>
          </w:p>
        </w:tc>
        <w:tc>
          <w:tcPr>
            <w:tcW w:w="2438" w:type="dxa"/>
          </w:tcPr>
          <w:p w14:paraId="1D1C1682"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2127" w:type="dxa"/>
          </w:tcPr>
          <w:p w14:paraId="5998486D" w14:textId="77777777" w:rsidR="00EF67F9" w:rsidRPr="00DC498A" w:rsidRDefault="00EF67F9" w:rsidP="005E7D5B">
            <w:pPr>
              <w:spacing w:line="240" w:lineRule="auto"/>
              <w:jc w:val="left"/>
              <w:rPr>
                <w:rFonts w:cs="Calibri Light"/>
                <w:color w:val="auto"/>
              </w:rPr>
            </w:pPr>
            <w:r w:rsidRPr="00DC498A">
              <w:rPr>
                <w:rFonts w:cs="Calibri Light"/>
                <w:color w:val="auto"/>
              </w:rPr>
              <w:t>POK. NOCLEGOWY</w:t>
            </w:r>
          </w:p>
        </w:tc>
        <w:tc>
          <w:tcPr>
            <w:tcW w:w="1559" w:type="dxa"/>
          </w:tcPr>
          <w:p w14:paraId="421F5736" w14:textId="77777777" w:rsidR="00EF67F9" w:rsidRPr="00DC498A" w:rsidRDefault="00EF67F9" w:rsidP="005E7D5B">
            <w:pPr>
              <w:spacing w:line="240" w:lineRule="auto"/>
              <w:jc w:val="right"/>
              <w:rPr>
                <w:rFonts w:cs="Calibri Light"/>
                <w:color w:val="auto"/>
              </w:rPr>
            </w:pPr>
            <w:r w:rsidRPr="00DC498A">
              <w:rPr>
                <w:rFonts w:cs="Calibri Light"/>
                <w:color w:val="auto"/>
              </w:rPr>
              <w:t>13.36</w:t>
            </w:r>
          </w:p>
        </w:tc>
        <w:tc>
          <w:tcPr>
            <w:tcW w:w="850" w:type="dxa"/>
          </w:tcPr>
          <w:p w14:paraId="476195BF"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22609078" w14:textId="77777777" w:rsidTr="005E7D5B">
        <w:tc>
          <w:tcPr>
            <w:tcW w:w="1526" w:type="dxa"/>
          </w:tcPr>
          <w:p w14:paraId="6484802D" w14:textId="77777777" w:rsidR="00EF67F9" w:rsidRPr="00DC498A" w:rsidRDefault="00EF67F9" w:rsidP="005E7D5B">
            <w:pPr>
              <w:spacing w:line="240" w:lineRule="auto"/>
              <w:jc w:val="left"/>
              <w:rPr>
                <w:rFonts w:cs="Calibri Light"/>
                <w:color w:val="auto"/>
              </w:rPr>
            </w:pPr>
            <w:r w:rsidRPr="00DC498A">
              <w:rPr>
                <w:rFonts w:cs="Calibri Light"/>
                <w:color w:val="auto"/>
              </w:rPr>
              <w:t>1.28</w:t>
            </w:r>
          </w:p>
        </w:tc>
        <w:tc>
          <w:tcPr>
            <w:tcW w:w="2438" w:type="dxa"/>
          </w:tcPr>
          <w:p w14:paraId="4A363B07"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2127" w:type="dxa"/>
          </w:tcPr>
          <w:p w14:paraId="1D835EFA" w14:textId="77777777" w:rsidR="00EF67F9" w:rsidRPr="00DC498A" w:rsidRDefault="00EF67F9" w:rsidP="005E7D5B">
            <w:pPr>
              <w:spacing w:line="240" w:lineRule="auto"/>
              <w:jc w:val="left"/>
              <w:rPr>
                <w:rFonts w:cs="Calibri Light"/>
                <w:color w:val="auto"/>
              </w:rPr>
            </w:pPr>
            <w:r w:rsidRPr="00DC498A">
              <w:rPr>
                <w:rFonts w:cs="Calibri Light"/>
                <w:color w:val="auto"/>
              </w:rPr>
              <w:t>KORYTARZ</w:t>
            </w:r>
          </w:p>
        </w:tc>
        <w:tc>
          <w:tcPr>
            <w:tcW w:w="1559" w:type="dxa"/>
          </w:tcPr>
          <w:p w14:paraId="53DF51B8" w14:textId="77777777" w:rsidR="00EF67F9" w:rsidRPr="00DC498A" w:rsidRDefault="00EF67F9" w:rsidP="005E7D5B">
            <w:pPr>
              <w:spacing w:line="240" w:lineRule="auto"/>
              <w:jc w:val="right"/>
              <w:rPr>
                <w:rFonts w:cs="Calibri Light"/>
                <w:color w:val="auto"/>
              </w:rPr>
            </w:pPr>
            <w:r w:rsidRPr="00DC498A">
              <w:rPr>
                <w:rFonts w:cs="Calibri Light"/>
                <w:color w:val="auto"/>
              </w:rPr>
              <w:t>5.69</w:t>
            </w:r>
          </w:p>
        </w:tc>
        <w:tc>
          <w:tcPr>
            <w:tcW w:w="850" w:type="dxa"/>
          </w:tcPr>
          <w:p w14:paraId="394EE2D3"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0D2612CA" w14:textId="77777777" w:rsidTr="005E7D5B">
        <w:tc>
          <w:tcPr>
            <w:tcW w:w="1526" w:type="dxa"/>
          </w:tcPr>
          <w:p w14:paraId="6D9320EF" w14:textId="77777777" w:rsidR="00EF67F9" w:rsidRPr="00DC498A" w:rsidRDefault="00EF67F9" w:rsidP="005E7D5B">
            <w:pPr>
              <w:spacing w:line="240" w:lineRule="auto"/>
              <w:jc w:val="left"/>
              <w:rPr>
                <w:rFonts w:cs="Calibri Light"/>
                <w:color w:val="auto"/>
              </w:rPr>
            </w:pPr>
            <w:r w:rsidRPr="00DC498A">
              <w:rPr>
                <w:rFonts w:cs="Calibri Light"/>
                <w:color w:val="auto"/>
              </w:rPr>
              <w:t>1.29</w:t>
            </w:r>
          </w:p>
        </w:tc>
        <w:tc>
          <w:tcPr>
            <w:tcW w:w="2438" w:type="dxa"/>
          </w:tcPr>
          <w:p w14:paraId="40636CC2" w14:textId="77777777" w:rsidR="00EF67F9" w:rsidRPr="00DC498A" w:rsidRDefault="00EF67F9" w:rsidP="005E7D5B">
            <w:pPr>
              <w:spacing w:line="240" w:lineRule="auto"/>
              <w:jc w:val="left"/>
              <w:rPr>
                <w:rFonts w:cs="Calibri Light"/>
                <w:color w:val="auto"/>
              </w:rPr>
            </w:pPr>
            <w:r w:rsidRPr="00DC498A">
              <w:rPr>
                <w:rFonts w:cs="Calibri Light"/>
                <w:color w:val="auto"/>
              </w:rPr>
              <w:t>GABINET</w:t>
            </w:r>
          </w:p>
        </w:tc>
        <w:tc>
          <w:tcPr>
            <w:tcW w:w="2127" w:type="dxa"/>
          </w:tcPr>
          <w:p w14:paraId="415012BD" w14:textId="77777777" w:rsidR="00EF67F9" w:rsidRPr="00DC498A" w:rsidRDefault="00EF67F9" w:rsidP="005E7D5B">
            <w:pPr>
              <w:spacing w:line="240" w:lineRule="auto"/>
              <w:jc w:val="left"/>
              <w:rPr>
                <w:rFonts w:cs="Calibri Light"/>
                <w:color w:val="auto"/>
              </w:rPr>
            </w:pPr>
            <w:r w:rsidRPr="00DC498A">
              <w:rPr>
                <w:rFonts w:cs="Calibri Light"/>
                <w:color w:val="auto"/>
              </w:rPr>
              <w:t>GABINET</w:t>
            </w:r>
          </w:p>
        </w:tc>
        <w:tc>
          <w:tcPr>
            <w:tcW w:w="1559" w:type="dxa"/>
          </w:tcPr>
          <w:p w14:paraId="37EBA258" w14:textId="77777777" w:rsidR="00EF67F9" w:rsidRPr="00DC498A" w:rsidRDefault="00EF67F9" w:rsidP="005E7D5B">
            <w:pPr>
              <w:spacing w:line="240" w:lineRule="auto"/>
              <w:jc w:val="right"/>
              <w:rPr>
                <w:rFonts w:cs="Calibri Light"/>
                <w:color w:val="auto"/>
              </w:rPr>
            </w:pPr>
            <w:r w:rsidRPr="00DC498A">
              <w:rPr>
                <w:rFonts w:cs="Calibri Light"/>
                <w:color w:val="auto"/>
              </w:rPr>
              <w:t>24.07</w:t>
            </w:r>
          </w:p>
        </w:tc>
        <w:tc>
          <w:tcPr>
            <w:tcW w:w="850" w:type="dxa"/>
          </w:tcPr>
          <w:p w14:paraId="65BFE0F5"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5427134F" w14:textId="77777777" w:rsidTr="005E7D5B">
        <w:tc>
          <w:tcPr>
            <w:tcW w:w="1526" w:type="dxa"/>
          </w:tcPr>
          <w:p w14:paraId="08AB858F" w14:textId="77777777" w:rsidR="00EF67F9" w:rsidRPr="00DC498A" w:rsidRDefault="00EF67F9" w:rsidP="005E7D5B">
            <w:pPr>
              <w:spacing w:line="240" w:lineRule="auto"/>
              <w:jc w:val="left"/>
              <w:rPr>
                <w:rFonts w:cs="Calibri Light"/>
                <w:color w:val="auto"/>
              </w:rPr>
            </w:pPr>
            <w:r w:rsidRPr="00DC498A">
              <w:rPr>
                <w:rFonts w:cs="Calibri Light"/>
                <w:color w:val="auto"/>
              </w:rPr>
              <w:t>1.30</w:t>
            </w:r>
          </w:p>
        </w:tc>
        <w:tc>
          <w:tcPr>
            <w:tcW w:w="2438" w:type="dxa"/>
          </w:tcPr>
          <w:p w14:paraId="372F7EF0" w14:textId="77777777" w:rsidR="00EF67F9" w:rsidRPr="00DC498A" w:rsidRDefault="00EF67F9" w:rsidP="005E7D5B">
            <w:pPr>
              <w:spacing w:line="240" w:lineRule="auto"/>
              <w:jc w:val="left"/>
              <w:rPr>
                <w:rFonts w:cs="Calibri Light"/>
                <w:color w:val="auto"/>
              </w:rPr>
            </w:pPr>
            <w:r w:rsidRPr="00DC498A">
              <w:rPr>
                <w:rFonts w:cs="Calibri Light"/>
                <w:color w:val="auto"/>
              </w:rPr>
              <w:t>POM. PAŁACOWE</w:t>
            </w:r>
          </w:p>
        </w:tc>
        <w:tc>
          <w:tcPr>
            <w:tcW w:w="2127" w:type="dxa"/>
          </w:tcPr>
          <w:p w14:paraId="34259BAC" w14:textId="77777777" w:rsidR="00EF67F9" w:rsidRPr="00DC498A" w:rsidRDefault="00EF67F9" w:rsidP="005E7D5B">
            <w:pPr>
              <w:spacing w:line="240" w:lineRule="auto"/>
              <w:jc w:val="left"/>
              <w:rPr>
                <w:rFonts w:cs="Calibri Light"/>
                <w:color w:val="auto"/>
              </w:rPr>
            </w:pPr>
            <w:r w:rsidRPr="00DC498A">
              <w:rPr>
                <w:rFonts w:cs="Calibri Light"/>
                <w:color w:val="auto"/>
              </w:rPr>
              <w:t>POM. PAŁACOWE</w:t>
            </w:r>
          </w:p>
        </w:tc>
        <w:tc>
          <w:tcPr>
            <w:tcW w:w="1559" w:type="dxa"/>
          </w:tcPr>
          <w:p w14:paraId="21D1F133" w14:textId="77777777" w:rsidR="00EF67F9" w:rsidRPr="00DC498A" w:rsidRDefault="00EF67F9" w:rsidP="005E7D5B">
            <w:pPr>
              <w:spacing w:line="240" w:lineRule="auto"/>
              <w:jc w:val="right"/>
              <w:rPr>
                <w:rFonts w:cs="Calibri Light"/>
                <w:color w:val="auto"/>
              </w:rPr>
            </w:pPr>
            <w:r w:rsidRPr="00DC498A">
              <w:rPr>
                <w:rFonts w:cs="Calibri Light"/>
                <w:color w:val="auto"/>
              </w:rPr>
              <w:t>25.46</w:t>
            </w:r>
          </w:p>
        </w:tc>
        <w:tc>
          <w:tcPr>
            <w:tcW w:w="850" w:type="dxa"/>
          </w:tcPr>
          <w:p w14:paraId="0E1EF198" w14:textId="77777777" w:rsidR="00EF67F9" w:rsidRPr="00DC498A" w:rsidRDefault="00EF67F9" w:rsidP="005E7D5B">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DC498A" w:rsidRPr="00DC498A" w14:paraId="35981EAF" w14:textId="77777777" w:rsidTr="005E7D5B">
        <w:tc>
          <w:tcPr>
            <w:tcW w:w="8500" w:type="dxa"/>
            <w:gridSpan w:val="5"/>
          </w:tcPr>
          <w:p w14:paraId="7A1C954A" w14:textId="77777777" w:rsidR="00EF67F9" w:rsidRPr="00DC498A" w:rsidRDefault="00EF67F9" w:rsidP="005E7D5B">
            <w:pPr>
              <w:spacing w:line="240" w:lineRule="auto"/>
              <w:jc w:val="left"/>
              <w:rPr>
                <w:rFonts w:cs="Calibri Light"/>
                <w:color w:val="auto"/>
              </w:rPr>
            </w:pPr>
            <w:r w:rsidRPr="00DC498A">
              <w:rPr>
                <w:rFonts w:cs="Calibri Light"/>
                <w:color w:val="auto"/>
              </w:rPr>
              <w:t>RAZEM CAŁA KONDYGNACJA                                                                    766.74   m</w:t>
            </w:r>
            <w:r w:rsidRPr="00DC498A">
              <w:rPr>
                <w:rFonts w:cs="Calibri Light"/>
                <w:color w:val="auto"/>
                <w:vertAlign w:val="superscript"/>
              </w:rPr>
              <w:t>2</w:t>
            </w:r>
          </w:p>
        </w:tc>
      </w:tr>
    </w:tbl>
    <w:p w14:paraId="27DE0182" w14:textId="77777777" w:rsidR="00E26265" w:rsidRPr="00DC498A" w:rsidRDefault="00E26265" w:rsidP="00E26265">
      <w:pPr>
        <w:rPr>
          <w:rFonts w:cs="Calibri Light"/>
          <w:color w:val="auto"/>
        </w:rPr>
      </w:pPr>
    </w:p>
    <w:tbl>
      <w:tblPr>
        <w:tblStyle w:val="Tabela-Siatka"/>
        <w:tblW w:w="0" w:type="auto"/>
        <w:tblLayout w:type="fixed"/>
        <w:tblLook w:val="04A0" w:firstRow="1" w:lastRow="0" w:firstColumn="1" w:lastColumn="0" w:noHBand="0" w:noVBand="1"/>
      </w:tblPr>
      <w:tblGrid>
        <w:gridCol w:w="1526"/>
        <w:gridCol w:w="2268"/>
        <w:gridCol w:w="1984"/>
        <w:gridCol w:w="1418"/>
      </w:tblGrid>
      <w:tr w:rsidR="00DC498A" w:rsidRPr="00DC498A" w14:paraId="320B4F4B" w14:textId="77777777" w:rsidTr="00F97369">
        <w:tc>
          <w:tcPr>
            <w:tcW w:w="7196" w:type="dxa"/>
            <w:gridSpan w:val="4"/>
          </w:tcPr>
          <w:p w14:paraId="0AEC9B37" w14:textId="77777777" w:rsidR="00E26265" w:rsidRPr="00DC498A" w:rsidRDefault="00E26265" w:rsidP="005E7D5B">
            <w:pPr>
              <w:spacing w:line="240" w:lineRule="auto"/>
              <w:rPr>
                <w:rFonts w:cs="Calibri Light"/>
                <w:color w:val="auto"/>
              </w:rPr>
            </w:pPr>
            <w:r w:rsidRPr="00DC498A">
              <w:rPr>
                <w:rFonts w:cs="Calibri Light"/>
                <w:color w:val="auto"/>
              </w:rPr>
              <w:t>PODDASZE – ZESTAWIENIE POWIERZCHNI</w:t>
            </w:r>
          </w:p>
        </w:tc>
      </w:tr>
      <w:tr w:rsidR="00DC498A" w:rsidRPr="00DC498A" w14:paraId="6700B6AF" w14:textId="77777777" w:rsidTr="00F97369">
        <w:tc>
          <w:tcPr>
            <w:tcW w:w="1526" w:type="dxa"/>
          </w:tcPr>
          <w:p w14:paraId="76EDC091" w14:textId="77777777" w:rsidR="00E26265" w:rsidRPr="00DC498A" w:rsidRDefault="00E26265" w:rsidP="005E7D5B">
            <w:pPr>
              <w:spacing w:line="240" w:lineRule="auto"/>
              <w:jc w:val="center"/>
              <w:rPr>
                <w:rFonts w:cs="Calibri Light"/>
                <w:color w:val="auto"/>
              </w:rPr>
            </w:pPr>
            <w:r w:rsidRPr="00DC498A">
              <w:rPr>
                <w:rFonts w:cs="Calibri Light"/>
                <w:color w:val="auto"/>
              </w:rPr>
              <w:t>NR POMIESZCZ.</w:t>
            </w:r>
          </w:p>
        </w:tc>
        <w:tc>
          <w:tcPr>
            <w:tcW w:w="2268" w:type="dxa"/>
          </w:tcPr>
          <w:p w14:paraId="1A017017" w14:textId="77777777" w:rsidR="00E26265" w:rsidRPr="00DC498A" w:rsidRDefault="00E26265" w:rsidP="005E7D5B">
            <w:pPr>
              <w:spacing w:line="240" w:lineRule="auto"/>
              <w:jc w:val="center"/>
              <w:rPr>
                <w:rFonts w:cs="Calibri Light"/>
                <w:color w:val="auto"/>
              </w:rPr>
            </w:pPr>
            <w:r w:rsidRPr="00DC498A">
              <w:rPr>
                <w:rFonts w:cs="Calibri Light"/>
                <w:color w:val="auto"/>
              </w:rPr>
              <w:t>FUNKCJA POMIESZCZENIA</w:t>
            </w:r>
          </w:p>
        </w:tc>
        <w:tc>
          <w:tcPr>
            <w:tcW w:w="1984" w:type="dxa"/>
          </w:tcPr>
          <w:p w14:paraId="4435EE1C" w14:textId="77777777" w:rsidR="00E26265" w:rsidRPr="00DC498A" w:rsidRDefault="00E26265" w:rsidP="005E7D5B">
            <w:pPr>
              <w:spacing w:line="240" w:lineRule="auto"/>
              <w:jc w:val="center"/>
              <w:rPr>
                <w:rFonts w:cs="Calibri Light"/>
                <w:color w:val="auto"/>
              </w:rPr>
            </w:pPr>
            <w:r w:rsidRPr="00DC498A">
              <w:rPr>
                <w:rFonts w:cs="Calibri Light"/>
                <w:color w:val="auto"/>
              </w:rPr>
              <w:t>POW. UŻYTKOWA</w:t>
            </w:r>
          </w:p>
        </w:tc>
        <w:tc>
          <w:tcPr>
            <w:tcW w:w="1418" w:type="dxa"/>
          </w:tcPr>
          <w:p w14:paraId="63FC7426" w14:textId="77777777" w:rsidR="00E26265" w:rsidRPr="00DC498A" w:rsidRDefault="00E26265" w:rsidP="005E7D5B">
            <w:pPr>
              <w:spacing w:line="240" w:lineRule="auto"/>
              <w:jc w:val="center"/>
              <w:rPr>
                <w:rFonts w:cs="Calibri Light"/>
                <w:color w:val="auto"/>
              </w:rPr>
            </w:pPr>
            <w:r w:rsidRPr="00DC498A">
              <w:rPr>
                <w:rFonts w:cs="Calibri Light"/>
                <w:color w:val="auto"/>
              </w:rPr>
              <w:t>[m</w:t>
            </w:r>
            <w:r w:rsidRPr="00DC498A">
              <w:rPr>
                <w:rFonts w:cs="Calibri Light"/>
                <w:color w:val="auto"/>
                <w:vertAlign w:val="superscript"/>
              </w:rPr>
              <w:t>2</w:t>
            </w:r>
            <w:r w:rsidRPr="00DC498A">
              <w:rPr>
                <w:rFonts w:cs="Calibri Light"/>
                <w:color w:val="auto"/>
              </w:rPr>
              <w:t>]</w:t>
            </w:r>
          </w:p>
        </w:tc>
      </w:tr>
      <w:tr w:rsidR="004414E5" w:rsidRPr="00DC498A" w14:paraId="5084DD4C" w14:textId="77777777" w:rsidTr="00F97369">
        <w:tc>
          <w:tcPr>
            <w:tcW w:w="1526" w:type="dxa"/>
          </w:tcPr>
          <w:p w14:paraId="50B352EE" w14:textId="0A9C0EEC" w:rsidR="004414E5" w:rsidRPr="00DC498A" w:rsidRDefault="004414E5" w:rsidP="004414E5">
            <w:pPr>
              <w:spacing w:line="240" w:lineRule="auto"/>
              <w:rPr>
                <w:rFonts w:cs="Calibri Light"/>
                <w:color w:val="auto"/>
              </w:rPr>
            </w:pPr>
            <w:r w:rsidRPr="00DC498A">
              <w:rPr>
                <w:rFonts w:cs="Calibri Light"/>
                <w:color w:val="auto"/>
              </w:rPr>
              <w:t>2.0</w:t>
            </w:r>
            <w:r>
              <w:rPr>
                <w:rFonts w:cs="Calibri Light"/>
                <w:color w:val="auto"/>
              </w:rPr>
              <w:t>0</w:t>
            </w:r>
          </w:p>
        </w:tc>
        <w:tc>
          <w:tcPr>
            <w:tcW w:w="2268" w:type="dxa"/>
          </w:tcPr>
          <w:p w14:paraId="0A81434A" w14:textId="7CD1FD25" w:rsidR="004414E5" w:rsidRPr="00DC498A" w:rsidRDefault="004414E5" w:rsidP="004414E5">
            <w:pPr>
              <w:spacing w:line="240" w:lineRule="auto"/>
              <w:rPr>
                <w:rFonts w:cs="Calibri Light"/>
                <w:color w:val="auto"/>
              </w:rPr>
            </w:pPr>
            <w:r w:rsidRPr="00DC498A">
              <w:rPr>
                <w:rFonts w:cs="Calibri Light"/>
                <w:color w:val="auto"/>
              </w:rPr>
              <w:t>KL. SCHODOWA</w:t>
            </w:r>
          </w:p>
        </w:tc>
        <w:tc>
          <w:tcPr>
            <w:tcW w:w="1984" w:type="dxa"/>
          </w:tcPr>
          <w:p w14:paraId="1BFF24A8" w14:textId="17984999" w:rsidR="004414E5" w:rsidRPr="00DC498A" w:rsidRDefault="004414E5" w:rsidP="004414E5">
            <w:pPr>
              <w:spacing w:line="240" w:lineRule="auto"/>
              <w:jc w:val="right"/>
              <w:rPr>
                <w:rFonts w:cs="Calibri Light"/>
                <w:color w:val="auto"/>
              </w:rPr>
            </w:pPr>
            <w:r>
              <w:rPr>
                <w:rFonts w:cs="Calibri Light"/>
                <w:color w:val="auto"/>
              </w:rPr>
              <w:t>8.70</w:t>
            </w:r>
          </w:p>
        </w:tc>
        <w:tc>
          <w:tcPr>
            <w:tcW w:w="1418" w:type="dxa"/>
          </w:tcPr>
          <w:p w14:paraId="262E1268" w14:textId="7B696410" w:rsidR="004414E5" w:rsidRPr="00DC498A" w:rsidRDefault="004414E5" w:rsidP="004414E5">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4414E5" w:rsidRPr="00DC498A" w14:paraId="16B40DB5" w14:textId="77777777" w:rsidTr="00F97369">
        <w:tc>
          <w:tcPr>
            <w:tcW w:w="1526" w:type="dxa"/>
          </w:tcPr>
          <w:p w14:paraId="216D5275" w14:textId="77777777" w:rsidR="004414E5" w:rsidRPr="00DC498A" w:rsidRDefault="004414E5" w:rsidP="004414E5">
            <w:pPr>
              <w:spacing w:line="240" w:lineRule="auto"/>
              <w:rPr>
                <w:rFonts w:cs="Calibri Light"/>
                <w:color w:val="auto"/>
              </w:rPr>
            </w:pPr>
            <w:r w:rsidRPr="00DC498A">
              <w:rPr>
                <w:rFonts w:cs="Calibri Light"/>
                <w:color w:val="auto"/>
              </w:rPr>
              <w:t>2.01</w:t>
            </w:r>
          </w:p>
        </w:tc>
        <w:tc>
          <w:tcPr>
            <w:tcW w:w="2268" w:type="dxa"/>
          </w:tcPr>
          <w:p w14:paraId="7A012825" w14:textId="77777777" w:rsidR="004414E5" w:rsidRPr="00DC498A" w:rsidRDefault="004414E5" w:rsidP="004414E5">
            <w:pPr>
              <w:spacing w:line="240" w:lineRule="auto"/>
              <w:rPr>
                <w:rFonts w:cs="Calibri Light"/>
                <w:color w:val="auto"/>
              </w:rPr>
            </w:pPr>
            <w:r w:rsidRPr="00DC498A">
              <w:rPr>
                <w:rFonts w:cs="Calibri Light"/>
                <w:color w:val="auto"/>
              </w:rPr>
              <w:t>KL. SCHODOWA</w:t>
            </w:r>
          </w:p>
        </w:tc>
        <w:tc>
          <w:tcPr>
            <w:tcW w:w="1984" w:type="dxa"/>
          </w:tcPr>
          <w:p w14:paraId="196E04E3" w14:textId="77777777" w:rsidR="004414E5" w:rsidRPr="00DC498A" w:rsidRDefault="004414E5" w:rsidP="004414E5">
            <w:pPr>
              <w:spacing w:line="240" w:lineRule="auto"/>
              <w:jc w:val="right"/>
              <w:rPr>
                <w:rFonts w:cs="Calibri Light"/>
                <w:color w:val="auto"/>
              </w:rPr>
            </w:pPr>
            <w:r w:rsidRPr="00DC498A">
              <w:rPr>
                <w:rFonts w:cs="Calibri Light"/>
                <w:color w:val="auto"/>
              </w:rPr>
              <w:t>9.81</w:t>
            </w:r>
          </w:p>
        </w:tc>
        <w:tc>
          <w:tcPr>
            <w:tcW w:w="1418" w:type="dxa"/>
          </w:tcPr>
          <w:p w14:paraId="2CBE2C3E" w14:textId="77777777" w:rsidR="004414E5" w:rsidRPr="00DC498A" w:rsidRDefault="004414E5" w:rsidP="004414E5">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4414E5" w:rsidRPr="00DC498A" w14:paraId="5AA12366" w14:textId="77777777" w:rsidTr="00F97369">
        <w:tc>
          <w:tcPr>
            <w:tcW w:w="1526" w:type="dxa"/>
          </w:tcPr>
          <w:p w14:paraId="147EA1AA" w14:textId="77777777" w:rsidR="004414E5" w:rsidRPr="00DC498A" w:rsidRDefault="004414E5" w:rsidP="004414E5">
            <w:pPr>
              <w:spacing w:line="240" w:lineRule="auto"/>
              <w:rPr>
                <w:rFonts w:cs="Calibri Light"/>
                <w:color w:val="auto"/>
              </w:rPr>
            </w:pPr>
            <w:r w:rsidRPr="00DC498A">
              <w:rPr>
                <w:rFonts w:cs="Calibri Light"/>
                <w:color w:val="auto"/>
              </w:rPr>
              <w:t>2.02</w:t>
            </w:r>
          </w:p>
        </w:tc>
        <w:tc>
          <w:tcPr>
            <w:tcW w:w="2268" w:type="dxa"/>
          </w:tcPr>
          <w:p w14:paraId="590CA01E" w14:textId="77777777" w:rsidR="004414E5" w:rsidRPr="00DC498A" w:rsidRDefault="004414E5" w:rsidP="004414E5">
            <w:pPr>
              <w:spacing w:line="240" w:lineRule="auto"/>
              <w:rPr>
                <w:rFonts w:cs="Calibri Light"/>
                <w:color w:val="auto"/>
              </w:rPr>
            </w:pPr>
            <w:r w:rsidRPr="00DC498A">
              <w:rPr>
                <w:rFonts w:cs="Calibri Light"/>
                <w:color w:val="auto"/>
              </w:rPr>
              <w:t>PODDASZE</w:t>
            </w:r>
          </w:p>
        </w:tc>
        <w:tc>
          <w:tcPr>
            <w:tcW w:w="1984" w:type="dxa"/>
          </w:tcPr>
          <w:p w14:paraId="546782ED" w14:textId="77777777" w:rsidR="004414E5" w:rsidRPr="00DC498A" w:rsidRDefault="004414E5" w:rsidP="004414E5">
            <w:pPr>
              <w:spacing w:line="240" w:lineRule="auto"/>
              <w:jc w:val="right"/>
              <w:rPr>
                <w:rFonts w:cs="Calibri Light"/>
                <w:color w:val="auto"/>
              </w:rPr>
            </w:pPr>
            <w:r w:rsidRPr="00DC498A">
              <w:rPr>
                <w:rFonts w:cs="Calibri Light"/>
                <w:color w:val="auto"/>
              </w:rPr>
              <w:t>240.29</w:t>
            </w:r>
          </w:p>
        </w:tc>
        <w:tc>
          <w:tcPr>
            <w:tcW w:w="1418" w:type="dxa"/>
          </w:tcPr>
          <w:p w14:paraId="2216AABF" w14:textId="77777777" w:rsidR="004414E5" w:rsidRPr="00DC498A" w:rsidRDefault="004414E5" w:rsidP="004414E5">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4414E5" w:rsidRPr="00DC498A" w14:paraId="26C9AF58" w14:textId="77777777" w:rsidTr="00F97369">
        <w:tc>
          <w:tcPr>
            <w:tcW w:w="1526" w:type="dxa"/>
          </w:tcPr>
          <w:p w14:paraId="72D7DADD" w14:textId="77777777" w:rsidR="004414E5" w:rsidRPr="00DC498A" w:rsidRDefault="004414E5" w:rsidP="004414E5">
            <w:pPr>
              <w:spacing w:line="240" w:lineRule="auto"/>
              <w:rPr>
                <w:rFonts w:cs="Calibri Light"/>
                <w:color w:val="auto"/>
              </w:rPr>
            </w:pPr>
            <w:r w:rsidRPr="00DC498A">
              <w:rPr>
                <w:rFonts w:cs="Calibri Light"/>
                <w:color w:val="auto"/>
              </w:rPr>
              <w:t>2.03</w:t>
            </w:r>
          </w:p>
        </w:tc>
        <w:tc>
          <w:tcPr>
            <w:tcW w:w="2268" w:type="dxa"/>
          </w:tcPr>
          <w:p w14:paraId="5DF4562E" w14:textId="77777777" w:rsidR="004414E5" w:rsidRPr="00DC498A" w:rsidRDefault="004414E5" w:rsidP="004414E5">
            <w:pPr>
              <w:spacing w:line="240" w:lineRule="auto"/>
              <w:rPr>
                <w:rFonts w:cs="Calibri Light"/>
                <w:color w:val="auto"/>
              </w:rPr>
            </w:pPr>
            <w:r w:rsidRPr="00DC498A">
              <w:rPr>
                <w:rFonts w:cs="Calibri Light"/>
                <w:color w:val="auto"/>
              </w:rPr>
              <w:t>PODDASZE</w:t>
            </w:r>
          </w:p>
        </w:tc>
        <w:tc>
          <w:tcPr>
            <w:tcW w:w="1984" w:type="dxa"/>
          </w:tcPr>
          <w:p w14:paraId="019B1355" w14:textId="77777777" w:rsidR="004414E5" w:rsidRPr="00DC498A" w:rsidRDefault="004414E5" w:rsidP="004414E5">
            <w:pPr>
              <w:spacing w:line="240" w:lineRule="auto"/>
              <w:jc w:val="right"/>
              <w:rPr>
                <w:rFonts w:cs="Calibri Light"/>
                <w:color w:val="auto"/>
              </w:rPr>
            </w:pPr>
            <w:r w:rsidRPr="00DC498A">
              <w:rPr>
                <w:rFonts w:cs="Calibri Light"/>
                <w:color w:val="auto"/>
              </w:rPr>
              <w:t>116.62</w:t>
            </w:r>
          </w:p>
        </w:tc>
        <w:tc>
          <w:tcPr>
            <w:tcW w:w="1418" w:type="dxa"/>
          </w:tcPr>
          <w:p w14:paraId="35415795" w14:textId="77777777" w:rsidR="004414E5" w:rsidRPr="00DC498A" w:rsidRDefault="004414E5" w:rsidP="004414E5">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4414E5" w:rsidRPr="00DC498A" w14:paraId="472373CD" w14:textId="77777777" w:rsidTr="00F97369">
        <w:tc>
          <w:tcPr>
            <w:tcW w:w="1526" w:type="dxa"/>
          </w:tcPr>
          <w:p w14:paraId="22589B80" w14:textId="77777777" w:rsidR="004414E5" w:rsidRPr="00DC498A" w:rsidRDefault="004414E5" w:rsidP="004414E5">
            <w:pPr>
              <w:spacing w:line="240" w:lineRule="auto"/>
              <w:rPr>
                <w:rFonts w:cs="Calibri Light"/>
                <w:color w:val="auto"/>
              </w:rPr>
            </w:pPr>
            <w:r w:rsidRPr="00DC498A">
              <w:rPr>
                <w:rFonts w:cs="Calibri Light"/>
                <w:color w:val="auto"/>
              </w:rPr>
              <w:t>2.04</w:t>
            </w:r>
          </w:p>
        </w:tc>
        <w:tc>
          <w:tcPr>
            <w:tcW w:w="2268" w:type="dxa"/>
          </w:tcPr>
          <w:p w14:paraId="3C523523" w14:textId="77777777" w:rsidR="004414E5" w:rsidRPr="00DC498A" w:rsidRDefault="004414E5" w:rsidP="004414E5">
            <w:pPr>
              <w:spacing w:line="240" w:lineRule="auto"/>
              <w:rPr>
                <w:rFonts w:cs="Calibri Light"/>
                <w:color w:val="auto"/>
              </w:rPr>
            </w:pPr>
            <w:r w:rsidRPr="00DC498A">
              <w:rPr>
                <w:rFonts w:cs="Calibri Light"/>
                <w:color w:val="auto"/>
              </w:rPr>
              <w:t xml:space="preserve">POMIESZCZENIE </w:t>
            </w:r>
          </w:p>
        </w:tc>
        <w:tc>
          <w:tcPr>
            <w:tcW w:w="1984" w:type="dxa"/>
          </w:tcPr>
          <w:p w14:paraId="38CD4151" w14:textId="77777777" w:rsidR="004414E5" w:rsidRPr="00DC498A" w:rsidRDefault="004414E5" w:rsidP="004414E5">
            <w:pPr>
              <w:spacing w:line="240" w:lineRule="auto"/>
              <w:jc w:val="right"/>
              <w:rPr>
                <w:rFonts w:cs="Calibri Light"/>
                <w:color w:val="auto"/>
              </w:rPr>
            </w:pPr>
            <w:r w:rsidRPr="00DC498A">
              <w:rPr>
                <w:rFonts w:cs="Calibri Light"/>
                <w:color w:val="auto"/>
              </w:rPr>
              <w:t>43.67</w:t>
            </w:r>
          </w:p>
        </w:tc>
        <w:tc>
          <w:tcPr>
            <w:tcW w:w="1418" w:type="dxa"/>
          </w:tcPr>
          <w:p w14:paraId="354F880F" w14:textId="77777777" w:rsidR="004414E5" w:rsidRPr="00DC498A" w:rsidRDefault="004414E5" w:rsidP="004414E5">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4414E5" w:rsidRPr="00DC498A" w14:paraId="0E91F35B" w14:textId="77777777" w:rsidTr="00F97369">
        <w:tc>
          <w:tcPr>
            <w:tcW w:w="1526" w:type="dxa"/>
          </w:tcPr>
          <w:p w14:paraId="361E5CD6" w14:textId="77777777" w:rsidR="004414E5" w:rsidRPr="00DC498A" w:rsidRDefault="004414E5" w:rsidP="004414E5">
            <w:pPr>
              <w:spacing w:line="240" w:lineRule="auto"/>
              <w:rPr>
                <w:rFonts w:cs="Calibri Light"/>
                <w:color w:val="auto"/>
              </w:rPr>
            </w:pPr>
            <w:r w:rsidRPr="00DC498A">
              <w:rPr>
                <w:rFonts w:cs="Calibri Light"/>
                <w:color w:val="auto"/>
              </w:rPr>
              <w:t>2.05</w:t>
            </w:r>
          </w:p>
        </w:tc>
        <w:tc>
          <w:tcPr>
            <w:tcW w:w="2268" w:type="dxa"/>
          </w:tcPr>
          <w:p w14:paraId="45DC3DA8" w14:textId="77777777" w:rsidR="004414E5" w:rsidRPr="00DC498A" w:rsidRDefault="004414E5" w:rsidP="004414E5">
            <w:pPr>
              <w:spacing w:line="240" w:lineRule="auto"/>
              <w:rPr>
                <w:rFonts w:cs="Calibri Light"/>
                <w:color w:val="auto"/>
              </w:rPr>
            </w:pPr>
            <w:r w:rsidRPr="00DC498A">
              <w:rPr>
                <w:rFonts w:cs="Calibri Light"/>
                <w:color w:val="auto"/>
              </w:rPr>
              <w:t>HOL</w:t>
            </w:r>
          </w:p>
        </w:tc>
        <w:tc>
          <w:tcPr>
            <w:tcW w:w="1984" w:type="dxa"/>
          </w:tcPr>
          <w:p w14:paraId="2D362D8D" w14:textId="77777777" w:rsidR="004414E5" w:rsidRPr="00DC498A" w:rsidRDefault="004414E5" w:rsidP="004414E5">
            <w:pPr>
              <w:spacing w:line="240" w:lineRule="auto"/>
              <w:jc w:val="right"/>
              <w:rPr>
                <w:rFonts w:cs="Calibri Light"/>
                <w:color w:val="auto"/>
              </w:rPr>
            </w:pPr>
            <w:r w:rsidRPr="00DC498A">
              <w:rPr>
                <w:rFonts w:cs="Calibri Light"/>
                <w:color w:val="auto"/>
              </w:rPr>
              <w:t>91.11</w:t>
            </w:r>
          </w:p>
        </w:tc>
        <w:tc>
          <w:tcPr>
            <w:tcW w:w="1418" w:type="dxa"/>
          </w:tcPr>
          <w:p w14:paraId="127E33B2" w14:textId="77777777" w:rsidR="004414E5" w:rsidRPr="00DC498A" w:rsidRDefault="004414E5" w:rsidP="004414E5">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4414E5" w:rsidRPr="00DC498A" w14:paraId="57C1FB15" w14:textId="77777777" w:rsidTr="00F97369">
        <w:tc>
          <w:tcPr>
            <w:tcW w:w="1526" w:type="dxa"/>
          </w:tcPr>
          <w:p w14:paraId="1031ACAC" w14:textId="77777777" w:rsidR="004414E5" w:rsidRPr="00DC498A" w:rsidRDefault="004414E5" w:rsidP="004414E5">
            <w:pPr>
              <w:spacing w:line="240" w:lineRule="auto"/>
              <w:rPr>
                <w:rFonts w:cs="Calibri Light"/>
                <w:color w:val="auto"/>
              </w:rPr>
            </w:pPr>
            <w:r w:rsidRPr="00DC498A">
              <w:rPr>
                <w:rFonts w:cs="Calibri Light"/>
                <w:color w:val="auto"/>
              </w:rPr>
              <w:t>2.06</w:t>
            </w:r>
          </w:p>
        </w:tc>
        <w:tc>
          <w:tcPr>
            <w:tcW w:w="2268" w:type="dxa"/>
          </w:tcPr>
          <w:p w14:paraId="5CBA0851" w14:textId="77777777" w:rsidR="004414E5" w:rsidRPr="00DC498A" w:rsidRDefault="004414E5" w:rsidP="004414E5">
            <w:pPr>
              <w:spacing w:line="240" w:lineRule="auto"/>
              <w:rPr>
                <w:rFonts w:cs="Calibri Light"/>
                <w:color w:val="auto"/>
              </w:rPr>
            </w:pPr>
            <w:r w:rsidRPr="00DC498A">
              <w:rPr>
                <w:rFonts w:cs="Calibri Light"/>
                <w:color w:val="auto"/>
              </w:rPr>
              <w:t>KORYTARZ</w:t>
            </w:r>
          </w:p>
        </w:tc>
        <w:tc>
          <w:tcPr>
            <w:tcW w:w="1984" w:type="dxa"/>
          </w:tcPr>
          <w:p w14:paraId="67DDF05A" w14:textId="77777777" w:rsidR="004414E5" w:rsidRPr="00DC498A" w:rsidRDefault="004414E5" w:rsidP="004414E5">
            <w:pPr>
              <w:spacing w:line="240" w:lineRule="auto"/>
              <w:jc w:val="right"/>
              <w:rPr>
                <w:rFonts w:cs="Calibri Light"/>
                <w:color w:val="auto"/>
              </w:rPr>
            </w:pPr>
            <w:r w:rsidRPr="00DC498A">
              <w:rPr>
                <w:rFonts w:cs="Calibri Light"/>
                <w:color w:val="auto"/>
              </w:rPr>
              <w:t>32.97</w:t>
            </w:r>
          </w:p>
        </w:tc>
        <w:tc>
          <w:tcPr>
            <w:tcW w:w="1418" w:type="dxa"/>
          </w:tcPr>
          <w:p w14:paraId="485AA03C" w14:textId="77777777" w:rsidR="004414E5" w:rsidRPr="00DC498A" w:rsidRDefault="004414E5" w:rsidP="004414E5">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4414E5" w:rsidRPr="00DC498A" w14:paraId="43F3F0AE" w14:textId="77777777" w:rsidTr="00F97369">
        <w:tc>
          <w:tcPr>
            <w:tcW w:w="1526" w:type="dxa"/>
          </w:tcPr>
          <w:p w14:paraId="47CA33F0" w14:textId="77777777" w:rsidR="004414E5" w:rsidRPr="00DC498A" w:rsidRDefault="004414E5" w:rsidP="004414E5">
            <w:pPr>
              <w:spacing w:line="240" w:lineRule="auto"/>
              <w:rPr>
                <w:rFonts w:cs="Calibri Light"/>
                <w:color w:val="auto"/>
              </w:rPr>
            </w:pPr>
            <w:r w:rsidRPr="00DC498A">
              <w:rPr>
                <w:rFonts w:cs="Calibri Light"/>
                <w:color w:val="auto"/>
              </w:rPr>
              <w:t>2.07</w:t>
            </w:r>
          </w:p>
        </w:tc>
        <w:tc>
          <w:tcPr>
            <w:tcW w:w="2268" w:type="dxa"/>
          </w:tcPr>
          <w:p w14:paraId="333759D3" w14:textId="77777777" w:rsidR="004414E5" w:rsidRPr="00DC498A" w:rsidRDefault="004414E5" w:rsidP="004414E5">
            <w:pPr>
              <w:spacing w:line="240" w:lineRule="auto"/>
              <w:rPr>
                <w:rFonts w:cs="Calibri Light"/>
                <w:color w:val="auto"/>
              </w:rPr>
            </w:pPr>
            <w:r w:rsidRPr="00DC498A">
              <w:rPr>
                <w:rFonts w:cs="Calibri Light"/>
                <w:color w:val="auto"/>
              </w:rPr>
              <w:t>SCHOWEK</w:t>
            </w:r>
          </w:p>
        </w:tc>
        <w:tc>
          <w:tcPr>
            <w:tcW w:w="1984" w:type="dxa"/>
          </w:tcPr>
          <w:p w14:paraId="6D7DD31C" w14:textId="77777777" w:rsidR="004414E5" w:rsidRPr="00DC498A" w:rsidRDefault="004414E5" w:rsidP="004414E5">
            <w:pPr>
              <w:spacing w:line="240" w:lineRule="auto"/>
              <w:jc w:val="right"/>
              <w:rPr>
                <w:rFonts w:cs="Calibri Light"/>
                <w:color w:val="auto"/>
              </w:rPr>
            </w:pPr>
            <w:r w:rsidRPr="00DC498A">
              <w:rPr>
                <w:rFonts w:cs="Calibri Light"/>
                <w:color w:val="auto"/>
              </w:rPr>
              <w:t>9.07</w:t>
            </w:r>
          </w:p>
        </w:tc>
        <w:tc>
          <w:tcPr>
            <w:tcW w:w="1418" w:type="dxa"/>
          </w:tcPr>
          <w:p w14:paraId="0F18C2C0" w14:textId="77777777" w:rsidR="004414E5" w:rsidRPr="00DC498A" w:rsidRDefault="004414E5" w:rsidP="004414E5">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4414E5" w:rsidRPr="00DC498A" w14:paraId="5CD1BE0D" w14:textId="77777777" w:rsidTr="00F97369">
        <w:tc>
          <w:tcPr>
            <w:tcW w:w="1526" w:type="dxa"/>
          </w:tcPr>
          <w:p w14:paraId="00650E25" w14:textId="77777777" w:rsidR="004414E5" w:rsidRPr="00DC498A" w:rsidRDefault="004414E5" w:rsidP="004414E5">
            <w:pPr>
              <w:spacing w:line="240" w:lineRule="auto"/>
              <w:rPr>
                <w:rFonts w:cs="Calibri Light"/>
                <w:color w:val="auto"/>
              </w:rPr>
            </w:pPr>
            <w:r w:rsidRPr="00DC498A">
              <w:rPr>
                <w:rFonts w:cs="Calibri Light"/>
                <w:color w:val="auto"/>
              </w:rPr>
              <w:t>2.08</w:t>
            </w:r>
          </w:p>
        </w:tc>
        <w:tc>
          <w:tcPr>
            <w:tcW w:w="2268" w:type="dxa"/>
          </w:tcPr>
          <w:p w14:paraId="3FDC4721" w14:textId="77777777" w:rsidR="004414E5" w:rsidRPr="00DC498A" w:rsidRDefault="004414E5" w:rsidP="004414E5">
            <w:pPr>
              <w:spacing w:line="240" w:lineRule="auto"/>
              <w:rPr>
                <w:rFonts w:cs="Calibri Light"/>
                <w:color w:val="auto"/>
              </w:rPr>
            </w:pPr>
            <w:r w:rsidRPr="00DC498A">
              <w:rPr>
                <w:rFonts w:cs="Calibri Light"/>
                <w:color w:val="auto"/>
              </w:rPr>
              <w:t>SCHOWEK</w:t>
            </w:r>
          </w:p>
        </w:tc>
        <w:tc>
          <w:tcPr>
            <w:tcW w:w="1984" w:type="dxa"/>
          </w:tcPr>
          <w:p w14:paraId="00A1A4D8" w14:textId="77777777" w:rsidR="004414E5" w:rsidRPr="00DC498A" w:rsidRDefault="004414E5" w:rsidP="004414E5">
            <w:pPr>
              <w:spacing w:line="240" w:lineRule="auto"/>
              <w:jc w:val="right"/>
              <w:rPr>
                <w:rFonts w:cs="Calibri Light"/>
                <w:color w:val="auto"/>
              </w:rPr>
            </w:pPr>
            <w:r w:rsidRPr="00DC498A">
              <w:rPr>
                <w:rFonts w:cs="Calibri Light"/>
                <w:color w:val="auto"/>
              </w:rPr>
              <w:t>11.27</w:t>
            </w:r>
          </w:p>
        </w:tc>
        <w:tc>
          <w:tcPr>
            <w:tcW w:w="1418" w:type="dxa"/>
          </w:tcPr>
          <w:p w14:paraId="543DAAE4" w14:textId="77777777" w:rsidR="004414E5" w:rsidRPr="00DC498A" w:rsidRDefault="004414E5" w:rsidP="004414E5">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4414E5" w:rsidRPr="00DC498A" w14:paraId="2B27886C" w14:textId="77777777" w:rsidTr="00F97369">
        <w:tc>
          <w:tcPr>
            <w:tcW w:w="1526" w:type="dxa"/>
          </w:tcPr>
          <w:p w14:paraId="7574DA20" w14:textId="77777777" w:rsidR="004414E5" w:rsidRPr="00DC498A" w:rsidRDefault="004414E5" w:rsidP="004414E5">
            <w:pPr>
              <w:spacing w:line="240" w:lineRule="auto"/>
              <w:rPr>
                <w:rFonts w:cs="Calibri Light"/>
                <w:color w:val="auto"/>
              </w:rPr>
            </w:pPr>
            <w:r w:rsidRPr="00DC498A">
              <w:rPr>
                <w:rFonts w:cs="Calibri Light"/>
                <w:color w:val="auto"/>
              </w:rPr>
              <w:t>2.09</w:t>
            </w:r>
          </w:p>
        </w:tc>
        <w:tc>
          <w:tcPr>
            <w:tcW w:w="2268" w:type="dxa"/>
          </w:tcPr>
          <w:p w14:paraId="1EE102ED" w14:textId="77777777" w:rsidR="004414E5" w:rsidRPr="00DC498A" w:rsidRDefault="004414E5" w:rsidP="004414E5">
            <w:pPr>
              <w:spacing w:line="240" w:lineRule="auto"/>
              <w:rPr>
                <w:rFonts w:cs="Calibri Light"/>
                <w:color w:val="auto"/>
              </w:rPr>
            </w:pPr>
            <w:r w:rsidRPr="00DC498A">
              <w:rPr>
                <w:rFonts w:cs="Calibri Light"/>
                <w:color w:val="auto"/>
              </w:rPr>
              <w:t>POMIESZCZENIE</w:t>
            </w:r>
          </w:p>
        </w:tc>
        <w:tc>
          <w:tcPr>
            <w:tcW w:w="1984" w:type="dxa"/>
          </w:tcPr>
          <w:p w14:paraId="3939F6F8" w14:textId="77777777" w:rsidR="004414E5" w:rsidRPr="00DC498A" w:rsidRDefault="004414E5" w:rsidP="004414E5">
            <w:pPr>
              <w:spacing w:line="240" w:lineRule="auto"/>
              <w:jc w:val="right"/>
              <w:rPr>
                <w:rFonts w:cs="Calibri Light"/>
                <w:color w:val="auto"/>
              </w:rPr>
            </w:pPr>
            <w:r w:rsidRPr="00DC498A">
              <w:rPr>
                <w:rFonts w:cs="Calibri Light"/>
                <w:color w:val="auto"/>
              </w:rPr>
              <w:t>22.57</w:t>
            </w:r>
          </w:p>
        </w:tc>
        <w:tc>
          <w:tcPr>
            <w:tcW w:w="1418" w:type="dxa"/>
          </w:tcPr>
          <w:p w14:paraId="7FC45CC2" w14:textId="77777777" w:rsidR="004414E5" w:rsidRPr="00DC498A" w:rsidRDefault="004414E5" w:rsidP="004414E5">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4414E5" w:rsidRPr="00DC498A" w14:paraId="64C6D54C" w14:textId="77777777" w:rsidTr="00F97369">
        <w:tc>
          <w:tcPr>
            <w:tcW w:w="1526" w:type="dxa"/>
          </w:tcPr>
          <w:p w14:paraId="26A95A26" w14:textId="77777777" w:rsidR="004414E5" w:rsidRPr="00DC498A" w:rsidRDefault="004414E5" w:rsidP="004414E5">
            <w:pPr>
              <w:spacing w:line="240" w:lineRule="auto"/>
              <w:rPr>
                <w:rFonts w:cs="Calibri Light"/>
                <w:color w:val="auto"/>
              </w:rPr>
            </w:pPr>
            <w:r w:rsidRPr="00DC498A">
              <w:rPr>
                <w:rFonts w:cs="Calibri Light"/>
                <w:color w:val="auto"/>
              </w:rPr>
              <w:t>2.10</w:t>
            </w:r>
          </w:p>
        </w:tc>
        <w:tc>
          <w:tcPr>
            <w:tcW w:w="2268" w:type="dxa"/>
          </w:tcPr>
          <w:p w14:paraId="49F41F26" w14:textId="77777777" w:rsidR="004414E5" w:rsidRPr="00DC498A" w:rsidRDefault="004414E5" w:rsidP="004414E5">
            <w:pPr>
              <w:spacing w:line="240" w:lineRule="auto"/>
              <w:rPr>
                <w:rFonts w:cs="Calibri Light"/>
                <w:color w:val="auto"/>
              </w:rPr>
            </w:pPr>
            <w:r w:rsidRPr="00DC498A">
              <w:rPr>
                <w:rFonts w:cs="Calibri Light"/>
                <w:color w:val="auto"/>
              </w:rPr>
              <w:t>POMIESZCZENIE</w:t>
            </w:r>
          </w:p>
        </w:tc>
        <w:tc>
          <w:tcPr>
            <w:tcW w:w="1984" w:type="dxa"/>
          </w:tcPr>
          <w:p w14:paraId="355BC940" w14:textId="77777777" w:rsidR="004414E5" w:rsidRPr="00DC498A" w:rsidRDefault="004414E5" w:rsidP="004414E5">
            <w:pPr>
              <w:spacing w:line="240" w:lineRule="auto"/>
              <w:jc w:val="right"/>
              <w:rPr>
                <w:rFonts w:cs="Calibri Light"/>
                <w:color w:val="auto"/>
              </w:rPr>
            </w:pPr>
            <w:r w:rsidRPr="00DC498A">
              <w:rPr>
                <w:rFonts w:cs="Calibri Light"/>
                <w:color w:val="auto"/>
              </w:rPr>
              <w:t>15.68</w:t>
            </w:r>
          </w:p>
        </w:tc>
        <w:tc>
          <w:tcPr>
            <w:tcW w:w="1418" w:type="dxa"/>
          </w:tcPr>
          <w:p w14:paraId="1D446AED" w14:textId="77777777" w:rsidR="004414E5" w:rsidRPr="00DC498A" w:rsidRDefault="004414E5" w:rsidP="004414E5">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4414E5" w:rsidRPr="00DC498A" w14:paraId="3254697B" w14:textId="77777777" w:rsidTr="00F97369">
        <w:tc>
          <w:tcPr>
            <w:tcW w:w="1526" w:type="dxa"/>
          </w:tcPr>
          <w:p w14:paraId="3AF19E39" w14:textId="77777777" w:rsidR="004414E5" w:rsidRPr="00DC498A" w:rsidRDefault="004414E5" w:rsidP="004414E5">
            <w:pPr>
              <w:spacing w:line="240" w:lineRule="auto"/>
              <w:rPr>
                <w:rFonts w:cs="Calibri Light"/>
                <w:color w:val="auto"/>
              </w:rPr>
            </w:pPr>
            <w:r w:rsidRPr="00DC498A">
              <w:rPr>
                <w:rFonts w:cs="Calibri Light"/>
                <w:color w:val="auto"/>
              </w:rPr>
              <w:t>2.11</w:t>
            </w:r>
          </w:p>
        </w:tc>
        <w:tc>
          <w:tcPr>
            <w:tcW w:w="2268" w:type="dxa"/>
          </w:tcPr>
          <w:p w14:paraId="624FD3D6" w14:textId="77777777" w:rsidR="004414E5" w:rsidRPr="00DC498A" w:rsidRDefault="004414E5" w:rsidP="004414E5">
            <w:pPr>
              <w:spacing w:line="240" w:lineRule="auto"/>
              <w:rPr>
                <w:rFonts w:cs="Calibri Light"/>
                <w:color w:val="auto"/>
              </w:rPr>
            </w:pPr>
            <w:r w:rsidRPr="00DC498A">
              <w:rPr>
                <w:rFonts w:cs="Calibri Light"/>
                <w:color w:val="auto"/>
              </w:rPr>
              <w:t>ŁAZIENKA</w:t>
            </w:r>
          </w:p>
        </w:tc>
        <w:tc>
          <w:tcPr>
            <w:tcW w:w="1984" w:type="dxa"/>
          </w:tcPr>
          <w:p w14:paraId="2B7E9E7F" w14:textId="77777777" w:rsidR="004414E5" w:rsidRPr="00DC498A" w:rsidRDefault="004414E5" w:rsidP="004414E5">
            <w:pPr>
              <w:spacing w:line="240" w:lineRule="auto"/>
              <w:jc w:val="right"/>
              <w:rPr>
                <w:rFonts w:cs="Calibri Light"/>
                <w:color w:val="auto"/>
              </w:rPr>
            </w:pPr>
            <w:r w:rsidRPr="00DC498A">
              <w:rPr>
                <w:rFonts w:cs="Calibri Light"/>
                <w:color w:val="auto"/>
              </w:rPr>
              <w:t>2.50</w:t>
            </w:r>
          </w:p>
        </w:tc>
        <w:tc>
          <w:tcPr>
            <w:tcW w:w="1418" w:type="dxa"/>
          </w:tcPr>
          <w:p w14:paraId="33933B3D" w14:textId="77777777" w:rsidR="004414E5" w:rsidRPr="00DC498A" w:rsidRDefault="004414E5" w:rsidP="004414E5">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4414E5" w:rsidRPr="00DC498A" w14:paraId="1D576930" w14:textId="77777777" w:rsidTr="00F97369">
        <w:tc>
          <w:tcPr>
            <w:tcW w:w="1526" w:type="dxa"/>
          </w:tcPr>
          <w:p w14:paraId="6B5F50BF" w14:textId="77777777" w:rsidR="004414E5" w:rsidRPr="00DC498A" w:rsidRDefault="004414E5" w:rsidP="004414E5">
            <w:pPr>
              <w:spacing w:line="240" w:lineRule="auto"/>
              <w:rPr>
                <w:rFonts w:cs="Calibri Light"/>
                <w:color w:val="auto"/>
              </w:rPr>
            </w:pPr>
            <w:r w:rsidRPr="00DC498A">
              <w:rPr>
                <w:rFonts w:cs="Calibri Light"/>
                <w:color w:val="auto"/>
              </w:rPr>
              <w:t>2.12</w:t>
            </w:r>
          </w:p>
        </w:tc>
        <w:tc>
          <w:tcPr>
            <w:tcW w:w="2268" w:type="dxa"/>
          </w:tcPr>
          <w:p w14:paraId="42A9B103" w14:textId="77777777" w:rsidR="004414E5" w:rsidRPr="00DC498A" w:rsidRDefault="004414E5" w:rsidP="004414E5">
            <w:pPr>
              <w:spacing w:line="240" w:lineRule="auto"/>
              <w:rPr>
                <w:rFonts w:cs="Calibri Light"/>
                <w:color w:val="auto"/>
              </w:rPr>
            </w:pPr>
            <w:r w:rsidRPr="00DC498A">
              <w:rPr>
                <w:rFonts w:cs="Calibri Light"/>
                <w:color w:val="auto"/>
              </w:rPr>
              <w:t>POMIESZCZENIE</w:t>
            </w:r>
          </w:p>
        </w:tc>
        <w:tc>
          <w:tcPr>
            <w:tcW w:w="1984" w:type="dxa"/>
          </w:tcPr>
          <w:p w14:paraId="02F8A339" w14:textId="77777777" w:rsidR="004414E5" w:rsidRPr="00DC498A" w:rsidRDefault="004414E5" w:rsidP="004414E5">
            <w:pPr>
              <w:spacing w:line="240" w:lineRule="auto"/>
              <w:jc w:val="right"/>
              <w:rPr>
                <w:rFonts w:cs="Calibri Light"/>
                <w:color w:val="auto"/>
              </w:rPr>
            </w:pPr>
            <w:r w:rsidRPr="00DC498A">
              <w:rPr>
                <w:rFonts w:cs="Calibri Light"/>
                <w:color w:val="auto"/>
              </w:rPr>
              <w:t>16.39</w:t>
            </w:r>
          </w:p>
        </w:tc>
        <w:tc>
          <w:tcPr>
            <w:tcW w:w="1418" w:type="dxa"/>
          </w:tcPr>
          <w:p w14:paraId="179A8119" w14:textId="77777777" w:rsidR="004414E5" w:rsidRPr="00DC498A" w:rsidRDefault="004414E5" w:rsidP="004414E5">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4414E5" w:rsidRPr="00DC498A" w14:paraId="334F48AD" w14:textId="77777777" w:rsidTr="00F97369">
        <w:tc>
          <w:tcPr>
            <w:tcW w:w="1526" w:type="dxa"/>
          </w:tcPr>
          <w:p w14:paraId="3D6B1D65" w14:textId="77777777" w:rsidR="004414E5" w:rsidRPr="00DC498A" w:rsidRDefault="004414E5" w:rsidP="004414E5">
            <w:pPr>
              <w:spacing w:line="240" w:lineRule="auto"/>
              <w:rPr>
                <w:rFonts w:cs="Calibri Light"/>
                <w:color w:val="auto"/>
              </w:rPr>
            </w:pPr>
            <w:r w:rsidRPr="00DC498A">
              <w:rPr>
                <w:rFonts w:cs="Calibri Light"/>
                <w:color w:val="auto"/>
              </w:rPr>
              <w:t>2.13</w:t>
            </w:r>
          </w:p>
        </w:tc>
        <w:tc>
          <w:tcPr>
            <w:tcW w:w="2268" w:type="dxa"/>
          </w:tcPr>
          <w:p w14:paraId="5153860E" w14:textId="77777777" w:rsidR="004414E5" w:rsidRPr="00DC498A" w:rsidRDefault="004414E5" w:rsidP="004414E5">
            <w:pPr>
              <w:spacing w:line="240" w:lineRule="auto"/>
              <w:rPr>
                <w:rFonts w:cs="Calibri Light"/>
                <w:color w:val="auto"/>
              </w:rPr>
            </w:pPr>
            <w:r w:rsidRPr="00DC498A">
              <w:rPr>
                <w:rFonts w:cs="Calibri Light"/>
                <w:color w:val="auto"/>
              </w:rPr>
              <w:t>POMIESZCZENIE</w:t>
            </w:r>
          </w:p>
        </w:tc>
        <w:tc>
          <w:tcPr>
            <w:tcW w:w="1984" w:type="dxa"/>
          </w:tcPr>
          <w:p w14:paraId="0C4AA32D" w14:textId="77777777" w:rsidR="004414E5" w:rsidRPr="00DC498A" w:rsidRDefault="004414E5" w:rsidP="004414E5">
            <w:pPr>
              <w:spacing w:line="240" w:lineRule="auto"/>
              <w:jc w:val="right"/>
              <w:rPr>
                <w:rFonts w:cs="Calibri Light"/>
                <w:color w:val="auto"/>
              </w:rPr>
            </w:pPr>
            <w:r w:rsidRPr="00DC498A">
              <w:rPr>
                <w:rFonts w:cs="Calibri Light"/>
                <w:color w:val="auto"/>
              </w:rPr>
              <w:t>16.43</w:t>
            </w:r>
          </w:p>
        </w:tc>
        <w:tc>
          <w:tcPr>
            <w:tcW w:w="1418" w:type="dxa"/>
          </w:tcPr>
          <w:p w14:paraId="2662B1E4" w14:textId="77777777" w:rsidR="004414E5" w:rsidRPr="00DC498A" w:rsidRDefault="004414E5" w:rsidP="004414E5">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4414E5" w:rsidRPr="00DC498A" w14:paraId="1B0EC78B" w14:textId="77777777" w:rsidTr="00F97369">
        <w:tc>
          <w:tcPr>
            <w:tcW w:w="1526" w:type="dxa"/>
          </w:tcPr>
          <w:p w14:paraId="03A3EE51" w14:textId="77777777" w:rsidR="004414E5" w:rsidRPr="00DC498A" w:rsidRDefault="004414E5" w:rsidP="004414E5">
            <w:pPr>
              <w:spacing w:line="240" w:lineRule="auto"/>
              <w:rPr>
                <w:rFonts w:cs="Calibri Light"/>
                <w:color w:val="auto"/>
              </w:rPr>
            </w:pPr>
            <w:r w:rsidRPr="00DC498A">
              <w:rPr>
                <w:rFonts w:cs="Calibri Light"/>
                <w:color w:val="auto"/>
              </w:rPr>
              <w:t>2.14</w:t>
            </w:r>
          </w:p>
        </w:tc>
        <w:tc>
          <w:tcPr>
            <w:tcW w:w="2268" w:type="dxa"/>
          </w:tcPr>
          <w:p w14:paraId="42FA4842" w14:textId="77777777" w:rsidR="004414E5" w:rsidRPr="00DC498A" w:rsidRDefault="004414E5" w:rsidP="004414E5">
            <w:pPr>
              <w:spacing w:line="240" w:lineRule="auto"/>
              <w:rPr>
                <w:rFonts w:cs="Calibri Light"/>
                <w:color w:val="auto"/>
              </w:rPr>
            </w:pPr>
            <w:r w:rsidRPr="00DC498A">
              <w:rPr>
                <w:rFonts w:cs="Calibri Light"/>
                <w:color w:val="auto"/>
              </w:rPr>
              <w:t>SCHOWEK</w:t>
            </w:r>
          </w:p>
        </w:tc>
        <w:tc>
          <w:tcPr>
            <w:tcW w:w="1984" w:type="dxa"/>
          </w:tcPr>
          <w:p w14:paraId="16B2D39C" w14:textId="77777777" w:rsidR="004414E5" w:rsidRPr="00DC498A" w:rsidRDefault="004414E5" w:rsidP="004414E5">
            <w:pPr>
              <w:spacing w:line="240" w:lineRule="auto"/>
              <w:jc w:val="right"/>
              <w:rPr>
                <w:rFonts w:cs="Calibri Light"/>
                <w:color w:val="auto"/>
              </w:rPr>
            </w:pPr>
            <w:r w:rsidRPr="00DC498A">
              <w:rPr>
                <w:rFonts w:cs="Calibri Light"/>
                <w:color w:val="auto"/>
              </w:rPr>
              <w:t>31.35</w:t>
            </w:r>
          </w:p>
        </w:tc>
        <w:tc>
          <w:tcPr>
            <w:tcW w:w="1418" w:type="dxa"/>
          </w:tcPr>
          <w:p w14:paraId="656CD406" w14:textId="77777777" w:rsidR="004414E5" w:rsidRPr="00DC498A" w:rsidRDefault="004414E5" w:rsidP="004414E5">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4414E5" w:rsidRPr="00DC498A" w14:paraId="0D27623D" w14:textId="77777777" w:rsidTr="00F97369">
        <w:tc>
          <w:tcPr>
            <w:tcW w:w="1526" w:type="dxa"/>
          </w:tcPr>
          <w:p w14:paraId="2109DF6A" w14:textId="77777777" w:rsidR="004414E5" w:rsidRPr="00DC498A" w:rsidRDefault="004414E5" w:rsidP="004414E5">
            <w:pPr>
              <w:spacing w:line="240" w:lineRule="auto"/>
              <w:rPr>
                <w:rFonts w:cs="Calibri Light"/>
                <w:color w:val="auto"/>
              </w:rPr>
            </w:pPr>
            <w:r w:rsidRPr="00DC498A">
              <w:rPr>
                <w:rFonts w:cs="Calibri Light"/>
                <w:color w:val="auto"/>
              </w:rPr>
              <w:t>2.15</w:t>
            </w:r>
          </w:p>
        </w:tc>
        <w:tc>
          <w:tcPr>
            <w:tcW w:w="2268" w:type="dxa"/>
          </w:tcPr>
          <w:p w14:paraId="12CC96AA" w14:textId="77777777" w:rsidR="004414E5" w:rsidRPr="00DC498A" w:rsidRDefault="004414E5" w:rsidP="004414E5">
            <w:pPr>
              <w:spacing w:line="240" w:lineRule="auto"/>
              <w:rPr>
                <w:rFonts w:cs="Calibri Light"/>
                <w:color w:val="auto"/>
              </w:rPr>
            </w:pPr>
            <w:r w:rsidRPr="00DC498A">
              <w:rPr>
                <w:rFonts w:cs="Calibri Light"/>
                <w:color w:val="auto"/>
              </w:rPr>
              <w:t>ŁAZIENKA</w:t>
            </w:r>
          </w:p>
        </w:tc>
        <w:tc>
          <w:tcPr>
            <w:tcW w:w="1984" w:type="dxa"/>
          </w:tcPr>
          <w:p w14:paraId="4DBCB13A" w14:textId="77777777" w:rsidR="004414E5" w:rsidRPr="00DC498A" w:rsidRDefault="004414E5" w:rsidP="004414E5">
            <w:pPr>
              <w:spacing w:line="240" w:lineRule="auto"/>
              <w:jc w:val="right"/>
              <w:rPr>
                <w:rFonts w:cs="Calibri Light"/>
                <w:color w:val="auto"/>
              </w:rPr>
            </w:pPr>
            <w:r w:rsidRPr="00DC498A">
              <w:rPr>
                <w:rFonts w:cs="Calibri Light"/>
                <w:color w:val="auto"/>
              </w:rPr>
              <w:t>9.93</w:t>
            </w:r>
          </w:p>
        </w:tc>
        <w:tc>
          <w:tcPr>
            <w:tcW w:w="1418" w:type="dxa"/>
          </w:tcPr>
          <w:p w14:paraId="5AE7E41F" w14:textId="77777777" w:rsidR="004414E5" w:rsidRPr="00DC498A" w:rsidRDefault="004414E5" w:rsidP="004414E5">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4414E5" w:rsidRPr="00DC498A" w14:paraId="2227C72E" w14:textId="77777777" w:rsidTr="00F97369">
        <w:tc>
          <w:tcPr>
            <w:tcW w:w="1526" w:type="dxa"/>
          </w:tcPr>
          <w:p w14:paraId="3AF083FE" w14:textId="77777777" w:rsidR="004414E5" w:rsidRPr="00DC498A" w:rsidRDefault="004414E5" w:rsidP="004414E5">
            <w:pPr>
              <w:spacing w:line="240" w:lineRule="auto"/>
              <w:rPr>
                <w:rFonts w:cs="Calibri Light"/>
                <w:color w:val="auto"/>
              </w:rPr>
            </w:pPr>
            <w:r w:rsidRPr="00DC498A">
              <w:rPr>
                <w:rFonts w:cs="Calibri Light"/>
                <w:color w:val="auto"/>
              </w:rPr>
              <w:t>2.16</w:t>
            </w:r>
          </w:p>
        </w:tc>
        <w:tc>
          <w:tcPr>
            <w:tcW w:w="2268" w:type="dxa"/>
          </w:tcPr>
          <w:p w14:paraId="38048C34" w14:textId="77777777" w:rsidR="004414E5" w:rsidRPr="00DC498A" w:rsidRDefault="004414E5" w:rsidP="004414E5">
            <w:pPr>
              <w:spacing w:line="240" w:lineRule="auto"/>
              <w:rPr>
                <w:rFonts w:cs="Calibri Light"/>
                <w:color w:val="auto"/>
              </w:rPr>
            </w:pPr>
            <w:r w:rsidRPr="00DC498A">
              <w:rPr>
                <w:rFonts w:cs="Calibri Light"/>
                <w:color w:val="auto"/>
              </w:rPr>
              <w:t>ŁAZIENKA</w:t>
            </w:r>
          </w:p>
        </w:tc>
        <w:tc>
          <w:tcPr>
            <w:tcW w:w="1984" w:type="dxa"/>
          </w:tcPr>
          <w:p w14:paraId="21837412" w14:textId="77777777" w:rsidR="004414E5" w:rsidRPr="00DC498A" w:rsidRDefault="004414E5" w:rsidP="004414E5">
            <w:pPr>
              <w:spacing w:line="240" w:lineRule="auto"/>
              <w:jc w:val="right"/>
              <w:rPr>
                <w:rFonts w:cs="Calibri Light"/>
                <w:color w:val="auto"/>
              </w:rPr>
            </w:pPr>
            <w:r w:rsidRPr="00DC498A">
              <w:rPr>
                <w:rFonts w:cs="Calibri Light"/>
                <w:color w:val="auto"/>
              </w:rPr>
              <w:t>8.74</w:t>
            </w:r>
          </w:p>
        </w:tc>
        <w:tc>
          <w:tcPr>
            <w:tcW w:w="1418" w:type="dxa"/>
          </w:tcPr>
          <w:p w14:paraId="4B088D76" w14:textId="77777777" w:rsidR="004414E5" w:rsidRPr="00DC498A" w:rsidRDefault="004414E5" w:rsidP="004414E5">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4414E5" w:rsidRPr="00DC498A" w14:paraId="4E273486" w14:textId="77777777" w:rsidTr="00F97369">
        <w:tc>
          <w:tcPr>
            <w:tcW w:w="1526" w:type="dxa"/>
          </w:tcPr>
          <w:p w14:paraId="6B10E4FC" w14:textId="77777777" w:rsidR="004414E5" w:rsidRPr="00DC498A" w:rsidRDefault="004414E5" w:rsidP="004414E5">
            <w:pPr>
              <w:spacing w:line="240" w:lineRule="auto"/>
              <w:rPr>
                <w:rFonts w:cs="Calibri Light"/>
                <w:color w:val="auto"/>
              </w:rPr>
            </w:pPr>
            <w:r w:rsidRPr="00DC498A">
              <w:rPr>
                <w:rFonts w:cs="Calibri Light"/>
                <w:color w:val="auto"/>
              </w:rPr>
              <w:t>2.17</w:t>
            </w:r>
          </w:p>
        </w:tc>
        <w:tc>
          <w:tcPr>
            <w:tcW w:w="2268" w:type="dxa"/>
          </w:tcPr>
          <w:p w14:paraId="022D7702" w14:textId="77777777" w:rsidR="004414E5" w:rsidRPr="00DC498A" w:rsidRDefault="004414E5" w:rsidP="004414E5">
            <w:pPr>
              <w:spacing w:line="240" w:lineRule="auto"/>
              <w:rPr>
                <w:rFonts w:cs="Calibri Light"/>
                <w:color w:val="auto"/>
              </w:rPr>
            </w:pPr>
            <w:r w:rsidRPr="00DC498A">
              <w:rPr>
                <w:rFonts w:cs="Calibri Light"/>
                <w:color w:val="auto"/>
              </w:rPr>
              <w:t>POMIESZCZENIE</w:t>
            </w:r>
          </w:p>
        </w:tc>
        <w:tc>
          <w:tcPr>
            <w:tcW w:w="1984" w:type="dxa"/>
          </w:tcPr>
          <w:p w14:paraId="253B4B17" w14:textId="77777777" w:rsidR="004414E5" w:rsidRPr="00DC498A" w:rsidRDefault="004414E5" w:rsidP="004414E5">
            <w:pPr>
              <w:spacing w:line="240" w:lineRule="auto"/>
              <w:jc w:val="right"/>
              <w:rPr>
                <w:rFonts w:cs="Calibri Light"/>
                <w:color w:val="auto"/>
              </w:rPr>
            </w:pPr>
            <w:r w:rsidRPr="00DC498A">
              <w:rPr>
                <w:rFonts w:cs="Calibri Light"/>
                <w:color w:val="auto"/>
              </w:rPr>
              <w:t>26.13</w:t>
            </w:r>
          </w:p>
        </w:tc>
        <w:tc>
          <w:tcPr>
            <w:tcW w:w="1418" w:type="dxa"/>
          </w:tcPr>
          <w:p w14:paraId="6EBC7025" w14:textId="77777777" w:rsidR="004414E5" w:rsidRPr="00DC498A" w:rsidRDefault="004414E5" w:rsidP="004414E5">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4414E5" w:rsidRPr="00DC498A" w14:paraId="18B16485" w14:textId="77777777" w:rsidTr="00F97369">
        <w:tc>
          <w:tcPr>
            <w:tcW w:w="1526" w:type="dxa"/>
          </w:tcPr>
          <w:p w14:paraId="5116E6E6" w14:textId="77777777" w:rsidR="004414E5" w:rsidRPr="00DC498A" w:rsidRDefault="004414E5" w:rsidP="004414E5">
            <w:pPr>
              <w:spacing w:line="240" w:lineRule="auto"/>
              <w:rPr>
                <w:rFonts w:cs="Calibri Light"/>
                <w:color w:val="auto"/>
              </w:rPr>
            </w:pPr>
            <w:r w:rsidRPr="00DC498A">
              <w:rPr>
                <w:rFonts w:cs="Calibri Light"/>
                <w:color w:val="auto"/>
              </w:rPr>
              <w:t>2.18</w:t>
            </w:r>
          </w:p>
        </w:tc>
        <w:tc>
          <w:tcPr>
            <w:tcW w:w="2268" w:type="dxa"/>
          </w:tcPr>
          <w:p w14:paraId="76A4E6CF" w14:textId="77777777" w:rsidR="004414E5" w:rsidRPr="00DC498A" w:rsidRDefault="004414E5" w:rsidP="004414E5">
            <w:pPr>
              <w:spacing w:line="240" w:lineRule="auto"/>
              <w:rPr>
                <w:rFonts w:cs="Calibri Light"/>
                <w:color w:val="auto"/>
              </w:rPr>
            </w:pPr>
            <w:r w:rsidRPr="00DC498A">
              <w:rPr>
                <w:rFonts w:cs="Calibri Light"/>
                <w:color w:val="auto"/>
              </w:rPr>
              <w:t>POMIESZCZENIE</w:t>
            </w:r>
          </w:p>
        </w:tc>
        <w:tc>
          <w:tcPr>
            <w:tcW w:w="1984" w:type="dxa"/>
          </w:tcPr>
          <w:p w14:paraId="2F378A90" w14:textId="77777777" w:rsidR="004414E5" w:rsidRPr="00DC498A" w:rsidRDefault="004414E5" w:rsidP="004414E5">
            <w:pPr>
              <w:spacing w:line="240" w:lineRule="auto"/>
              <w:jc w:val="right"/>
              <w:rPr>
                <w:rFonts w:cs="Calibri Light"/>
                <w:color w:val="auto"/>
              </w:rPr>
            </w:pPr>
            <w:r w:rsidRPr="00DC498A">
              <w:rPr>
                <w:rFonts w:cs="Calibri Light"/>
                <w:color w:val="auto"/>
              </w:rPr>
              <w:t>25.61</w:t>
            </w:r>
          </w:p>
        </w:tc>
        <w:tc>
          <w:tcPr>
            <w:tcW w:w="1418" w:type="dxa"/>
          </w:tcPr>
          <w:p w14:paraId="00CB776E" w14:textId="77777777" w:rsidR="004414E5" w:rsidRPr="00DC498A" w:rsidRDefault="004414E5" w:rsidP="004414E5">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4414E5" w:rsidRPr="00DC498A" w14:paraId="7775FB42" w14:textId="77777777" w:rsidTr="00F97369">
        <w:tc>
          <w:tcPr>
            <w:tcW w:w="1526" w:type="dxa"/>
          </w:tcPr>
          <w:p w14:paraId="686A0693" w14:textId="77777777" w:rsidR="004414E5" w:rsidRPr="00DC498A" w:rsidRDefault="004414E5" w:rsidP="004414E5">
            <w:pPr>
              <w:spacing w:line="240" w:lineRule="auto"/>
              <w:rPr>
                <w:rFonts w:cs="Calibri Light"/>
                <w:color w:val="auto"/>
              </w:rPr>
            </w:pPr>
            <w:r w:rsidRPr="00DC498A">
              <w:rPr>
                <w:rFonts w:cs="Calibri Light"/>
                <w:color w:val="auto"/>
              </w:rPr>
              <w:t>2.19</w:t>
            </w:r>
          </w:p>
        </w:tc>
        <w:tc>
          <w:tcPr>
            <w:tcW w:w="2268" w:type="dxa"/>
          </w:tcPr>
          <w:p w14:paraId="468B2CF3" w14:textId="77777777" w:rsidR="004414E5" w:rsidRPr="00DC498A" w:rsidRDefault="004414E5" w:rsidP="004414E5">
            <w:pPr>
              <w:spacing w:line="240" w:lineRule="auto"/>
              <w:rPr>
                <w:rFonts w:cs="Calibri Light"/>
                <w:color w:val="auto"/>
              </w:rPr>
            </w:pPr>
            <w:r w:rsidRPr="00DC498A">
              <w:rPr>
                <w:rFonts w:cs="Calibri Light"/>
                <w:color w:val="auto"/>
              </w:rPr>
              <w:t>POMIESZCZENIE</w:t>
            </w:r>
          </w:p>
        </w:tc>
        <w:tc>
          <w:tcPr>
            <w:tcW w:w="1984" w:type="dxa"/>
          </w:tcPr>
          <w:p w14:paraId="64484BE1" w14:textId="77777777" w:rsidR="004414E5" w:rsidRPr="00DC498A" w:rsidRDefault="004414E5" w:rsidP="004414E5">
            <w:pPr>
              <w:spacing w:line="240" w:lineRule="auto"/>
              <w:jc w:val="right"/>
              <w:rPr>
                <w:rFonts w:cs="Calibri Light"/>
                <w:color w:val="auto"/>
              </w:rPr>
            </w:pPr>
            <w:r w:rsidRPr="00DC498A">
              <w:rPr>
                <w:rFonts w:cs="Calibri Light"/>
                <w:color w:val="auto"/>
              </w:rPr>
              <w:t>7.17</w:t>
            </w:r>
          </w:p>
        </w:tc>
        <w:tc>
          <w:tcPr>
            <w:tcW w:w="1418" w:type="dxa"/>
          </w:tcPr>
          <w:p w14:paraId="4493DC44" w14:textId="77777777" w:rsidR="004414E5" w:rsidRPr="00DC498A" w:rsidRDefault="004414E5" w:rsidP="004414E5">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4414E5" w:rsidRPr="00DC498A" w14:paraId="48900EFF" w14:textId="77777777" w:rsidTr="00F97369">
        <w:tc>
          <w:tcPr>
            <w:tcW w:w="1526" w:type="dxa"/>
          </w:tcPr>
          <w:p w14:paraId="04351C06" w14:textId="77777777" w:rsidR="004414E5" w:rsidRPr="00DC498A" w:rsidRDefault="004414E5" w:rsidP="004414E5">
            <w:pPr>
              <w:spacing w:line="240" w:lineRule="auto"/>
              <w:rPr>
                <w:rFonts w:cs="Calibri Light"/>
                <w:color w:val="auto"/>
              </w:rPr>
            </w:pPr>
            <w:r w:rsidRPr="00DC498A">
              <w:rPr>
                <w:rFonts w:cs="Calibri Light"/>
                <w:color w:val="auto"/>
              </w:rPr>
              <w:t>2.20</w:t>
            </w:r>
          </w:p>
        </w:tc>
        <w:tc>
          <w:tcPr>
            <w:tcW w:w="2268" w:type="dxa"/>
          </w:tcPr>
          <w:p w14:paraId="0480CE34" w14:textId="77777777" w:rsidR="004414E5" w:rsidRPr="00DC498A" w:rsidRDefault="004414E5" w:rsidP="004414E5">
            <w:pPr>
              <w:spacing w:line="240" w:lineRule="auto"/>
              <w:rPr>
                <w:rFonts w:cs="Calibri Light"/>
                <w:color w:val="auto"/>
              </w:rPr>
            </w:pPr>
            <w:r w:rsidRPr="00DC498A">
              <w:rPr>
                <w:rFonts w:cs="Calibri Light"/>
                <w:color w:val="auto"/>
              </w:rPr>
              <w:t>KORYTARZ</w:t>
            </w:r>
          </w:p>
        </w:tc>
        <w:tc>
          <w:tcPr>
            <w:tcW w:w="1984" w:type="dxa"/>
          </w:tcPr>
          <w:p w14:paraId="5C7340F5" w14:textId="77777777" w:rsidR="004414E5" w:rsidRPr="00DC498A" w:rsidRDefault="004414E5" w:rsidP="004414E5">
            <w:pPr>
              <w:spacing w:line="240" w:lineRule="auto"/>
              <w:jc w:val="right"/>
              <w:rPr>
                <w:rFonts w:cs="Calibri Light"/>
                <w:color w:val="auto"/>
              </w:rPr>
            </w:pPr>
            <w:r w:rsidRPr="00DC498A">
              <w:rPr>
                <w:rFonts w:cs="Calibri Light"/>
                <w:color w:val="auto"/>
              </w:rPr>
              <w:t>3.49</w:t>
            </w:r>
          </w:p>
        </w:tc>
        <w:tc>
          <w:tcPr>
            <w:tcW w:w="1418" w:type="dxa"/>
          </w:tcPr>
          <w:p w14:paraId="4C8FED51" w14:textId="77777777" w:rsidR="004414E5" w:rsidRPr="00DC498A" w:rsidRDefault="004414E5" w:rsidP="004414E5">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4414E5" w:rsidRPr="00DC498A" w14:paraId="52932808" w14:textId="77777777" w:rsidTr="00F97369">
        <w:tc>
          <w:tcPr>
            <w:tcW w:w="1526" w:type="dxa"/>
          </w:tcPr>
          <w:p w14:paraId="599C2CEB" w14:textId="77777777" w:rsidR="004414E5" w:rsidRPr="00DC498A" w:rsidRDefault="004414E5" w:rsidP="004414E5">
            <w:pPr>
              <w:spacing w:line="240" w:lineRule="auto"/>
              <w:rPr>
                <w:rFonts w:cs="Calibri Light"/>
                <w:color w:val="auto"/>
              </w:rPr>
            </w:pPr>
            <w:r w:rsidRPr="00DC498A">
              <w:rPr>
                <w:rFonts w:cs="Calibri Light"/>
                <w:color w:val="auto"/>
              </w:rPr>
              <w:t>2.21</w:t>
            </w:r>
          </w:p>
        </w:tc>
        <w:tc>
          <w:tcPr>
            <w:tcW w:w="2268" w:type="dxa"/>
          </w:tcPr>
          <w:p w14:paraId="57741CDE" w14:textId="77777777" w:rsidR="004414E5" w:rsidRPr="00DC498A" w:rsidRDefault="004414E5" w:rsidP="004414E5">
            <w:pPr>
              <w:spacing w:line="240" w:lineRule="auto"/>
              <w:rPr>
                <w:rFonts w:cs="Calibri Light"/>
                <w:color w:val="auto"/>
              </w:rPr>
            </w:pPr>
            <w:r w:rsidRPr="00DC498A">
              <w:rPr>
                <w:rFonts w:cs="Calibri Light"/>
                <w:color w:val="auto"/>
              </w:rPr>
              <w:t>POMIESZCZENIE</w:t>
            </w:r>
          </w:p>
        </w:tc>
        <w:tc>
          <w:tcPr>
            <w:tcW w:w="1984" w:type="dxa"/>
          </w:tcPr>
          <w:p w14:paraId="1C846743" w14:textId="77777777" w:rsidR="004414E5" w:rsidRPr="00DC498A" w:rsidRDefault="004414E5" w:rsidP="004414E5">
            <w:pPr>
              <w:spacing w:line="240" w:lineRule="auto"/>
              <w:jc w:val="right"/>
              <w:rPr>
                <w:rFonts w:cs="Calibri Light"/>
                <w:color w:val="auto"/>
              </w:rPr>
            </w:pPr>
            <w:r w:rsidRPr="00DC498A">
              <w:rPr>
                <w:rFonts w:cs="Calibri Light"/>
                <w:color w:val="auto"/>
              </w:rPr>
              <w:t>17.23</w:t>
            </w:r>
          </w:p>
        </w:tc>
        <w:tc>
          <w:tcPr>
            <w:tcW w:w="1418" w:type="dxa"/>
          </w:tcPr>
          <w:p w14:paraId="1E7A3D6C" w14:textId="77777777" w:rsidR="004414E5" w:rsidRPr="00DC498A" w:rsidRDefault="004414E5" w:rsidP="004414E5">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4414E5" w:rsidRPr="00DC498A" w14:paraId="4D10A906" w14:textId="77777777" w:rsidTr="00F97369">
        <w:tc>
          <w:tcPr>
            <w:tcW w:w="1526" w:type="dxa"/>
          </w:tcPr>
          <w:p w14:paraId="7273A5E7" w14:textId="77777777" w:rsidR="004414E5" w:rsidRPr="00DC498A" w:rsidRDefault="004414E5" w:rsidP="004414E5">
            <w:pPr>
              <w:spacing w:line="240" w:lineRule="auto"/>
              <w:rPr>
                <w:rFonts w:cs="Calibri Light"/>
                <w:color w:val="auto"/>
              </w:rPr>
            </w:pPr>
            <w:r w:rsidRPr="00DC498A">
              <w:rPr>
                <w:rFonts w:cs="Calibri Light"/>
                <w:color w:val="auto"/>
              </w:rPr>
              <w:t>2.22</w:t>
            </w:r>
          </w:p>
        </w:tc>
        <w:tc>
          <w:tcPr>
            <w:tcW w:w="2268" w:type="dxa"/>
          </w:tcPr>
          <w:p w14:paraId="59B07771" w14:textId="77777777" w:rsidR="004414E5" w:rsidRPr="00DC498A" w:rsidRDefault="004414E5" w:rsidP="004414E5">
            <w:pPr>
              <w:spacing w:line="240" w:lineRule="auto"/>
              <w:rPr>
                <w:rFonts w:cs="Calibri Light"/>
                <w:color w:val="auto"/>
              </w:rPr>
            </w:pPr>
            <w:r w:rsidRPr="00DC498A">
              <w:rPr>
                <w:rFonts w:cs="Calibri Light"/>
                <w:color w:val="auto"/>
              </w:rPr>
              <w:t>KUCHNIA</w:t>
            </w:r>
          </w:p>
        </w:tc>
        <w:tc>
          <w:tcPr>
            <w:tcW w:w="1984" w:type="dxa"/>
          </w:tcPr>
          <w:p w14:paraId="61E312E0" w14:textId="77777777" w:rsidR="004414E5" w:rsidRPr="00DC498A" w:rsidRDefault="004414E5" w:rsidP="004414E5">
            <w:pPr>
              <w:spacing w:line="240" w:lineRule="auto"/>
              <w:jc w:val="right"/>
              <w:rPr>
                <w:rFonts w:cs="Calibri Light"/>
                <w:color w:val="auto"/>
              </w:rPr>
            </w:pPr>
            <w:r w:rsidRPr="00DC498A">
              <w:rPr>
                <w:rFonts w:cs="Calibri Light"/>
                <w:color w:val="auto"/>
              </w:rPr>
              <w:t>4.02</w:t>
            </w:r>
          </w:p>
        </w:tc>
        <w:tc>
          <w:tcPr>
            <w:tcW w:w="1418" w:type="dxa"/>
          </w:tcPr>
          <w:p w14:paraId="5F57F9A2" w14:textId="77777777" w:rsidR="004414E5" w:rsidRPr="00DC498A" w:rsidRDefault="004414E5" w:rsidP="004414E5">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4414E5" w:rsidRPr="00DC498A" w14:paraId="0A01F3BC" w14:textId="77777777" w:rsidTr="00F97369">
        <w:tc>
          <w:tcPr>
            <w:tcW w:w="1526" w:type="dxa"/>
          </w:tcPr>
          <w:p w14:paraId="1331179C" w14:textId="77777777" w:rsidR="004414E5" w:rsidRPr="00DC498A" w:rsidRDefault="004414E5" w:rsidP="004414E5">
            <w:pPr>
              <w:spacing w:line="240" w:lineRule="auto"/>
              <w:rPr>
                <w:rFonts w:cs="Calibri Light"/>
                <w:color w:val="auto"/>
              </w:rPr>
            </w:pPr>
            <w:r w:rsidRPr="00DC498A">
              <w:rPr>
                <w:rFonts w:cs="Calibri Light"/>
                <w:color w:val="auto"/>
              </w:rPr>
              <w:t>2.23</w:t>
            </w:r>
          </w:p>
        </w:tc>
        <w:tc>
          <w:tcPr>
            <w:tcW w:w="2268" w:type="dxa"/>
          </w:tcPr>
          <w:p w14:paraId="5D6379A3" w14:textId="77777777" w:rsidR="004414E5" w:rsidRPr="00DC498A" w:rsidRDefault="004414E5" w:rsidP="004414E5">
            <w:pPr>
              <w:spacing w:line="240" w:lineRule="auto"/>
              <w:rPr>
                <w:rFonts w:cs="Calibri Light"/>
                <w:color w:val="auto"/>
              </w:rPr>
            </w:pPr>
            <w:r w:rsidRPr="00DC498A">
              <w:rPr>
                <w:rFonts w:cs="Calibri Light"/>
                <w:color w:val="auto"/>
              </w:rPr>
              <w:t>ŁAZIENKA</w:t>
            </w:r>
          </w:p>
        </w:tc>
        <w:tc>
          <w:tcPr>
            <w:tcW w:w="1984" w:type="dxa"/>
          </w:tcPr>
          <w:p w14:paraId="4C3E445F" w14:textId="77777777" w:rsidR="004414E5" w:rsidRPr="00DC498A" w:rsidRDefault="004414E5" w:rsidP="004414E5">
            <w:pPr>
              <w:spacing w:line="240" w:lineRule="auto"/>
              <w:jc w:val="right"/>
              <w:rPr>
                <w:rFonts w:cs="Calibri Light"/>
                <w:color w:val="auto"/>
              </w:rPr>
            </w:pPr>
            <w:r w:rsidRPr="00DC498A">
              <w:rPr>
                <w:rFonts w:cs="Calibri Light"/>
                <w:color w:val="auto"/>
              </w:rPr>
              <w:t>3.19</w:t>
            </w:r>
          </w:p>
        </w:tc>
        <w:tc>
          <w:tcPr>
            <w:tcW w:w="1418" w:type="dxa"/>
          </w:tcPr>
          <w:p w14:paraId="0BD1C868" w14:textId="77777777" w:rsidR="004414E5" w:rsidRPr="00DC498A" w:rsidRDefault="004414E5" w:rsidP="004414E5">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4414E5" w:rsidRPr="00DC498A" w14:paraId="205F6705" w14:textId="77777777" w:rsidTr="00F97369">
        <w:tc>
          <w:tcPr>
            <w:tcW w:w="1526" w:type="dxa"/>
          </w:tcPr>
          <w:p w14:paraId="07F01E62" w14:textId="77777777" w:rsidR="004414E5" w:rsidRPr="00DC498A" w:rsidRDefault="004414E5" w:rsidP="004414E5">
            <w:pPr>
              <w:spacing w:line="240" w:lineRule="auto"/>
              <w:rPr>
                <w:rFonts w:cs="Calibri Light"/>
                <w:color w:val="auto"/>
              </w:rPr>
            </w:pPr>
            <w:r w:rsidRPr="00DC498A">
              <w:rPr>
                <w:rFonts w:cs="Calibri Light"/>
                <w:color w:val="auto"/>
              </w:rPr>
              <w:t>2.24</w:t>
            </w:r>
          </w:p>
        </w:tc>
        <w:tc>
          <w:tcPr>
            <w:tcW w:w="2268" w:type="dxa"/>
          </w:tcPr>
          <w:p w14:paraId="21CA5A17" w14:textId="77777777" w:rsidR="004414E5" w:rsidRPr="00DC498A" w:rsidRDefault="004414E5" w:rsidP="004414E5">
            <w:pPr>
              <w:spacing w:line="240" w:lineRule="auto"/>
              <w:rPr>
                <w:rFonts w:cs="Calibri Light"/>
                <w:color w:val="auto"/>
              </w:rPr>
            </w:pPr>
            <w:r w:rsidRPr="00DC498A">
              <w:rPr>
                <w:rFonts w:cs="Calibri Light"/>
                <w:color w:val="auto"/>
              </w:rPr>
              <w:t>POMIESZCZENIE</w:t>
            </w:r>
          </w:p>
        </w:tc>
        <w:tc>
          <w:tcPr>
            <w:tcW w:w="1984" w:type="dxa"/>
          </w:tcPr>
          <w:p w14:paraId="6AEED894" w14:textId="77777777" w:rsidR="004414E5" w:rsidRPr="00DC498A" w:rsidRDefault="004414E5" w:rsidP="004414E5">
            <w:pPr>
              <w:spacing w:line="240" w:lineRule="auto"/>
              <w:jc w:val="right"/>
              <w:rPr>
                <w:rFonts w:cs="Calibri Light"/>
                <w:color w:val="auto"/>
              </w:rPr>
            </w:pPr>
            <w:r w:rsidRPr="00DC498A">
              <w:rPr>
                <w:rFonts w:cs="Calibri Light"/>
                <w:color w:val="auto"/>
              </w:rPr>
              <w:t>23.86</w:t>
            </w:r>
          </w:p>
        </w:tc>
        <w:tc>
          <w:tcPr>
            <w:tcW w:w="1418" w:type="dxa"/>
          </w:tcPr>
          <w:p w14:paraId="67F796C1" w14:textId="77777777" w:rsidR="004414E5" w:rsidRPr="00DC498A" w:rsidRDefault="004414E5" w:rsidP="004414E5">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4414E5" w:rsidRPr="00DC498A" w14:paraId="4A3F5E1C" w14:textId="77777777" w:rsidTr="00F97369">
        <w:tc>
          <w:tcPr>
            <w:tcW w:w="1526" w:type="dxa"/>
          </w:tcPr>
          <w:p w14:paraId="06FFFCCB" w14:textId="77777777" w:rsidR="004414E5" w:rsidRPr="00DC498A" w:rsidRDefault="004414E5" w:rsidP="004414E5">
            <w:pPr>
              <w:spacing w:line="240" w:lineRule="auto"/>
              <w:rPr>
                <w:rFonts w:cs="Calibri Light"/>
                <w:color w:val="auto"/>
              </w:rPr>
            </w:pPr>
            <w:r w:rsidRPr="00DC498A">
              <w:rPr>
                <w:rFonts w:cs="Calibri Light"/>
                <w:color w:val="auto"/>
              </w:rPr>
              <w:t>2.25</w:t>
            </w:r>
          </w:p>
        </w:tc>
        <w:tc>
          <w:tcPr>
            <w:tcW w:w="2268" w:type="dxa"/>
          </w:tcPr>
          <w:p w14:paraId="2591A049" w14:textId="77777777" w:rsidR="004414E5" w:rsidRPr="00DC498A" w:rsidRDefault="004414E5" w:rsidP="004414E5">
            <w:pPr>
              <w:spacing w:line="240" w:lineRule="auto"/>
              <w:rPr>
                <w:rFonts w:cs="Calibri Light"/>
                <w:color w:val="auto"/>
              </w:rPr>
            </w:pPr>
            <w:r w:rsidRPr="00DC498A">
              <w:rPr>
                <w:rFonts w:cs="Calibri Light"/>
                <w:color w:val="auto"/>
              </w:rPr>
              <w:t>POMIESZCZENIE</w:t>
            </w:r>
          </w:p>
        </w:tc>
        <w:tc>
          <w:tcPr>
            <w:tcW w:w="1984" w:type="dxa"/>
          </w:tcPr>
          <w:p w14:paraId="5EBECE42" w14:textId="77777777" w:rsidR="004414E5" w:rsidRPr="00DC498A" w:rsidRDefault="004414E5" w:rsidP="004414E5">
            <w:pPr>
              <w:spacing w:line="240" w:lineRule="auto"/>
              <w:jc w:val="right"/>
              <w:rPr>
                <w:rFonts w:cs="Calibri Light"/>
                <w:color w:val="auto"/>
              </w:rPr>
            </w:pPr>
            <w:r w:rsidRPr="00DC498A">
              <w:rPr>
                <w:rFonts w:cs="Calibri Light"/>
                <w:color w:val="auto"/>
              </w:rPr>
              <w:t>25.95</w:t>
            </w:r>
          </w:p>
        </w:tc>
        <w:tc>
          <w:tcPr>
            <w:tcW w:w="1418" w:type="dxa"/>
          </w:tcPr>
          <w:p w14:paraId="58FBAD97" w14:textId="77777777" w:rsidR="004414E5" w:rsidRPr="00DC498A" w:rsidRDefault="004414E5" w:rsidP="004414E5">
            <w:pPr>
              <w:spacing w:line="240" w:lineRule="auto"/>
              <w:rPr>
                <w:rFonts w:cs="Calibri Light"/>
                <w:color w:val="auto"/>
              </w:rPr>
            </w:pPr>
            <w:r w:rsidRPr="00DC498A">
              <w:rPr>
                <w:rFonts w:cs="Calibri Light"/>
                <w:color w:val="auto"/>
              </w:rPr>
              <w:t>m</w:t>
            </w:r>
            <w:r w:rsidRPr="00DC498A">
              <w:rPr>
                <w:rFonts w:cs="Calibri Light"/>
                <w:color w:val="auto"/>
                <w:vertAlign w:val="superscript"/>
              </w:rPr>
              <w:t>2</w:t>
            </w:r>
          </w:p>
        </w:tc>
      </w:tr>
      <w:tr w:rsidR="004414E5" w:rsidRPr="00DC498A" w14:paraId="2E612C6F" w14:textId="77777777" w:rsidTr="00F97369">
        <w:tc>
          <w:tcPr>
            <w:tcW w:w="7196" w:type="dxa"/>
            <w:gridSpan w:val="4"/>
          </w:tcPr>
          <w:p w14:paraId="7C0A335B" w14:textId="77777777" w:rsidR="004414E5" w:rsidRPr="00DC498A" w:rsidRDefault="004414E5" w:rsidP="004414E5">
            <w:pPr>
              <w:spacing w:line="240" w:lineRule="auto"/>
              <w:rPr>
                <w:rFonts w:cs="Calibri Light"/>
                <w:color w:val="auto"/>
              </w:rPr>
            </w:pPr>
            <w:r w:rsidRPr="00DC498A">
              <w:rPr>
                <w:rFonts w:cs="Calibri Light"/>
                <w:color w:val="auto"/>
              </w:rPr>
              <w:t>RAZEM CAŁA KONDYGNACJA                                   815.05    m</w:t>
            </w:r>
            <w:r w:rsidRPr="00DC498A">
              <w:rPr>
                <w:rFonts w:cs="Calibri Light"/>
                <w:color w:val="auto"/>
                <w:vertAlign w:val="superscript"/>
              </w:rPr>
              <w:t>2</w:t>
            </w:r>
          </w:p>
        </w:tc>
      </w:tr>
    </w:tbl>
    <w:p w14:paraId="60F27A42" w14:textId="77777777" w:rsidR="00E26265" w:rsidRPr="00DC498A" w:rsidRDefault="00E26265" w:rsidP="00E26265">
      <w:pPr>
        <w:rPr>
          <w:rFonts w:cs="Calibri Light"/>
          <w:color w:val="auto"/>
        </w:rPr>
      </w:pPr>
    </w:p>
    <w:p w14:paraId="5149314F" w14:textId="77777777" w:rsidR="00C55F7B" w:rsidRPr="00DC498A" w:rsidRDefault="009A092B" w:rsidP="00FC30F7">
      <w:pPr>
        <w:pStyle w:val="Nagwek1"/>
        <w:spacing w:before="0"/>
        <w:rPr>
          <w:rFonts w:ascii="Calibri Light" w:hAnsi="Calibri Light" w:cs="Calibri Light"/>
          <w:color w:val="auto"/>
          <w:sz w:val="22"/>
          <w:szCs w:val="22"/>
        </w:rPr>
      </w:pPr>
      <w:bookmarkStart w:id="32" w:name="_Toc122348802"/>
      <w:r w:rsidRPr="00DC498A">
        <w:rPr>
          <w:rFonts w:ascii="Calibri Light" w:hAnsi="Calibri Light" w:cs="Calibri Light"/>
          <w:color w:val="auto"/>
          <w:sz w:val="22"/>
          <w:szCs w:val="22"/>
        </w:rPr>
        <w:t>5</w:t>
      </w:r>
      <w:r w:rsidR="00C55F7B" w:rsidRPr="00DC498A">
        <w:rPr>
          <w:rFonts w:ascii="Calibri Light" w:hAnsi="Calibri Light" w:cs="Calibri Light"/>
          <w:color w:val="auto"/>
          <w:sz w:val="22"/>
          <w:szCs w:val="22"/>
        </w:rPr>
        <w:t>.</w:t>
      </w:r>
      <w:r w:rsidR="00D6540D" w:rsidRPr="00DC498A">
        <w:rPr>
          <w:rFonts w:ascii="Calibri Light" w:hAnsi="Calibri Light" w:cs="Calibri Light"/>
          <w:color w:val="auto"/>
          <w:sz w:val="22"/>
          <w:szCs w:val="22"/>
        </w:rPr>
        <w:t>2</w:t>
      </w:r>
      <w:r w:rsidR="00C55F7B" w:rsidRPr="00DC498A">
        <w:rPr>
          <w:rFonts w:ascii="Calibri Light" w:hAnsi="Calibri Light" w:cs="Calibri Light"/>
          <w:color w:val="auto"/>
          <w:sz w:val="22"/>
          <w:szCs w:val="22"/>
        </w:rPr>
        <w:t>. Forma architektoniczna i funkcja projektowanego obiektu budowlanego</w:t>
      </w:r>
      <w:bookmarkEnd w:id="32"/>
    </w:p>
    <w:p w14:paraId="7FF57CC9" w14:textId="77777777" w:rsidR="00C55F7B" w:rsidRPr="00DC498A" w:rsidRDefault="00C55F7B" w:rsidP="00FC30F7">
      <w:pPr>
        <w:rPr>
          <w:rFonts w:cs="Calibri Light"/>
          <w:color w:val="auto"/>
        </w:rPr>
      </w:pPr>
    </w:p>
    <w:p w14:paraId="07C12A1A" w14:textId="77777777" w:rsidR="00C55F7B" w:rsidRPr="00DC498A" w:rsidRDefault="009A092B" w:rsidP="00FC30F7">
      <w:pPr>
        <w:pStyle w:val="Nagwek1"/>
        <w:spacing w:before="0"/>
        <w:rPr>
          <w:rFonts w:ascii="Calibri Light" w:hAnsi="Calibri Light" w:cs="Calibri Light"/>
          <w:color w:val="auto"/>
          <w:sz w:val="22"/>
          <w:szCs w:val="22"/>
        </w:rPr>
      </w:pPr>
      <w:bookmarkStart w:id="33" w:name="_Toc122348803"/>
      <w:r w:rsidRPr="00DC498A">
        <w:rPr>
          <w:rFonts w:ascii="Calibri Light" w:hAnsi="Calibri Light" w:cs="Calibri Light"/>
          <w:color w:val="auto"/>
          <w:sz w:val="22"/>
          <w:szCs w:val="22"/>
        </w:rPr>
        <w:t>5</w:t>
      </w:r>
      <w:r w:rsidR="00C55F7B" w:rsidRPr="00DC498A">
        <w:rPr>
          <w:rFonts w:ascii="Calibri Light" w:hAnsi="Calibri Light" w:cs="Calibri Light"/>
          <w:color w:val="auto"/>
          <w:sz w:val="22"/>
          <w:szCs w:val="22"/>
        </w:rPr>
        <w:t>.</w:t>
      </w:r>
      <w:r w:rsidR="00D6540D" w:rsidRPr="00DC498A">
        <w:rPr>
          <w:rFonts w:ascii="Calibri Light" w:hAnsi="Calibri Light" w:cs="Calibri Light"/>
          <w:color w:val="auto"/>
          <w:sz w:val="22"/>
          <w:szCs w:val="22"/>
        </w:rPr>
        <w:t>2</w:t>
      </w:r>
      <w:r w:rsidR="00C55F7B" w:rsidRPr="00DC498A">
        <w:rPr>
          <w:rFonts w:ascii="Calibri Light" w:hAnsi="Calibri Light" w:cs="Calibri Light"/>
          <w:color w:val="auto"/>
          <w:sz w:val="22"/>
          <w:szCs w:val="22"/>
        </w:rPr>
        <w:t>.1 Sposób dostosowania do krajobrazu</w:t>
      </w:r>
      <w:bookmarkEnd w:id="33"/>
    </w:p>
    <w:p w14:paraId="1878DD52" w14:textId="77777777" w:rsidR="00C55F7B" w:rsidRPr="00DC498A" w:rsidRDefault="00C55F7B" w:rsidP="00FC30F7">
      <w:pPr>
        <w:rPr>
          <w:rFonts w:cs="Calibri Light"/>
          <w:color w:val="auto"/>
        </w:rPr>
      </w:pPr>
      <w:r w:rsidRPr="00DC498A">
        <w:rPr>
          <w:rFonts w:cs="Calibri Light"/>
          <w:color w:val="auto"/>
        </w:rPr>
        <w:t>Nie dotyczy. Budynek istniejący</w:t>
      </w:r>
    </w:p>
    <w:p w14:paraId="6FCF5D44" w14:textId="77777777" w:rsidR="00C55F7B" w:rsidRPr="00DC498A" w:rsidRDefault="00C55F7B" w:rsidP="00FC30F7">
      <w:pPr>
        <w:rPr>
          <w:rFonts w:cs="Calibri Light"/>
          <w:color w:val="auto"/>
        </w:rPr>
      </w:pPr>
    </w:p>
    <w:p w14:paraId="0139E8AD" w14:textId="77777777" w:rsidR="00C55F7B" w:rsidRPr="00DC498A" w:rsidRDefault="009A092B" w:rsidP="00FC30F7">
      <w:pPr>
        <w:rPr>
          <w:rFonts w:eastAsiaTheme="majorEastAsia" w:cs="Calibri Light"/>
          <w:b/>
          <w:bCs/>
          <w:color w:val="auto"/>
        </w:rPr>
      </w:pPr>
      <w:r w:rsidRPr="00DC498A">
        <w:rPr>
          <w:rFonts w:eastAsiaTheme="majorEastAsia" w:cs="Calibri Light"/>
          <w:b/>
          <w:bCs/>
          <w:color w:val="auto"/>
        </w:rPr>
        <w:t>5</w:t>
      </w:r>
      <w:r w:rsidR="00C55F7B" w:rsidRPr="00DC498A">
        <w:rPr>
          <w:rFonts w:eastAsiaTheme="majorEastAsia" w:cs="Calibri Light"/>
          <w:b/>
          <w:bCs/>
          <w:color w:val="auto"/>
        </w:rPr>
        <w:t>.</w:t>
      </w:r>
      <w:r w:rsidR="00D6540D" w:rsidRPr="00DC498A">
        <w:rPr>
          <w:rFonts w:eastAsiaTheme="majorEastAsia" w:cs="Calibri Light"/>
          <w:b/>
          <w:bCs/>
          <w:color w:val="auto"/>
        </w:rPr>
        <w:t>2</w:t>
      </w:r>
      <w:r w:rsidR="00C55F7B" w:rsidRPr="00DC498A">
        <w:rPr>
          <w:rFonts w:eastAsiaTheme="majorEastAsia" w:cs="Calibri Light"/>
          <w:b/>
          <w:bCs/>
          <w:color w:val="auto"/>
        </w:rPr>
        <w:t>.2 Sposób dostosowania do otaczającej zabudowy</w:t>
      </w:r>
    </w:p>
    <w:p w14:paraId="259FE8C6" w14:textId="77777777" w:rsidR="00C55F7B" w:rsidRPr="00DC498A" w:rsidRDefault="00C55F7B" w:rsidP="00FC30F7">
      <w:pPr>
        <w:rPr>
          <w:rFonts w:cs="Calibri Light"/>
          <w:color w:val="auto"/>
        </w:rPr>
      </w:pPr>
      <w:r w:rsidRPr="00DC498A">
        <w:rPr>
          <w:rFonts w:cs="Calibri Light"/>
          <w:color w:val="auto"/>
        </w:rPr>
        <w:t>Nie dotyczy. Budynek istniejący</w:t>
      </w:r>
    </w:p>
    <w:p w14:paraId="02B1C90E" w14:textId="77777777" w:rsidR="00C55F7B" w:rsidRPr="00DC498A" w:rsidRDefault="00C55F7B" w:rsidP="00FC30F7">
      <w:pPr>
        <w:rPr>
          <w:rFonts w:cs="Calibri Light"/>
          <w:color w:val="auto"/>
        </w:rPr>
      </w:pPr>
    </w:p>
    <w:p w14:paraId="797AC3E2" w14:textId="77777777" w:rsidR="00C55F7B" w:rsidRPr="00DC498A" w:rsidRDefault="009A092B" w:rsidP="00FC30F7">
      <w:pPr>
        <w:rPr>
          <w:rFonts w:eastAsiaTheme="majorEastAsia" w:cs="Calibri Light"/>
          <w:b/>
          <w:bCs/>
          <w:color w:val="auto"/>
        </w:rPr>
      </w:pPr>
      <w:r w:rsidRPr="00DC498A">
        <w:rPr>
          <w:rFonts w:eastAsiaTheme="majorEastAsia" w:cs="Calibri Light"/>
          <w:b/>
          <w:bCs/>
          <w:color w:val="auto"/>
        </w:rPr>
        <w:t>5</w:t>
      </w:r>
      <w:r w:rsidR="00C55F7B" w:rsidRPr="00DC498A">
        <w:rPr>
          <w:rFonts w:eastAsiaTheme="majorEastAsia" w:cs="Calibri Light"/>
          <w:b/>
          <w:bCs/>
          <w:color w:val="auto"/>
        </w:rPr>
        <w:t>.</w:t>
      </w:r>
      <w:r w:rsidR="00D6540D" w:rsidRPr="00DC498A">
        <w:rPr>
          <w:rFonts w:eastAsiaTheme="majorEastAsia" w:cs="Calibri Light"/>
          <w:b/>
          <w:bCs/>
          <w:color w:val="auto"/>
        </w:rPr>
        <w:t>2</w:t>
      </w:r>
      <w:r w:rsidR="00C55F7B" w:rsidRPr="00DC498A">
        <w:rPr>
          <w:rFonts w:eastAsiaTheme="majorEastAsia" w:cs="Calibri Light"/>
          <w:b/>
          <w:bCs/>
          <w:color w:val="auto"/>
        </w:rPr>
        <w:t>.3. Sposób spełnienia wymagań</w:t>
      </w:r>
    </w:p>
    <w:p w14:paraId="75B9BA96" w14:textId="77777777" w:rsidR="00C55F7B" w:rsidRPr="00DC498A" w:rsidRDefault="00C55F7B" w:rsidP="00FC30F7">
      <w:pPr>
        <w:rPr>
          <w:rFonts w:eastAsiaTheme="majorEastAsia" w:cs="Calibri Light"/>
          <w:b/>
          <w:bCs/>
          <w:color w:val="auto"/>
        </w:rPr>
      </w:pPr>
      <w:r w:rsidRPr="00DC498A">
        <w:rPr>
          <w:rFonts w:eastAsiaTheme="majorEastAsia" w:cs="Calibri Light"/>
          <w:b/>
          <w:bCs/>
          <w:color w:val="auto"/>
        </w:rPr>
        <w:t xml:space="preserve">a) Bezpieczeństwa konstrukcji </w:t>
      </w:r>
    </w:p>
    <w:p w14:paraId="71380101" w14:textId="2014D0DF" w:rsidR="00C55F7B" w:rsidRPr="00DC498A" w:rsidRDefault="00C55F7B" w:rsidP="00FC30F7">
      <w:pPr>
        <w:rPr>
          <w:rFonts w:eastAsiaTheme="majorEastAsia" w:cs="Calibri Light"/>
          <w:color w:val="auto"/>
        </w:rPr>
      </w:pPr>
      <w:r w:rsidRPr="00DC498A">
        <w:rPr>
          <w:rFonts w:eastAsiaTheme="majorEastAsia" w:cs="Calibri Light"/>
          <w:color w:val="auto"/>
        </w:rPr>
        <w:lastRenderedPageBreak/>
        <w:t>Spełnienie warunku – ocena stanu technicznego opracowana przez konstruktora; zakres inwestycji w</w:t>
      </w:r>
      <w:r w:rsidR="00FC30F7" w:rsidRPr="00DC498A">
        <w:rPr>
          <w:rFonts w:eastAsiaTheme="majorEastAsia" w:cs="Calibri Light"/>
          <w:color w:val="auto"/>
        </w:rPr>
        <w:t> </w:t>
      </w:r>
      <w:r w:rsidRPr="00DC498A">
        <w:rPr>
          <w:rFonts w:eastAsiaTheme="majorEastAsia" w:cs="Calibri Light"/>
          <w:color w:val="auto"/>
        </w:rPr>
        <w:t>nieznacznym stopniu wpływa na konstrukcję budynku nie powodując pogorszenia jego parametrów</w:t>
      </w:r>
    </w:p>
    <w:p w14:paraId="0C8B6E97" w14:textId="77777777" w:rsidR="00C55F7B" w:rsidRPr="00DC498A" w:rsidRDefault="00C55F7B" w:rsidP="00FC30F7">
      <w:pPr>
        <w:rPr>
          <w:rFonts w:eastAsiaTheme="majorEastAsia" w:cs="Calibri Light"/>
          <w:color w:val="auto"/>
        </w:rPr>
      </w:pPr>
      <w:r w:rsidRPr="00DC498A">
        <w:rPr>
          <w:rFonts w:eastAsiaTheme="majorEastAsia" w:cs="Calibri Light"/>
          <w:b/>
          <w:bCs/>
          <w:color w:val="auto"/>
        </w:rPr>
        <w:t xml:space="preserve">b) bezpieczeństwa pożarowego </w:t>
      </w:r>
    </w:p>
    <w:p w14:paraId="5C1E47A2" w14:textId="77777777" w:rsidR="00C55F7B" w:rsidRPr="00DC498A" w:rsidRDefault="00C55F7B" w:rsidP="00FC30F7">
      <w:pPr>
        <w:rPr>
          <w:rFonts w:eastAsiaTheme="majorEastAsia" w:cs="Calibri Light"/>
          <w:color w:val="auto"/>
        </w:rPr>
      </w:pPr>
      <w:r w:rsidRPr="00DC498A">
        <w:rPr>
          <w:rFonts w:eastAsiaTheme="majorEastAsia" w:cs="Calibri Light"/>
          <w:color w:val="auto"/>
        </w:rPr>
        <w:t>Spełnienie warunku następuje poprzez prawidłowe zaprojektowanie przegród i elementów</w:t>
      </w:r>
    </w:p>
    <w:p w14:paraId="10AEF536" w14:textId="77777777" w:rsidR="00C55F7B" w:rsidRPr="00DC498A" w:rsidRDefault="00C55F7B" w:rsidP="00FC30F7">
      <w:pPr>
        <w:rPr>
          <w:rFonts w:eastAsiaTheme="majorEastAsia" w:cs="Calibri Light"/>
          <w:color w:val="auto"/>
        </w:rPr>
      </w:pPr>
      <w:r w:rsidRPr="00DC498A">
        <w:rPr>
          <w:rFonts w:eastAsiaTheme="majorEastAsia" w:cs="Calibri Light"/>
          <w:color w:val="auto"/>
        </w:rPr>
        <w:t xml:space="preserve">budynku, warunków ewakuacji, zapewnienia wody dc pożarowych. Na elementy budynku których nie można dostosować z uwagi na charakter obiektu uzyskano zgodę Komendanta Państwowej Straży Pożarnej w Opolu </w:t>
      </w:r>
      <w:r w:rsidR="0009296D" w:rsidRPr="00DC498A">
        <w:rPr>
          <w:rFonts w:eastAsiaTheme="majorEastAsia" w:cs="Calibri Light"/>
          <w:color w:val="auto"/>
        </w:rPr>
        <w:t>stosując rozwiązania zamienne.</w:t>
      </w:r>
    </w:p>
    <w:p w14:paraId="2301C68D" w14:textId="22EABDEE" w:rsidR="00C55F7B" w:rsidRPr="00DC498A" w:rsidRDefault="00C55F7B" w:rsidP="00FC30F7">
      <w:pPr>
        <w:rPr>
          <w:rFonts w:eastAsiaTheme="majorEastAsia" w:cs="Calibri Light"/>
          <w:color w:val="auto"/>
        </w:rPr>
      </w:pPr>
      <w:r w:rsidRPr="00DC498A">
        <w:rPr>
          <w:rFonts w:eastAsiaTheme="majorEastAsia" w:cs="Calibri Light"/>
          <w:color w:val="auto"/>
        </w:rPr>
        <w:t>Spełnienie wymagań potwierdzone jest uzgodnieniem z</w:t>
      </w:r>
      <w:r w:rsidR="005F4EFF" w:rsidRPr="00DC498A">
        <w:rPr>
          <w:rFonts w:eastAsiaTheme="majorEastAsia" w:cs="Calibri Light"/>
          <w:color w:val="auto"/>
        </w:rPr>
        <w:t xml:space="preserve"> </w:t>
      </w:r>
      <w:r w:rsidRPr="00DC498A">
        <w:rPr>
          <w:rFonts w:eastAsiaTheme="majorEastAsia" w:cs="Calibri Light"/>
          <w:color w:val="auto"/>
        </w:rPr>
        <w:t>rzeczoznawcą ds. przeciwpożarowych</w:t>
      </w:r>
      <w:r w:rsidR="0009296D" w:rsidRPr="00DC498A">
        <w:rPr>
          <w:rFonts w:eastAsiaTheme="majorEastAsia" w:cs="Calibri Light"/>
          <w:color w:val="auto"/>
        </w:rPr>
        <w:t>.</w:t>
      </w:r>
    </w:p>
    <w:p w14:paraId="162ACFF7" w14:textId="77777777" w:rsidR="0009296D" w:rsidRPr="00DC498A" w:rsidRDefault="0009296D" w:rsidP="00FC30F7">
      <w:pPr>
        <w:rPr>
          <w:rFonts w:eastAsiaTheme="majorEastAsia" w:cs="Calibri Light"/>
          <w:b/>
          <w:bCs/>
          <w:color w:val="auto"/>
        </w:rPr>
      </w:pPr>
      <w:r w:rsidRPr="00DC498A">
        <w:rPr>
          <w:rFonts w:eastAsiaTheme="majorEastAsia" w:cs="Calibri Light"/>
          <w:b/>
          <w:bCs/>
          <w:color w:val="auto"/>
        </w:rPr>
        <w:t>c) bezpieczeństwa użytkowania, warunków higienicznych, zdrowotnych oraz ochrony środowiska</w:t>
      </w:r>
    </w:p>
    <w:p w14:paraId="0378E7D0" w14:textId="77777777" w:rsidR="0009296D" w:rsidRPr="00DC498A" w:rsidRDefault="0009296D" w:rsidP="00FC30F7">
      <w:pPr>
        <w:rPr>
          <w:rFonts w:eastAsiaTheme="majorEastAsia" w:cs="Calibri Light"/>
          <w:color w:val="auto"/>
        </w:rPr>
      </w:pPr>
      <w:r w:rsidRPr="00DC498A">
        <w:rPr>
          <w:rFonts w:eastAsiaTheme="majorEastAsia" w:cs="Calibri Light"/>
          <w:color w:val="auto"/>
        </w:rPr>
        <w:t xml:space="preserve">Spełnienie wymagań potwierdzone jest uzgodnieniem z rzeczoznawcą ds. </w:t>
      </w:r>
      <w:proofErr w:type="spellStart"/>
      <w:r w:rsidRPr="00DC498A">
        <w:rPr>
          <w:rFonts w:eastAsiaTheme="majorEastAsia" w:cs="Calibri Light"/>
          <w:color w:val="auto"/>
        </w:rPr>
        <w:t>higieniczno</w:t>
      </w:r>
      <w:proofErr w:type="spellEnd"/>
      <w:r w:rsidRPr="00DC498A">
        <w:rPr>
          <w:rFonts w:eastAsiaTheme="majorEastAsia" w:cs="Calibri Light"/>
          <w:color w:val="auto"/>
        </w:rPr>
        <w:t xml:space="preserve"> sanitarnych.</w:t>
      </w:r>
    </w:p>
    <w:p w14:paraId="5061C910" w14:textId="77777777" w:rsidR="0009296D" w:rsidRPr="00DC498A" w:rsidRDefault="0009296D" w:rsidP="00FC30F7">
      <w:pPr>
        <w:rPr>
          <w:rFonts w:eastAsiaTheme="majorEastAsia" w:cs="Calibri Light"/>
          <w:color w:val="auto"/>
        </w:rPr>
      </w:pPr>
      <w:r w:rsidRPr="00DC498A">
        <w:rPr>
          <w:rFonts w:eastAsiaTheme="majorEastAsia" w:cs="Calibri Light"/>
          <w:b/>
          <w:bCs/>
          <w:color w:val="auto"/>
        </w:rPr>
        <w:t>d)ochrony przed hałasem i drganiami</w:t>
      </w:r>
      <w:r w:rsidRPr="00DC498A">
        <w:rPr>
          <w:rFonts w:eastAsiaTheme="majorEastAsia" w:cs="Calibri Light"/>
          <w:b/>
          <w:bCs/>
          <w:color w:val="auto"/>
        </w:rPr>
        <w:cr/>
      </w:r>
      <w:r w:rsidRPr="00DC498A">
        <w:rPr>
          <w:rFonts w:eastAsiaTheme="majorEastAsia" w:cs="Calibri Light"/>
          <w:color w:val="auto"/>
        </w:rPr>
        <w:t>Spełnienie warunku następuje poprzez prawidłowe zaprojektowanie: izolacyjności akustycznej</w:t>
      </w:r>
    </w:p>
    <w:p w14:paraId="526B54FC" w14:textId="77777777" w:rsidR="0009296D" w:rsidRPr="00DC498A" w:rsidRDefault="0009296D" w:rsidP="00FC30F7">
      <w:pPr>
        <w:rPr>
          <w:rFonts w:eastAsiaTheme="majorEastAsia" w:cs="Calibri Light"/>
          <w:color w:val="auto"/>
        </w:rPr>
      </w:pPr>
      <w:r w:rsidRPr="00DC498A">
        <w:rPr>
          <w:rFonts w:eastAsiaTheme="majorEastAsia" w:cs="Calibri Light"/>
          <w:color w:val="auto"/>
        </w:rPr>
        <w:t xml:space="preserve">przegród wewnętrznych </w:t>
      </w:r>
    </w:p>
    <w:p w14:paraId="7AA83025" w14:textId="3021FC3F" w:rsidR="0009296D" w:rsidRPr="00DC498A" w:rsidRDefault="0009296D" w:rsidP="00FC30F7">
      <w:pPr>
        <w:rPr>
          <w:rFonts w:eastAsiaTheme="majorEastAsia" w:cs="Calibri Light"/>
          <w:b/>
          <w:bCs/>
          <w:color w:val="auto"/>
        </w:rPr>
      </w:pPr>
      <w:r w:rsidRPr="00DC498A">
        <w:rPr>
          <w:rFonts w:eastAsiaTheme="majorEastAsia" w:cs="Calibri Light"/>
          <w:b/>
          <w:bCs/>
          <w:color w:val="auto"/>
        </w:rPr>
        <w:t>d) odpowiedniej charakterystyki energetycznej budynku oraz</w:t>
      </w:r>
      <w:r w:rsidR="005F4EFF" w:rsidRPr="00DC498A">
        <w:rPr>
          <w:rFonts w:eastAsiaTheme="majorEastAsia" w:cs="Calibri Light"/>
          <w:b/>
          <w:bCs/>
          <w:color w:val="auto"/>
        </w:rPr>
        <w:t xml:space="preserve"> </w:t>
      </w:r>
      <w:r w:rsidRPr="00DC498A">
        <w:rPr>
          <w:rFonts w:eastAsiaTheme="majorEastAsia" w:cs="Calibri Light"/>
          <w:b/>
          <w:bCs/>
          <w:color w:val="auto"/>
        </w:rPr>
        <w:t>racjonalizacji użytkowania energii</w:t>
      </w:r>
    </w:p>
    <w:p w14:paraId="214BEB29" w14:textId="77777777" w:rsidR="0009296D" w:rsidRPr="00DC498A" w:rsidRDefault="0009296D" w:rsidP="00FC30F7">
      <w:pPr>
        <w:rPr>
          <w:rFonts w:eastAsiaTheme="majorEastAsia" w:cs="Calibri Light"/>
          <w:color w:val="auto"/>
        </w:rPr>
      </w:pPr>
      <w:r w:rsidRPr="00DC498A">
        <w:rPr>
          <w:rFonts w:eastAsiaTheme="majorEastAsia" w:cs="Calibri Light"/>
          <w:color w:val="auto"/>
        </w:rPr>
        <w:t xml:space="preserve">Charakterystyka energetyczna obiektu – nie dotyczy ze względu na to, że obiekt wpisany jest do rejestru zabytków i podlega ochronie.  Nie jest możliwe pełne dostosowanie obiektu. </w:t>
      </w:r>
    </w:p>
    <w:p w14:paraId="78895723" w14:textId="77777777" w:rsidR="0009296D" w:rsidRPr="00DC498A" w:rsidRDefault="0009296D" w:rsidP="00FC30F7">
      <w:pPr>
        <w:rPr>
          <w:rFonts w:eastAsiaTheme="majorEastAsia" w:cs="Calibri Light"/>
          <w:color w:val="auto"/>
        </w:rPr>
      </w:pPr>
      <w:r w:rsidRPr="00DC498A">
        <w:rPr>
          <w:rFonts w:eastAsiaTheme="majorEastAsia" w:cs="Calibri Light"/>
          <w:color w:val="auto"/>
        </w:rPr>
        <w:t>Projekt przewiduje docieplenie poddasza, uszczelnienie zabytkowych okien, modernizacje instalacji co, a także prawidłowe zaprojektowan</w:t>
      </w:r>
      <w:r w:rsidR="003F39B2" w:rsidRPr="00DC498A">
        <w:rPr>
          <w:rFonts w:eastAsiaTheme="majorEastAsia" w:cs="Calibri Light"/>
          <w:color w:val="auto"/>
        </w:rPr>
        <w:t>i</w:t>
      </w:r>
      <w:r w:rsidRPr="00DC498A">
        <w:rPr>
          <w:rFonts w:eastAsiaTheme="majorEastAsia" w:cs="Calibri Light"/>
          <w:color w:val="auto"/>
        </w:rPr>
        <w:t xml:space="preserve">e pozostałych instalacji wewnętrznych </w:t>
      </w:r>
      <w:r w:rsidR="005E7D5B" w:rsidRPr="00DC498A">
        <w:rPr>
          <w:rFonts w:eastAsiaTheme="majorEastAsia" w:cs="Calibri Light"/>
          <w:color w:val="auto"/>
        </w:rPr>
        <w:t>podlegających modernizacji</w:t>
      </w:r>
      <w:r w:rsidRPr="00DC498A">
        <w:rPr>
          <w:rFonts w:eastAsiaTheme="majorEastAsia" w:cs="Calibri Light"/>
          <w:color w:val="auto"/>
        </w:rPr>
        <w:t xml:space="preserve">.  </w:t>
      </w:r>
    </w:p>
    <w:p w14:paraId="47E0D259" w14:textId="77777777" w:rsidR="00BD6805" w:rsidRPr="00DC498A" w:rsidRDefault="00BD6805" w:rsidP="00FC30F7">
      <w:pPr>
        <w:pStyle w:val="Nagwek1"/>
        <w:spacing w:before="0"/>
        <w:rPr>
          <w:rFonts w:ascii="Calibri Light" w:hAnsi="Calibri Light" w:cs="Calibri Light"/>
          <w:color w:val="auto"/>
          <w:sz w:val="22"/>
          <w:szCs w:val="22"/>
        </w:rPr>
      </w:pPr>
      <w:bookmarkStart w:id="34" w:name="_Toc115332957"/>
    </w:p>
    <w:bookmarkEnd w:id="34"/>
    <w:p w14:paraId="16F28B42" w14:textId="77777777" w:rsidR="00D6540D" w:rsidRPr="00DC498A" w:rsidRDefault="009A092B" w:rsidP="00FC30F7">
      <w:pPr>
        <w:rPr>
          <w:rFonts w:eastAsiaTheme="majorEastAsia" w:cs="Calibri Light"/>
          <w:b/>
          <w:bCs/>
          <w:color w:val="auto"/>
        </w:rPr>
      </w:pPr>
      <w:r w:rsidRPr="00DC498A">
        <w:rPr>
          <w:rFonts w:eastAsiaTheme="majorEastAsia" w:cs="Calibri Light"/>
          <w:b/>
          <w:bCs/>
          <w:color w:val="auto"/>
        </w:rPr>
        <w:t>5</w:t>
      </w:r>
      <w:r w:rsidR="00D6540D" w:rsidRPr="00DC498A">
        <w:rPr>
          <w:rFonts w:eastAsiaTheme="majorEastAsia" w:cs="Calibri Light"/>
          <w:b/>
          <w:bCs/>
          <w:color w:val="auto"/>
        </w:rPr>
        <w:t xml:space="preserve">.2.4. Kolorystyka obiektu </w:t>
      </w:r>
    </w:p>
    <w:p w14:paraId="71D51E2B" w14:textId="77777777" w:rsidR="00D6540D" w:rsidRPr="00DC498A" w:rsidRDefault="00D6540D" w:rsidP="00FC30F7">
      <w:pPr>
        <w:rPr>
          <w:rFonts w:eastAsiaTheme="majorEastAsia" w:cs="Calibri Light"/>
          <w:color w:val="auto"/>
        </w:rPr>
      </w:pPr>
      <w:r w:rsidRPr="00DC498A">
        <w:rPr>
          <w:rFonts w:eastAsiaTheme="majorEastAsia" w:cs="Calibri Light"/>
          <w:color w:val="auto"/>
        </w:rPr>
        <w:t>Projekt nie obejmuje zmian w kolorystyce elewacji- wykonane w ramach inwestycji w 2018 r.</w:t>
      </w:r>
    </w:p>
    <w:p w14:paraId="17F3447F" w14:textId="77777777" w:rsidR="00D6540D" w:rsidRPr="00DC498A" w:rsidRDefault="00D6540D" w:rsidP="00FC30F7">
      <w:pPr>
        <w:rPr>
          <w:rFonts w:eastAsiaTheme="majorEastAsia" w:cs="Calibri Light"/>
          <w:color w:val="auto"/>
        </w:rPr>
      </w:pPr>
      <w:r w:rsidRPr="00DC498A">
        <w:rPr>
          <w:rFonts w:eastAsiaTheme="majorEastAsia" w:cs="Calibri Light"/>
          <w:color w:val="auto"/>
        </w:rPr>
        <w:t xml:space="preserve">- nowe kominy- murowane ponad dachem z cegły </w:t>
      </w:r>
      <w:r w:rsidR="005E7D5B" w:rsidRPr="00DC498A">
        <w:rPr>
          <w:rFonts w:eastAsiaTheme="majorEastAsia" w:cs="Calibri Light"/>
          <w:color w:val="auto"/>
        </w:rPr>
        <w:t>klinkierowej jak</w:t>
      </w:r>
      <w:r w:rsidRPr="00DC498A">
        <w:rPr>
          <w:rFonts w:eastAsiaTheme="majorEastAsia" w:cs="Calibri Light"/>
          <w:color w:val="auto"/>
        </w:rPr>
        <w:t xml:space="preserve"> istniejące</w:t>
      </w:r>
    </w:p>
    <w:p w14:paraId="6A976CC3" w14:textId="5028CFD1" w:rsidR="00D6540D" w:rsidRPr="00DC498A" w:rsidRDefault="00D6540D" w:rsidP="00FC30F7">
      <w:pPr>
        <w:rPr>
          <w:rFonts w:eastAsiaTheme="majorEastAsia" w:cs="Calibri Light"/>
          <w:color w:val="auto"/>
        </w:rPr>
      </w:pPr>
      <w:r w:rsidRPr="00DC498A">
        <w:rPr>
          <w:rFonts w:eastAsiaTheme="majorEastAsia" w:cs="Calibri Light"/>
          <w:color w:val="auto"/>
        </w:rPr>
        <w:t xml:space="preserve">- stolarka okienna– przeznaczona do renowacji/ wymiany zgodnie z programem prac konserwatorskim – kolor biały  </w:t>
      </w:r>
      <w:r w:rsidR="00E65B94" w:rsidRPr="00DC498A">
        <w:rPr>
          <w:rFonts w:eastAsiaTheme="majorEastAsia" w:cs="Calibri Light"/>
          <w:color w:val="auto"/>
        </w:rPr>
        <w:t>RAL 9001</w:t>
      </w:r>
      <w:r w:rsidRPr="00DC498A">
        <w:rPr>
          <w:rFonts w:eastAsiaTheme="majorEastAsia" w:cs="Calibri Light"/>
          <w:color w:val="auto"/>
        </w:rPr>
        <w:t xml:space="preserve"> </w:t>
      </w:r>
    </w:p>
    <w:p w14:paraId="4E34709F" w14:textId="33A5E650" w:rsidR="001B6955" w:rsidRPr="00DC498A" w:rsidRDefault="001B6955" w:rsidP="001B6955">
      <w:pPr>
        <w:rPr>
          <w:rFonts w:eastAsiaTheme="majorEastAsia" w:cs="Calibri Light"/>
          <w:color w:val="auto"/>
        </w:rPr>
      </w:pPr>
      <w:r w:rsidRPr="00DC498A">
        <w:rPr>
          <w:rFonts w:eastAsiaTheme="majorEastAsia" w:cs="Calibri Light"/>
          <w:color w:val="auto"/>
        </w:rPr>
        <w:t xml:space="preserve">- stolarka </w:t>
      </w:r>
      <w:r w:rsidR="00E26265" w:rsidRPr="00DC498A">
        <w:rPr>
          <w:rFonts w:eastAsiaTheme="majorEastAsia" w:cs="Calibri Light"/>
          <w:color w:val="auto"/>
        </w:rPr>
        <w:t>drzwiowa</w:t>
      </w:r>
      <w:r w:rsidRPr="00DC498A">
        <w:rPr>
          <w:rFonts w:eastAsiaTheme="majorEastAsia" w:cs="Calibri Light"/>
          <w:color w:val="auto"/>
        </w:rPr>
        <w:t xml:space="preserve">– przeznaczona do renowacji/ wymiany zgodnie z programem prac konserwatorskim </w:t>
      </w:r>
      <w:r w:rsidR="00932776" w:rsidRPr="00DC498A">
        <w:rPr>
          <w:rFonts w:eastAsiaTheme="majorEastAsia" w:cs="Calibri Light"/>
          <w:color w:val="auto"/>
        </w:rPr>
        <w:t xml:space="preserve">– </w:t>
      </w:r>
      <w:r w:rsidR="00EF715B" w:rsidRPr="00DC498A">
        <w:rPr>
          <w:rFonts w:eastAsiaTheme="majorEastAsia" w:cs="Calibri Light"/>
          <w:color w:val="auto"/>
        </w:rPr>
        <w:t xml:space="preserve">drzwi do oranżerii i balkonowe </w:t>
      </w:r>
      <w:r w:rsidR="00932776" w:rsidRPr="00DC498A">
        <w:rPr>
          <w:rFonts w:eastAsiaTheme="majorEastAsia" w:cs="Calibri Light"/>
          <w:color w:val="auto"/>
        </w:rPr>
        <w:t xml:space="preserve">kolor biały </w:t>
      </w:r>
      <w:r w:rsidR="00EF715B" w:rsidRPr="00DC498A">
        <w:rPr>
          <w:rFonts w:eastAsiaTheme="majorEastAsia" w:cs="Calibri Light"/>
          <w:color w:val="auto"/>
        </w:rPr>
        <w:t xml:space="preserve">RAL 9001, drzwi boczne kolor brązowy </w:t>
      </w:r>
      <w:r w:rsidR="00F12D3A" w:rsidRPr="00DC498A">
        <w:rPr>
          <w:rFonts w:eastAsiaTheme="majorEastAsia" w:cs="Calibri Light"/>
          <w:color w:val="auto"/>
        </w:rPr>
        <w:t xml:space="preserve">(odcień dopasowany do drzwi wejściowych) </w:t>
      </w:r>
    </w:p>
    <w:p w14:paraId="4CD1604C" w14:textId="77777777" w:rsidR="001B6955" w:rsidRPr="00DC498A" w:rsidRDefault="001B6955" w:rsidP="001B6955">
      <w:pPr>
        <w:rPr>
          <w:rFonts w:eastAsia="SimSun" w:cs="Calibri Light"/>
          <w:color w:val="auto"/>
          <w:kern w:val="3"/>
          <w:lang w:eastAsia="zh-CN" w:bidi="hi-IN"/>
        </w:rPr>
      </w:pPr>
      <w:r w:rsidRPr="00DC498A">
        <w:rPr>
          <w:rFonts w:eastAsiaTheme="majorEastAsia" w:cs="Calibri Light"/>
          <w:color w:val="auto"/>
        </w:rPr>
        <w:t xml:space="preserve">-  zakończenia rur spustowych – jak istniejące rury z blachy </w:t>
      </w:r>
      <w:r w:rsidRPr="00DC498A">
        <w:rPr>
          <w:rFonts w:eastAsia="SimSun" w:cs="Calibri Light"/>
          <w:color w:val="auto"/>
          <w:kern w:val="3"/>
          <w:lang w:eastAsia="zh-CN" w:bidi="hi-IN"/>
        </w:rPr>
        <w:t>tytanowo – cynkowej kolor stalowy;</w:t>
      </w:r>
    </w:p>
    <w:p w14:paraId="121EA0DB" w14:textId="77777777" w:rsidR="0089156E" w:rsidRPr="00DC498A" w:rsidRDefault="0089156E" w:rsidP="00891182">
      <w:pPr>
        <w:rPr>
          <w:rFonts w:cs="Calibri Light"/>
          <w:color w:val="auto"/>
        </w:rPr>
      </w:pPr>
    </w:p>
    <w:p w14:paraId="3C0DA6E8" w14:textId="77777777" w:rsidR="0059266D" w:rsidRPr="00DC498A" w:rsidRDefault="009A092B" w:rsidP="0059266D">
      <w:pPr>
        <w:pStyle w:val="Nagwek1"/>
        <w:spacing w:before="0"/>
        <w:rPr>
          <w:rFonts w:ascii="Calibri Light" w:hAnsi="Calibri Light" w:cs="Calibri Light"/>
          <w:color w:val="auto"/>
          <w:sz w:val="22"/>
          <w:szCs w:val="22"/>
        </w:rPr>
      </w:pPr>
      <w:bookmarkStart w:id="35" w:name="_Toc98849212"/>
      <w:bookmarkStart w:id="36" w:name="_Toc100295117"/>
      <w:bookmarkStart w:id="37" w:name="_Toc122348804"/>
      <w:r w:rsidRPr="00DC498A">
        <w:rPr>
          <w:rFonts w:ascii="Calibri Light" w:hAnsi="Calibri Light" w:cs="Calibri Light"/>
          <w:color w:val="auto"/>
          <w:sz w:val="22"/>
          <w:szCs w:val="22"/>
        </w:rPr>
        <w:t>6</w:t>
      </w:r>
      <w:r w:rsidR="0059266D" w:rsidRPr="00DC498A">
        <w:rPr>
          <w:rFonts w:ascii="Calibri Light" w:hAnsi="Calibri Light" w:cs="Calibri Light"/>
          <w:color w:val="auto"/>
          <w:sz w:val="22"/>
          <w:szCs w:val="22"/>
        </w:rPr>
        <w:t xml:space="preserve"> Sposób zapewnienia warunków niezbędnych do korzystania z obiektu przez osoby niepełnosprawne</w:t>
      </w:r>
      <w:bookmarkEnd w:id="35"/>
      <w:bookmarkEnd w:id="36"/>
      <w:bookmarkEnd w:id="37"/>
    </w:p>
    <w:p w14:paraId="72C8F8B5" w14:textId="77777777" w:rsidR="00DB00E6" w:rsidRPr="00DC498A" w:rsidRDefault="00DB00E6" w:rsidP="00FC30F7">
      <w:pPr>
        <w:rPr>
          <w:rFonts w:cs="Calibri Light"/>
          <w:color w:val="auto"/>
        </w:rPr>
      </w:pPr>
      <w:r w:rsidRPr="00DC498A">
        <w:rPr>
          <w:rFonts w:cs="Calibri Light"/>
          <w:color w:val="auto"/>
        </w:rPr>
        <w:t xml:space="preserve">Nie dotyczy. Zakres inwestycji nie zmienia sposobu korzystania z obiektu przez osoby niepełnosprawne. </w:t>
      </w:r>
    </w:p>
    <w:p w14:paraId="22FA1D35" w14:textId="77777777" w:rsidR="008B5AF5" w:rsidRPr="00DC498A" w:rsidRDefault="008B5AF5" w:rsidP="00E14470">
      <w:pPr>
        <w:rPr>
          <w:rFonts w:cs="Calibri Light"/>
          <w:color w:val="auto"/>
        </w:rPr>
      </w:pPr>
    </w:p>
    <w:p w14:paraId="703F51FE" w14:textId="77777777" w:rsidR="00C5392A" w:rsidRPr="00DC498A" w:rsidRDefault="009A092B" w:rsidP="00C5392A">
      <w:pPr>
        <w:pStyle w:val="Nagwek1"/>
        <w:spacing w:before="0"/>
        <w:rPr>
          <w:rFonts w:ascii="Calibri Light" w:hAnsi="Calibri Light" w:cs="Calibri Light"/>
          <w:color w:val="auto"/>
          <w:sz w:val="22"/>
          <w:szCs w:val="22"/>
        </w:rPr>
      </w:pPr>
      <w:bookmarkStart w:id="38" w:name="_Toc122348805"/>
      <w:r w:rsidRPr="00DC498A">
        <w:rPr>
          <w:rFonts w:ascii="Calibri Light" w:hAnsi="Calibri Light" w:cs="Calibri Light"/>
          <w:color w:val="auto"/>
          <w:sz w:val="22"/>
          <w:szCs w:val="22"/>
        </w:rPr>
        <w:t>7</w:t>
      </w:r>
      <w:r w:rsidR="00C5392A" w:rsidRPr="00DC498A">
        <w:rPr>
          <w:rFonts w:ascii="Calibri Light" w:hAnsi="Calibri Light" w:cs="Calibri Light"/>
          <w:color w:val="auto"/>
          <w:sz w:val="22"/>
          <w:szCs w:val="22"/>
        </w:rPr>
        <w:t xml:space="preserve"> Opinia geotechniczna oraz informacja o sposobie posadowienia obiektu budowlanego</w:t>
      </w:r>
      <w:bookmarkEnd w:id="38"/>
    </w:p>
    <w:p w14:paraId="48397203" w14:textId="77777777" w:rsidR="0091239C" w:rsidRPr="00DC498A" w:rsidRDefault="0091239C" w:rsidP="00011204">
      <w:pPr>
        <w:rPr>
          <w:rFonts w:cs="Calibri Light"/>
          <w:color w:val="auto"/>
          <w:lang w:eastAsia="pl-PL"/>
        </w:rPr>
      </w:pPr>
      <w:r w:rsidRPr="00DC498A">
        <w:rPr>
          <w:rFonts w:cs="Calibri Light"/>
          <w:color w:val="auto"/>
          <w:lang w:eastAsia="pl-PL"/>
        </w:rPr>
        <w:t xml:space="preserve">Obiekt jest zlokalizowany w II kategorii geotechnicznej, w prostych warunkach gruntowo-wodnych, podłoże gruntowe pod budynkiem jest jednorodne i stabilne. Wody gruntowej w poziomie posadowienia nie stwierdzono. </w:t>
      </w:r>
    </w:p>
    <w:p w14:paraId="5ED7B6ED" w14:textId="77777777" w:rsidR="0091239C" w:rsidRPr="00DC498A" w:rsidRDefault="0091239C" w:rsidP="0091239C">
      <w:pPr>
        <w:rPr>
          <w:rFonts w:eastAsia="SimSun" w:cs="Calibri Light"/>
          <w:color w:val="auto"/>
          <w:kern w:val="3"/>
          <w:lang w:eastAsia="zh-CN" w:bidi="hi-IN"/>
        </w:rPr>
      </w:pPr>
      <w:r w:rsidRPr="00DC498A">
        <w:rPr>
          <w:rFonts w:eastAsia="SimSun" w:cs="Calibri Light"/>
          <w:color w:val="auto"/>
          <w:kern w:val="3"/>
          <w:lang w:eastAsia="zh-CN" w:bidi="hi-IN"/>
        </w:rPr>
        <w:t xml:space="preserve">Posadowienie poniżej strefy przemarzania. </w:t>
      </w:r>
    </w:p>
    <w:p w14:paraId="14919A23" w14:textId="77777777" w:rsidR="0091239C" w:rsidRPr="00DC498A" w:rsidRDefault="0091239C" w:rsidP="0091239C">
      <w:pPr>
        <w:rPr>
          <w:rFonts w:eastAsia="SimSun" w:cs="Calibri Light"/>
          <w:color w:val="auto"/>
          <w:kern w:val="3"/>
          <w:highlight w:val="yellow"/>
          <w:lang w:eastAsia="zh-CN" w:bidi="hi-IN"/>
        </w:rPr>
      </w:pPr>
    </w:p>
    <w:p w14:paraId="30D2E3BE" w14:textId="77777777" w:rsidR="00C5392A" w:rsidRPr="00DC498A" w:rsidRDefault="009A092B" w:rsidP="00C5392A">
      <w:pPr>
        <w:pStyle w:val="Nagwek1"/>
        <w:spacing w:before="0"/>
        <w:rPr>
          <w:rFonts w:ascii="Calibri Light" w:hAnsi="Calibri Light" w:cs="Calibri Light"/>
          <w:color w:val="auto"/>
          <w:sz w:val="22"/>
          <w:szCs w:val="22"/>
        </w:rPr>
      </w:pPr>
      <w:bookmarkStart w:id="39" w:name="_Toc122348806"/>
      <w:r w:rsidRPr="00DC498A">
        <w:rPr>
          <w:rFonts w:ascii="Calibri Light" w:hAnsi="Calibri Light" w:cs="Calibri Light"/>
          <w:color w:val="auto"/>
          <w:sz w:val="22"/>
          <w:szCs w:val="22"/>
        </w:rPr>
        <w:t>8</w:t>
      </w:r>
      <w:r w:rsidR="00C5392A" w:rsidRPr="00DC498A">
        <w:rPr>
          <w:rFonts w:ascii="Calibri Light" w:hAnsi="Calibri Light" w:cs="Calibri Light"/>
          <w:color w:val="auto"/>
          <w:sz w:val="22"/>
          <w:szCs w:val="22"/>
        </w:rPr>
        <w:t xml:space="preserve"> Charakterystyka ekologiczna obiektu budowlanego</w:t>
      </w:r>
      <w:bookmarkEnd w:id="39"/>
    </w:p>
    <w:p w14:paraId="2577BE40" w14:textId="77777777" w:rsidR="00C5392A" w:rsidRPr="00DC498A" w:rsidRDefault="00C5392A" w:rsidP="00FC30F7">
      <w:pPr>
        <w:rPr>
          <w:rFonts w:cs="Calibri Light"/>
          <w:color w:val="auto"/>
        </w:rPr>
      </w:pPr>
      <w:r w:rsidRPr="00DC498A">
        <w:rPr>
          <w:rFonts w:cs="Calibri Light"/>
          <w:color w:val="auto"/>
        </w:rPr>
        <w:t>Planowana inwestycja nie wpływa znacząco na środowisko przyrodnicze, zdrowie ludzi i obiekty sąsiednie</w:t>
      </w:r>
      <w:r w:rsidR="0004020D" w:rsidRPr="00DC498A">
        <w:rPr>
          <w:rFonts w:cs="Calibri Light"/>
          <w:color w:val="auto"/>
        </w:rPr>
        <w:t>.</w:t>
      </w:r>
    </w:p>
    <w:p w14:paraId="7DCA6900" w14:textId="77777777" w:rsidR="0072452A" w:rsidRPr="00DC498A" w:rsidRDefault="009A092B" w:rsidP="009A092B">
      <w:pPr>
        <w:pStyle w:val="Nagwek1"/>
        <w:rPr>
          <w:rFonts w:ascii="Calibri Light" w:hAnsi="Calibri Light" w:cs="Calibri Light"/>
          <w:color w:val="auto"/>
          <w:sz w:val="22"/>
          <w:szCs w:val="22"/>
        </w:rPr>
      </w:pPr>
      <w:bookmarkStart w:id="40" w:name="_Toc115332950"/>
      <w:bookmarkStart w:id="41" w:name="_Toc122348807"/>
      <w:r w:rsidRPr="00DC498A">
        <w:rPr>
          <w:rFonts w:ascii="Calibri Light" w:hAnsi="Calibri Light" w:cs="Calibri Light"/>
          <w:color w:val="auto"/>
          <w:sz w:val="22"/>
          <w:szCs w:val="22"/>
        </w:rPr>
        <w:lastRenderedPageBreak/>
        <w:t>8</w:t>
      </w:r>
      <w:r w:rsidR="0072452A" w:rsidRPr="00DC498A">
        <w:rPr>
          <w:rFonts w:ascii="Calibri Light" w:hAnsi="Calibri Light" w:cs="Calibri Light"/>
          <w:color w:val="auto"/>
          <w:sz w:val="22"/>
          <w:szCs w:val="22"/>
        </w:rPr>
        <w:t>.1 Zapotrzebowanie w wodę i odprowadzenie ścieków</w:t>
      </w:r>
      <w:bookmarkEnd w:id="40"/>
      <w:bookmarkEnd w:id="41"/>
    </w:p>
    <w:p w14:paraId="592B1757" w14:textId="77777777" w:rsidR="0072452A" w:rsidRPr="00DC498A" w:rsidRDefault="0072452A" w:rsidP="0072452A">
      <w:pPr>
        <w:rPr>
          <w:rFonts w:cs="Calibri Light"/>
          <w:color w:val="auto"/>
        </w:rPr>
      </w:pPr>
      <w:r w:rsidRPr="00DC498A">
        <w:rPr>
          <w:rFonts w:cs="Calibri Light"/>
          <w:color w:val="auto"/>
        </w:rPr>
        <w:t xml:space="preserve">Jakość wody do celów gospodarczo-bytowych jest gwarantowana przez dostawcę i zarządcę sieci wodnej. Spełnia ona standardy wody pitnej. Woda pobierana z istniejącego przyłącza wodociągowego. </w:t>
      </w:r>
    </w:p>
    <w:p w14:paraId="652B45A3" w14:textId="77777777" w:rsidR="00935D10" w:rsidRPr="00DC498A" w:rsidRDefault="0072452A" w:rsidP="00935D10">
      <w:pPr>
        <w:rPr>
          <w:rFonts w:cs="Calibri Light"/>
          <w:color w:val="auto"/>
        </w:rPr>
      </w:pPr>
      <w:r w:rsidRPr="00DC498A">
        <w:rPr>
          <w:rFonts w:cs="Calibri Light"/>
          <w:color w:val="auto"/>
        </w:rPr>
        <w:t>Ścieki odprowadzane do sieci kanalizacyjnej.</w:t>
      </w:r>
    </w:p>
    <w:p w14:paraId="481B60AC" w14:textId="77777777" w:rsidR="00935D10" w:rsidRPr="00DC498A" w:rsidRDefault="00935D10" w:rsidP="00935D10">
      <w:pPr>
        <w:rPr>
          <w:rFonts w:cs="Calibri Light"/>
          <w:color w:val="auto"/>
        </w:rPr>
      </w:pPr>
    </w:p>
    <w:p w14:paraId="5D5873E2" w14:textId="77777777" w:rsidR="00935D10" w:rsidRPr="00DC498A" w:rsidRDefault="009A092B" w:rsidP="009A092B">
      <w:pPr>
        <w:pStyle w:val="Nagwek1"/>
        <w:spacing w:before="0"/>
        <w:ind w:left="284" w:hanging="284"/>
        <w:rPr>
          <w:rFonts w:ascii="Calibri Light" w:hAnsi="Calibri Light" w:cs="Calibri Light"/>
          <w:color w:val="auto"/>
          <w:sz w:val="22"/>
          <w:szCs w:val="22"/>
        </w:rPr>
      </w:pPr>
      <w:bookmarkStart w:id="42" w:name="_Toc122348808"/>
      <w:r w:rsidRPr="00DC498A">
        <w:rPr>
          <w:rFonts w:ascii="Calibri Light" w:hAnsi="Calibri Light" w:cs="Calibri Light"/>
          <w:color w:val="auto"/>
          <w:sz w:val="22"/>
          <w:szCs w:val="22"/>
        </w:rPr>
        <w:t>8</w:t>
      </w:r>
      <w:r w:rsidR="00935D10" w:rsidRPr="00DC498A">
        <w:rPr>
          <w:rFonts w:ascii="Calibri Light" w:hAnsi="Calibri Light" w:cs="Calibri Light"/>
          <w:color w:val="auto"/>
          <w:sz w:val="22"/>
          <w:szCs w:val="22"/>
        </w:rPr>
        <w:t>.2 Emisja zanieczyszczeń</w:t>
      </w:r>
      <w:bookmarkEnd w:id="42"/>
    </w:p>
    <w:p w14:paraId="2562974B" w14:textId="77777777" w:rsidR="00935D10" w:rsidRPr="00DC498A" w:rsidRDefault="00935D10" w:rsidP="00935D10">
      <w:pPr>
        <w:rPr>
          <w:rFonts w:cs="Calibri Light"/>
          <w:color w:val="auto"/>
        </w:rPr>
      </w:pPr>
      <w:r w:rsidRPr="00DC498A">
        <w:rPr>
          <w:rFonts w:cs="Calibri Light"/>
          <w:color w:val="auto"/>
        </w:rPr>
        <w:t>Nie wystąpi emisja zanieczyszczeń, w tym zapachów, pyłowych i płynnych.</w:t>
      </w:r>
    </w:p>
    <w:p w14:paraId="5252EB31" w14:textId="77777777" w:rsidR="00935D10" w:rsidRPr="00DC498A" w:rsidRDefault="00935D10" w:rsidP="00935D10">
      <w:pPr>
        <w:rPr>
          <w:rFonts w:cs="Calibri Light"/>
          <w:color w:val="auto"/>
          <w:highlight w:val="yellow"/>
        </w:rPr>
      </w:pPr>
    </w:p>
    <w:p w14:paraId="52159390" w14:textId="77777777" w:rsidR="00E14470" w:rsidRPr="00DC498A" w:rsidRDefault="009A092B" w:rsidP="00935D10">
      <w:pPr>
        <w:pStyle w:val="Nagwek1"/>
        <w:spacing w:before="0"/>
        <w:rPr>
          <w:rFonts w:ascii="Calibri Light" w:hAnsi="Calibri Light" w:cs="Calibri Light"/>
          <w:color w:val="auto"/>
          <w:sz w:val="22"/>
          <w:szCs w:val="22"/>
        </w:rPr>
      </w:pPr>
      <w:bookmarkStart w:id="43" w:name="_Toc122348809"/>
      <w:r w:rsidRPr="00DC498A">
        <w:rPr>
          <w:rFonts w:ascii="Calibri Light" w:hAnsi="Calibri Light" w:cs="Calibri Light"/>
          <w:color w:val="auto"/>
          <w:sz w:val="22"/>
          <w:szCs w:val="22"/>
        </w:rPr>
        <w:t>8</w:t>
      </w:r>
      <w:r w:rsidR="00935D10" w:rsidRPr="00DC498A">
        <w:rPr>
          <w:rFonts w:ascii="Calibri Light" w:hAnsi="Calibri Light" w:cs="Calibri Light"/>
          <w:color w:val="auto"/>
          <w:sz w:val="22"/>
          <w:szCs w:val="22"/>
        </w:rPr>
        <w:t>.3 Rodzaj wytwarzanych odpadów</w:t>
      </w:r>
      <w:bookmarkEnd w:id="43"/>
    </w:p>
    <w:p w14:paraId="20CAD035" w14:textId="66B68DDA" w:rsidR="00935D10" w:rsidRPr="00DC498A" w:rsidRDefault="00935D10" w:rsidP="00935D10">
      <w:pPr>
        <w:rPr>
          <w:rFonts w:cs="Calibri Light"/>
          <w:color w:val="auto"/>
        </w:rPr>
      </w:pPr>
      <w:r w:rsidRPr="00DC498A">
        <w:rPr>
          <w:rFonts w:cs="Calibri Light"/>
          <w:color w:val="auto"/>
        </w:rPr>
        <w:t xml:space="preserve">Odpady komunalne wytwarzane w obiekcie gromadzone w pojemnikach </w:t>
      </w:r>
      <w:r w:rsidR="00D412BB" w:rsidRPr="00DC498A">
        <w:rPr>
          <w:rFonts w:cs="Calibri Light"/>
          <w:color w:val="auto"/>
        </w:rPr>
        <w:t xml:space="preserve">z uwzględnieniem ich segregacji </w:t>
      </w:r>
      <w:r w:rsidRPr="00DC498A">
        <w:rPr>
          <w:rFonts w:cs="Calibri Light"/>
          <w:color w:val="auto"/>
        </w:rPr>
        <w:t xml:space="preserve">i odbierane na podstawie harmonogramu ustalonego w ramach umowy z Zarządem Mienia Komunalnego. Pojemniki na odpady komunalne usytuowane w wydzielonej części na terenie opolskiego </w:t>
      </w:r>
      <w:r w:rsidR="00FC30F7" w:rsidRPr="00DC498A">
        <w:rPr>
          <w:rFonts w:cs="Calibri Light"/>
          <w:color w:val="auto"/>
        </w:rPr>
        <w:t>O</w:t>
      </w:r>
      <w:r w:rsidRPr="00DC498A">
        <w:rPr>
          <w:rFonts w:cs="Calibri Light"/>
          <w:color w:val="auto"/>
        </w:rPr>
        <w:t>środka Doradztwa Rolniczego (</w:t>
      </w:r>
      <w:r w:rsidR="0056183E" w:rsidRPr="00DC498A">
        <w:rPr>
          <w:rFonts w:cs="Calibri Light"/>
          <w:color w:val="auto"/>
        </w:rPr>
        <w:t xml:space="preserve">stan istniejący - </w:t>
      </w:r>
      <w:r w:rsidRPr="00DC498A">
        <w:rPr>
          <w:rFonts w:cs="Calibri Light"/>
          <w:color w:val="auto"/>
        </w:rPr>
        <w:t xml:space="preserve">podłoże utwardzone teren ogrodzony). </w:t>
      </w:r>
    </w:p>
    <w:p w14:paraId="1FA25361" w14:textId="77777777" w:rsidR="00935D10" w:rsidRPr="00DC498A" w:rsidRDefault="00935D10" w:rsidP="00935D10">
      <w:pPr>
        <w:rPr>
          <w:rFonts w:cs="Calibri Light"/>
          <w:color w:val="auto"/>
        </w:rPr>
      </w:pPr>
    </w:p>
    <w:p w14:paraId="316566B6" w14:textId="77777777" w:rsidR="00935D10" w:rsidRPr="00DC498A" w:rsidRDefault="009A092B" w:rsidP="00935D10">
      <w:pPr>
        <w:pStyle w:val="Nagwek1"/>
        <w:spacing w:before="0"/>
        <w:rPr>
          <w:rFonts w:ascii="Calibri Light" w:hAnsi="Calibri Light" w:cs="Calibri Light"/>
          <w:color w:val="auto"/>
          <w:sz w:val="22"/>
          <w:szCs w:val="22"/>
        </w:rPr>
      </w:pPr>
      <w:bookmarkStart w:id="44" w:name="_Toc115332954"/>
      <w:bookmarkStart w:id="45" w:name="_Toc122348810"/>
      <w:r w:rsidRPr="00DC498A">
        <w:rPr>
          <w:rFonts w:ascii="Calibri Light" w:hAnsi="Calibri Light" w:cs="Calibri Light"/>
          <w:color w:val="auto"/>
          <w:sz w:val="22"/>
          <w:szCs w:val="22"/>
        </w:rPr>
        <w:t>8</w:t>
      </w:r>
      <w:r w:rsidR="00935D10" w:rsidRPr="00DC498A">
        <w:rPr>
          <w:rFonts w:ascii="Calibri Light" w:hAnsi="Calibri Light" w:cs="Calibri Light"/>
          <w:color w:val="auto"/>
          <w:sz w:val="22"/>
          <w:szCs w:val="22"/>
        </w:rPr>
        <w:t>.4 Odprowadzenie wód opadowych</w:t>
      </w:r>
      <w:bookmarkEnd w:id="44"/>
      <w:bookmarkEnd w:id="45"/>
    </w:p>
    <w:p w14:paraId="1A222FFB" w14:textId="77777777" w:rsidR="00935D10" w:rsidRPr="00DC498A" w:rsidRDefault="00935D10" w:rsidP="00935D10">
      <w:pPr>
        <w:rPr>
          <w:rFonts w:cs="Calibri Light"/>
          <w:color w:val="auto"/>
        </w:rPr>
      </w:pPr>
      <w:r w:rsidRPr="00DC498A">
        <w:rPr>
          <w:rFonts w:cs="Calibri Light"/>
          <w:color w:val="auto"/>
        </w:rPr>
        <w:t xml:space="preserve">Woda deszczowa z dachu odprowadzona, bez szkody dla działek sąsiednich, na tereny „zielone”. </w:t>
      </w:r>
    </w:p>
    <w:p w14:paraId="2C977E2F" w14:textId="77777777" w:rsidR="00935D10" w:rsidRPr="00DC498A" w:rsidRDefault="00935D10" w:rsidP="00935D10">
      <w:pPr>
        <w:rPr>
          <w:rFonts w:cs="Calibri Light"/>
          <w:color w:val="auto"/>
        </w:rPr>
      </w:pPr>
    </w:p>
    <w:p w14:paraId="4AD0AE49" w14:textId="77777777" w:rsidR="00935D10" w:rsidRPr="00DC498A" w:rsidRDefault="009A092B" w:rsidP="00935D10">
      <w:pPr>
        <w:pStyle w:val="Nagwek1"/>
        <w:spacing w:before="0"/>
        <w:rPr>
          <w:rFonts w:ascii="Calibri Light" w:hAnsi="Calibri Light" w:cs="Calibri Light"/>
          <w:color w:val="auto"/>
          <w:sz w:val="22"/>
          <w:szCs w:val="22"/>
          <w:highlight w:val="yellow"/>
        </w:rPr>
      </w:pPr>
      <w:bookmarkStart w:id="46" w:name="_Toc115332955"/>
      <w:bookmarkStart w:id="47" w:name="_Toc122348811"/>
      <w:r w:rsidRPr="00DC498A">
        <w:rPr>
          <w:rFonts w:ascii="Calibri Light" w:hAnsi="Calibri Light" w:cs="Calibri Light"/>
          <w:color w:val="auto"/>
          <w:sz w:val="22"/>
          <w:szCs w:val="22"/>
        </w:rPr>
        <w:t>8</w:t>
      </w:r>
      <w:r w:rsidR="00935D10" w:rsidRPr="00DC498A">
        <w:rPr>
          <w:rFonts w:ascii="Calibri Light" w:hAnsi="Calibri Light" w:cs="Calibri Light"/>
          <w:color w:val="auto"/>
          <w:sz w:val="22"/>
          <w:szCs w:val="22"/>
        </w:rPr>
        <w:t>.5 Emisja hałasu, wibracji, promieniowania i innych zakłóceń</w:t>
      </w:r>
      <w:bookmarkEnd w:id="46"/>
      <w:bookmarkEnd w:id="47"/>
    </w:p>
    <w:p w14:paraId="42BAFEDC" w14:textId="77777777" w:rsidR="00935D10" w:rsidRPr="00DC498A" w:rsidRDefault="00935D10" w:rsidP="00935D10">
      <w:pPr>
        <w:rPr>
          <w:rFonts w:cs="Calibri Light"/>
          <w:color w:val="auto"/>
        </w:rPr>
      </w:pPr>
      <w:r w:rsidRPr="00DC498A">
        <w:rPr>
          <w:rFonts w:cs="Calibri Light"/>
          <w:color w:val="auto"/>
        </w:rPr>
        <w:t xml:space="preserve">Nie wystąpi emisja hałasu (lub nie przekroczy on dopuszczalnych norm), promieniowania w tym promieniowania jonizującego, pól elektromagnetycznych i innych zakłóceń. </w:t>
      </w:r>
    </w:p>
    <w:p w14:paraId="1AD01DAF" w14:textId="77777777" w:rsidR="005C2247" w:rsidRPr="00DC498A" w:rsidRDefault="005C2247" w:rsidP="00935D10">
      <w:pPr>
        <w:rPr>
          <w:rFonts w:cs="Calibri Light"/>
          <w:color w:val="auto"/>
        </w:rPr>
      </w:pPr>
    </w:p>
    <w:p w14:paraId="3D0F7B4C" w14:textId="77777777" w:rsidR="00935D10" w:rsidRPr="00DC498A" w:rsidRDefault="009A092B" w:rsidP="00935D10">
      <w:pPr>
        <w:pStyle w:val="Nagwek1"/>
        <w:spacing w:before="0"/>
        <w:rPr>
          <w:rFonts w:ascii="Calibri Light" w:hAnsi="Calibri Light" w:cs="Calibri Light"/>
          <w:color w:val="auto"/>
          <w:sz w:val="22"/>
          <w:szCs w:val="22"/>
        </w:rPr>
      </w:pPr>
      <w:bookmarkStart w:id="48" w:name="_Toc115332956"/>
      <w:bookmarkStart w:id="49" w:name="_Toc122348812"/>
      <w:r w:rsidRPr="00DC498A">
        <w:rPr>
          <w:rFonts w:ascii="Calibri Light" w:hAnsi="Calibri Light" w:cs="Calibri Light"/>
          <w:color w:val="auto"/>
          <w:sz w:val="22"/>
          <w:szCs w:val="22"/>
        </w:rPr>
        <w:t>8</w:t>
      </w:r>
      <w:r w:rsidR="00935D10" w:rsidRPr="00DC498A">
        <w:rPr>
          <w:rFonts w:ascii="Calibri Light" w:hAnsi="Calibri Light" w:cs="Calibri Light"/>
          <w:color w:val="auto"/>
          <w:sz w:val="22"/>
          <w:szCs w:val="22"/>
        </w:rPr>
        <w:t>.6 Wpływ  obiektu na istniejący drzewostan, glebę oraz wody</w:t>
      </w:r>
      <w:bookmarkEnd w:id="48"/>
      <w:bookmarkEnd w:id="49"/>
    </w:p>
    <w:p w14:paraId="15F9D958" w14:textId="7E8166B2" w:rsidR="00BD6805" w:rsidRPr="00DC498A" w:rsidRDefault="00935D10" w:rsidP="005E7D5B">
      <w:pPr>
        <w:rPr>
          <w:rFonts w:cs="Calibri Light"/>
          <w:color w:val="auto"/>
        </w:rPr>
      </w:pPr>
      <w:r w:rsidRPr="00DC498A">
        <w:rPr>
          <w:rFonts w:cs="Calibri Light"/>
          <w:color w:val="auto"/>
        </w:rPr>
        <w:t>Charakter, program użytkowy i wielkość obiektu oraz sposób jego posadowienia – nie  wpływa negatywnie na istniejący drzewostan, powierzchnię ziemi, glebę oraz wody powierzchniowe i</w:t>
      </w:r>
      <w:r w:rsidR="00FC30F7" w:rsidRPr="00DC498A">
        <w:rPr>
          <w:rFonts w:cs="Calibri Light"/>
          <w:color w:val="auto"/>
        </w:rPr>
        <w:t> </w:t>
      </w:r>
      <w:r w:rsidRPr="00DC498A">
        <w:rPr>
          <w:rFonts w:cs="Calibri Light"/>
          <w:color w:val="auto"/>
        </w:rPr>
        <w:t>podziemne.</w:t>
      </w:r>
      <w:r w:rsidR="00BD6805" w:rsidRPr="00DC498A">
        <w:rPr>
          <w:rFonts w:cs="Calibri Light"/>
          <w:color w:val="auto"/>
        </w:rPr>
        <w:t xml:space="preserve"> Inwestycja nie ingeruje w istniejące zagospodarowanie działki, a co za tym idzie istniejący drzewostan.</w:t>
      </w:r>
    </w:p>
    <w:p w14:paraId="454DC07C" w14:textId="77777777" w:rsidR="00F12D3A" w:rsidRPr="00DC498A" w:rsidRDefault="00F12D3A" w:rsidP="005E7D5B">
      <w:pPr>
        <w:rPr>
          <w:rFonts w:cs="Calibri Light"/>
          <w:color w:val="auto"/>
        </w:rPr>
      </w:pPr>
    </w:p>
    <w:p w14:paraId="6B49A00C" w14:textId="7A4267E2" w:rsidR="00935D10" w:rsidRPr="00DC498A" w:rsidRDefault="009A092B" w:rsidP="00BD6805">
      <w:pPr>
        <w:pStyle w:val="Nagwek1"/>
        <w:spacing w:before="0"/>
        <w:rPr>
          <w:rFonts w:ascii="Calibri Light" w:hAnsi="Calibri Light" w:cs="Calibri Light"/>
          <w:color w:val="auto"/>
          <w:sz w:val="22"/>
          <w:szCs w:val="22"/>
        </w:rPr>
      </w:pPr>
      <w:bookmarkStart w:id="50" w:name="_Toc122348813"/>
      <w:r w:rsidRPr="00DC498A">
        <w:rPr>
          <w:rFonts w:ascii="Calibri Light" w:hAnsi="Calibri Light" w:cs="Calibri Light"/>
          <w:color w:val="auto"/>
          <w:sz w:val="22"/>
          <w:szCs w:val="22"/>
        </w:rPr>
        <w:t>9</w:t>
      </w:r>
      <w:r w:rsidR="00BD6805" w:rsidRPr="00DC498A">
        <w:rPr>
          <w:rFonts w:ascii="Calibri Light" w:hAnsi="Calibri Light" w:cs="Calibri Light"/>
          <w:color w:val="auto"/>
          <w:sz w:val="22"/>
          <w:szCs w:val="22"/>
        </w:rPr>
        <w:t>. Ogólne rozwiązania materiałowe</w:t>
      </w:r>
      <w:bookmarkEnd w:id="50"/>
    </w:p>
    <w:p w14:paraId="60984DF3" w14:textId="502408FA" w:rsidR="00B65722" w:rsidRPr="00DC498A" w:rsidRDefault="00B65722" w:rsidP="00B65722">
      <w:pPr>
        <w:rPr>
          <w:color w:val="auto"/>
          <w:u w:val="single"/>
        </w:rPr>
      </w:pPr>
      <w:r w:rsidRPr="00DC498A">
        <w:rPr>
          <w:color w:val="auto"/>
          <w:u w:val="single"/>
        </w:rPr>
        <w:t>Ilekroć w niniejszej dokumentacji projektowej w opisie jest mowa o materiałach lub urządzeniach itp. Z podaniem znaków towarowych, patentów, nazw własnych lub pochodzenia, to przyjmuje , że wskazaniom takim towarzyszą wyrazy „lub równoważne”. Oznaczenia i nazwy własne materiałów i produktów służą wyłącznie do opisania minimalnych parametrów technicznych, które powinny spełniać te produkty.</w:t>
      </w:r>
    </w:p>
    <w:p w14:paraId="028DCE25" w14:textId="77777777" w:rsidR="00BD6805" w:rsidRPr="00DC498A" w:rsidRDefault="00BD6805" w:rsidP="00BD6805">
      <w:pPr>
        <w:rPr>
          <w:rFonts w:cs="Calibri Light"/>
          <w:color w:val="auto"/>
        </w:rPr>
      </w:pPr>
      <w:r w:rsidRPr="00DC498A">
        <w:rPr>
          <w:rFonts w:cs="Calibri Light"/>
          <w:color w:val="auto"/>
        </w:rPr>
        <w:t xml:space="preserve">Wyroby budowlane przewidziane do zastosowania w obiekcie – przede wszystkim jako elementy wykończenia pomieszczeń – muszą charakteryzować się m.in. następującymi cechami: </w:t>
      </w:r>
    </w:p>
    <w:p w14:paraId="152A1692" w14:textId="77777777" w:rsidR="00BD6805" w:rsidRPr="00DC498A" w:rsidRDefault="00BD6805" w:rsidP="00BD6805">
      <w:pPr>
        <w:rPr>
          <w:rFonts w:cs="Calibri Light"/>
          <w:color w:val="auto"/>
        </w:rPr>
      </w:pPr>
      <w:r w:rsidRPr="00DC498A">
        <w:rPr>
          <w:rFonts w:cs="Calibri Light"/>
          <w:color w:val="auto"/>
        </w:rPr>
        <w:t>–</w:t>
      </w:r>
      <w:r w:rsidRPr="00DC498A">
        <w:rPr>
          <w:rFonts w:cs="Calibri Light"/>
          <w:color w:val="auto"/>
        </w:rPr>
        <w:tab/>
        <w:t>bezpieczeństwo (wyroby trwałe, niemożliwe do zdemontowania przez osoby nieuprawnione, bez ostrych krawędzi, bez szpar, nie wydzielające szkodliwych substancji, itp.,</w:t>
      </w:r>
    </w:p>
    <w:p w14:paraId="0AB08A34" w14:textId="77777777" w:rsidR="00BD6805" w:rsidRPr="00DC498A" w:rsidRDefault="00BD6805" w:rsidP="00BD6805">
      <w:pPr>
        <w:rPr>
          <w:rFonts w:cs="Calibri Light"/>
          <w:color w:val="auto"/>
        </w:rPr>
      </w:pPr>
      <w:r w:rsidRPr="00DC498A">
        <w:rPr>
          <w:rFonts w:cs="Calibri Light"/>
          <w:color w:val="auto"/>
        </w:rPr>
        <w:t>–</w:t>
      </w:r>
      <w:r w:rsidRPr="00DC498A">
        <w:rPr>
          <w:rFonts w:cs="Calibri Light"/>
          <w:color w:val="auto"/>
        </w:rPr>
        <w:tab/>
        <w:t xml:space="preserve">możliwość utrzymania higieny: wyroby gładkie, nienasiąkanie, łatwe do utrzymania w </w:t>
      </w:r>
      <w:r w:rsidR="005E7D5B" w:rsidRPr="00DC498A">
        <w:rPr>
          <w:rFonts w:cs="Calibri Light"/>
          <w:color w:val="auto"/>
        </w:rPr>
        <w:t> </w:t>
      </w:r>
      <w:r w:rsidRPr="00DC498A">
        <w:rPr>
          <w:rFonts w:cs="Calibri Light"/>
          <w:color w:val="auto"/>
        </w:rPr>
        <w:t>czystości, itp.,</w:t>
      </w:r>
    </w:p>
    <w:p w14:paraId="31B2A8FC" w14:textId="77777777" w:rsidR="00BD6805" w:rsidRPr="00DC498A" w:rsidRDefault="00BD6805" w:rsidP="00BD6805">
      <w:pPr>
        <w:rPr>
          <w:rFonts w:cs="Calibri Light"/>
          <w:color w:val="auto"/>
        </w:rPr>
      </w:pPr>
      <w:r w:rsidRPr="00DC498A">
        <w:rPr>
          <w:rFonts w:cs="Calibri Light"/>
          <w:color w:val="auto"/>
        </w:rPr>
        <w:t>–</w:t>
      </w:r>
      <w:r w:rsidRPr="00DC498A">
        <w:rPr>
          <w:rFonts w:cs="Calibri Light"/>
          <w:color w:val="auto"/>
        </w:rPr>
        <w:tab/>
        <w:t>dopuszczalne do zastosowania w budownictwie,</w:t>
      </w:r>
    </w:p>
    <w:p w14:paraId="2E0998F3" w14:textId="77777777" w:rsidR="00BD6805" w:rsidRPr="00DC498A" w:rsidRDefault="00BD6805" w:rsidP="00BD6805">
      <w:pPr>
        <w:rPr>
          <w:rFonts w:cs="Calibri Light"/>
          <w:color w:val="auto"/>
        </w:rPr>
      </w:pPr>
      <w:r w:rsidRPr="00DC498A">
        <w:rPr>
          <w:rFonts w:cs="Calibri Light"/>
          <w:color w:val="auto"/>
        </w:rPr>
        <w:t>–</w:t>
      </w:r>
      <w:r w:rsidRPr="00DC498A">
        <w:rPr>
          <w:rFonts w:cs="Calibri Light"/>
          <w:color w:val="auto"/>
        </w:rPr>
        <w:tab/>
        <w:t>niepalne</w:t>
      </w:r>
      <w:r w:rsidR="005C2247" w:rsidRPr="00DC498A">
        <w:rPr>
          <w:rFonts w:cs="Calibri Light"/>
          <w:color w:val="auto"/>
        </w:rPr>
        <w:t>.</w:t>
      </w:r>
    </w:p>
    <w:p w14:paraId="413D6E1B" w14:textId="77777777" w:rsidR="00BD6805" w:rsidRPr="00DC498A" w:rsidRDefault="00BD6805" w:rsidP="00BD6805">
      <w:pPr>
        <w:rPr>
          <w:rFonts w:cs="Calibri Light"/>
          <w:color w:val="auto"/>
        </w:rPr>
      </w:pPr>
      <w:r w:rsidRPr="00DC498A">
        <w:rPr>
          <w:rFonts w:cs="Calibri Light"/>
          <w:color w:val="auto"/>
        </w:rPr>
        <w:t xml:space="preserve">Ww. cechy muszą być udokumentowane: właściwe aprobaty techniczne, atesty higieniczne, certyfikaty, itp. W tym zakresie do wglądu służb kontrolnych.  </w:t>
      </w:r>
    </w:p>
    <w:p w14:paraId="6CB5D4C0" w14:textId="77777777" w:rsidR="00BD6805" w:rsidRPr="00DC498A" w:rsidRDefault="00BD6805" w:rsidP="00BD6805">
      <w:pPr>
        <w:rPr>
          <w:rFonts w:cs="Calibri Light"/>
          <w:color w:val="auto"/>
        </w:rPr>
      </w:pPr>
    </w:p>
    <w:p w14:paraId="16AFCCE1" w14:textId="77777777" w:rsidR="00BD6805" w:rsidRPr="00DC498A" w:rsidRDefault="00BD6805" w:rsidP="00BD6805">
      <w:pPr>
        <w:rPr>
          <w:rFonts w:cs="Calibri Light"/>
          <w:b/>
          <w:bCs/>
          <w:color w:val="auto"/>
        </w:rPr>
      </w:pPr>
      <w:r w:rsidRPr="00DC498A">
        <w:rPr>
          <w:rFonts w:cs="Calibri Light"/>
          <w:b/>
          <w:bCs/>
          <w:color w:val="auto"/>
        </w:rPr>
        <w:t>IZOLACJE CIEPLNE:</w:t>
      </w:r>
    </w:p>
    <w:p w14:paraId="7153826A" w14:textId="77777777" w:rsidR="00BD6805" w:rsidRPr="00DC498A" w:rsidRDefault="00BD6805" w:rsidP="00BD6805">
      <w:pPr>
        <w:rPr>
          <w:rFonts w:cs="Calibri Light"/>
          <w:color w:val="auto"/>
          <w:u w:val="single"/>
        </w:rPr>
      </w:pPr>
      <w:r w:rsidRPr="00DC498A">
        <w:rPr>
          <w:rFonts w:cs="Calibri Light"/>
          <w:color w:val="auto"/>
          <w:u w:val="single"/>
        </w:rPr>
        <w:lastRenderedPageBreak/>
        <w:t>Projektuje się izolację cieplną dachu</w:t>
      </w:r>
      <w:r w:rsidR="005C2247" w:rsidRPr="00DC498A">
        <w:rPr>
          <w:rFonts w:cs="Calibri Light"/>
          <w:color w:val="auto"/>
          <w:u w:val="single"/>
        </w:rPr>
        <w:t xml:space="preserve"> (skrzydło wschodnie)</w:t>
      </w:r>
      <w:r w:rsidRPr="00DC498A">
        <w:rPr>
          <w:rFonts w:cs="Calibri Light"/>
          <w:color w:val="auto"/>
          <w:u w:val="single"/>
        </w:rPr>
        <w:t>:</w:t>
      </w:r>
    </w:p>
    <w:p w14:paraId="2BBF22EE" w14:textId="77777777" w:rsidR="00BD6805" w:rsidRPr="00DC498A" w:rsidRDefault="00BD6805" w:rsidP="00BD6805">
      <w:pPr>
        <w:rPr>
          <w:rFonts w:cs="Calibri Light"/>
          <w:color w:val="auto"/>
        </w:rPr>
      </w:pPr>
      <w:r w:rsidRPr="00DC498A">
        <w:rPr>
          <w:rFonts w:cs="Calibri Light"/>
          <w:color w:val="auto"/>
        </w:rPr>
        <w:t xml:space="preserve">Wełna mineralna układana pomiędzy krokwiami </w:t>
      </w:r>
      <w:r w:rsidR="00A96015" w:rsidRPr="00DC498A">
        <w:rPr>
          <w:rFonts w:cs="Calibri Light"/>
          <w:color w:val="auto"/>
        </w:rPr>
        <w:t xml:space="preserve">16 cm i </w:t>
      </w:r>
      <w:proofErr w:type="spellStart"/>
      <w:r w:rsidR="00A96015" w:rsidRPr="00DC498A">
        <w:rPr>
          <w:rFonts w:cs="Calibri Light"/>
          <w:color w:val="auto"/>
        </w:rPr>
        <w:t>nakrokwiowo</w:t>
      </w:r>
      <w:proofErr w:type="spellEnd"/>
      <w:r w:rsidR="00A96015" w:rsidRPr="00DC498A">
        <w:rPr>
          <w:rFonts w:cs="Calibri Light"/>
          <w:color w:val="auto"/>
        </w:rPr>
        <w:t xml:space="preserve"> 10 cm </w:t>
      </w:r>
      <w:r w:rsidRPr="00DC498A">
        <w:rPr>
          <w:rFonts w:cs="Calibri Light"/>
          <w:color w:val="auto"/>
        </w:rPr>
        <w:t>o następujących parametrach:</w:t>
      </w:r>
    </w:p>
    <w:p w14:paraId="5EABD934" w14:textId="77777777" w:rsidR="00BD6805" w:rsidRPr="00DC498A" w:rsidRDefault="00BD6805" w:rsidP="00BD6805">
      <w:pPr>
        <w:rPr>
          <w:rFonts w:cs="Calibri Light"/>
          <w:color w:val="auto"/>
        </w:rPr>
      </w:pPr>
      <w:r w:rsidRPr="00DC498A">
        <w:rPr>
          <w:rFonts w:cs="Calibri Light"/>
          <w:color w:val="auto"/>
        </w:rPr>
        <w:t xml:space="preserve">- Współczynnik przewodzenia ciepła: </w:t>
      </w:r>
      <w:r w:rsidRPr="00DC498A">
        <w:rPr>
          <w:rFonts w:cs="Calibri Light"/>
          <w:color w:val="auto"/>
        </w:rPr>
        <w:sym w:font="Symbol" w:char="F06C"/>
      </w:r>
      <w:r w:rsidRPr="00DC498A">
        <w:rPr>
          <w:rFonts w:cs="Calibri Light"/>
          <w:color w:val="auto"/>
        </w:rPr>
        <w:t xml:space="preserve"> 0,032 W/</w:t>
      </w:r>
      <w:proofErr w:type="spellStart"/>
      <w:r w:rsidRPr="00DC498A">
        <w:rPr>
          <w:rFonts w:cs="Calibri Light"/>
          <w:color w:val="auto"/>
        </w:rPr>
        <w:t>mK</w:t>
      </w:r>
      <w:proofErr w:type="spellEnd"/>
    </w:p>
    <w:p w14:paraId="01B88A71" w14:textId="77777777" w:rsidR="00BD6805" w:rsidRPr="00DC498A" w:rsidRDefault="00BD6805" w:rsidP="00BD6805">
      <w:pPr>
        <w:rPr>
          <w:rFonts w:cs="Calibri Light"/>
          <w:color w:val="auto"/>
        </w:rPr>
      </w:pPr>
      <w:r w:rsidRPr="00DC498A">
        <w:rPr>
          <w:rFonts w:cs="Calibri Light"/>
          <w:color w:val="auto"/>
        </w:rPr>
        <w:t>- Klasa reakcji na ogień: A1</w:t>
      </w:r>
    </w:p>
    <w:p w14:paraId="1FA3CFC5" w14:textId="77777777" w:rsidR="004A1C7B" w:rsidRPr="00DC498A" w:rsidRDefault="00BD6805" w:rsidP="00BD6805">
      <w:pPr>
        <w:rPr>
          <w:rFonts w:cs="Calibri Light"/>
          <w:color w:val="auto"/>
        </w:rPr>
      </w:pPr>
      <w:r w:rsidRPr="00DC498A">
        <w:rPr>
          <w:rFonts w:cs="Calibri Light"/>
          <w:color w:val="auto"/>
        </w:rPr>
        <w:t>- Gęstość co najmniej 10kg/m3</w:t>
      </w:r>
      <w:r w:rsidRPr="00DC498A">
        <w:rPr>
          <w:rFonts w:cs="Calibri Light"/>
          <w:color w:val="auto"/>
        </w:rPr>
        <w:cr/>
      </w:r>
    </w:p>
    <w:p w14:paraId="6A666D51" w14:textId="77777777" w:rsidR="00935D10" w:rsidRPr="00DC498A" w:rsidRDefault="00BD6805" w:rsidP="00BD6805">
      <w:pPr>
        <w:rPr>
          <w:rFonts w:cs="Calibri Light"/>
          <w:b/>
          <w:bCs/>
          <w:color w:val="auto"/>
        </w:rPr>
      </w:pPr>
      <w:r w:rsidRPr="00DC498A">
        <w:rPr>
          <w:rFonts w:cs="Calibri Light"/>
          <w:b/>
          <w:bCs/>
          <w:color w:val="auto"/>
        </w:rPr>
        <w:t>IZOLACJE WILGOTNOŚCIOWE:</w:t>
      </w:r>
    </w:p>
    <w:p w14:paraId="7FF330C4" w14:textId="77777777" w:rsidR="00034DA4" w:rsidRPr="00DC498A" w:rsidRDefault="00034DA4" w:rsidP="00BC12A2">
      <w:pPr>
        <w:rPr>
          <w:rFonts w:cs="Calibri Light"/>
          <w:color w:val="auto"/>
        </w:rPr>
      </w:pPr>
      <w:r w:rsidRPr="00DC498A">
        <w:rPr>
          <w:rFonts w:cs="Calibri Light"/>
          <w:color w:val="auto"/>
          <w:u w:val="single"/>
        </w:rPr>
        <w:t>Izolacja balkonów i tarasów</w:t>
      </w:r>
      <w:r w:rsidRPr="00DC498A">
        <w:rPr>
          <w:rFonts w:cs="Calibri Light"/>
          <w:color w:val="auto"/>
        </w:rPr>
        <w:t>: elastyczna powłoka wodoszczelna</w:t>
      </w:r>
    </w:p>
    <w:p w14:paraId="2FA2D46D" w14:textId="2921E8DD" w:rsidR="00034DA4" w:rsidRDefault="00034DA4" w:rsidP="00BC12A2">
      <w:pPr>
        <w:rPr>
          <w:rFonts w:cs="Calibri Light"/>
          <w:color w:val="auto"/>
        </w:rPr>
      </w:pPr>
      <w:r w:rsidRPr="00DC498A">
        <w:rPr>
          <w:rFonts w:cs="Calibri Light"/>
          <w:color w:val="auto"/>
          <w:u w:val="single"/>
        </w:rPr>
        <w:t>Izolacja oczka wodnego</w:t>
      </w:r>
      <w:r w:rsidRPr="00DC498A">
        <w:rPr>
          <w:rFonts w:cs="Calibri Light"/>
          <w:color w:val="auto"/>
        </w:rPr>
        <w:t xml:space="preserve"> – membrana EPDM</w:t>
      </w:r>
    </w:p>
    <w:p w14:paraId="14EF2DFF" w14:textId="36C43C98" w:rsidR="006B40AB" w:rsidRDefault="006B40AB" w:rsidP="00BC12A2">
      <w:pPr>
        <w:rPr>
          <w:rFonts w:cs="Calibri Light"/>
          <w:color w:val="auto"/>
        </w:rPr>
      </w:pPr>
    </w:p>
    <w:p w14:paraId="12D4A3F3" w14:textId="77777777" w:rsidR="008537FA" w:rsidRPr="00DC498A" w:rsidRDefault="004A1C7B" w:rsidP="008537FA">
      <w:pPr>
        <w:rPr>
          <w:rFonts w:cs="Calibri Light"/>
          <w:b/>
          <w:bCs/>
          <w:color w:val="auto"/>
        </w:rPr>
      </w:pPr>
      <w:r w:rsidRPr="00DC498A">
        <w:rPr>
          <w:rFonts w:cs="Calibri Light"/>
          <w:b/>
          <w:bCs/>
          <w:color w:val="auto"/>
        </w:rPr>
        <w:t>ŚCIANY WEWNĘTRZNE DZIAŁOWE</w:t>
      </w:r>
    </w:p>
    <w:p w14:paraId="02A25A01" w14:textId="77777777" w:rsidR="004A1C7B" w:rsidRPr="00DC498A" w:rsidRDefault="00C319D0" w:rsidP="008537FA">
      <w:pPr>
        <w:rPr>
          <w:rFonts w:cs="Calibri Light"/>
          <w:b/>
          <w:bCs/>
          <w:color w:val="auto"/>
        </w:rPr>
      </w:pPr>
      <w:r w:rsidRPr="00DC498A">
        <w:rPr>
          <w:rFonts w:cs="Calibri Light"/>
          <w:b/>
          <w:bCs/>
          <w:color w:val="auto"/>
        </w:rPr>
        <w:t>Ściany z betonu komórkowego:</w:t>
      </w:r>
    </w:p>
    <w:p w14:paraId="296378BC" w14:textId="01DB0ED9" w:rsidR="004A1C7B" w:rsidRPr="00DC498A" w:rsidRDefault="004A1C7B" w:rsidP="008537FA">
      <w:pPr>
        <w:rPr>
          <w:rFonts w:cs="Calibri Light"/>
          <w:color w:val="auto"/>
        </w:rPr>
      </w:pPr>
      <w:r w:rsidRPr="00DC498A">
        <w:rPr>
          <w:rFonts w:cs="Calibri Light"/>
          <w:color w:val="auto"/>
        </w:rPr>
        <w:t>SW1 – ściana z betonu komórkowego  gr. 24 cm REI 60 tynkowana obustronnie tynkiem wapiennym ( wydzielenie klatki schodowej na parterze i 1 piętrze)</w:t>
      </w:r>
    </w:p>
    <w:p w14:paraId="681B89C1" w14:textId="6CDB2F0C" w:rsidR="004A1C7B" w:rsidRPr="00DC498A" w:rsidRDefault="004A1C7B" w:rsidP="008537FA">
      <w:pPr>
        <w:rPr>
          <w:rFonts w:cs="Calibri Light"/>
          <w:color w:val="auto"/>
        </w:rPr>
      </w:pPr>
      <w:r w:rsidRPr="00DC498A">
        <w:rPr>
          <w:rFonts w:cs="Calibri Light"/>
          <w:color w:val="auto"/>
        </w:rPr>
        <w:t>SW2 - ściana z betonu komórkowego  gr.</w:t>
      </w:r>
      <w:r w:rsidR="00FC30F7" w:rsidRPr="00DC498A">
        <w:rPr>
          <w:rFonts w:cs="Calibri Light"/>
          <w:color w:val="auto"/>
        </w:rPr>
        <w:t xml:space="preserve"> </w:t>
      </w:r>
      <w:r w:rsidRPr="00DC498A">
        <w:rPr>
          <w:rFonts w:cs="Calibri Light"/>
          <w:color w:val="auto"/>
        </w:rPr>
        <w:t>30 cm</w:t>
      </w:r>
      <w:r w:rsidR="00C319D0" w:rsidRPr="00DC498A">
        <w:rPr>
          <w:rFonts w:cs="Calibri Light"/>
          <w:color w:val="auto"/>
        </w:rPr>
        <w:t xml:space="preserve"> t</w:t>
      </w:r>
      <w:r w:rsidR="005C2247" w:rsidRPr="00DC498A">
        <w:rPr>
          <w:rFonts w:cs="Calibri Light"/>
          <w:color w:val="auto"/>
        </w:rPr>
        <w:t>yn</w:t>
      </w:r>
      <w:r w:rsidR="00C319D0" w:rsidRPr="00DC498A">
        <w:rPr>
          <w:rFonts w:cs="Calibri Light"/>
          <w:color w:val="auto"/>
        </w:rPr>
        <w:t xml:space="preserve">kowana </w:t>
      </w:r>
      <w:r w:rsidR="000F5710" w:rsidRPr="00DC498A">
        <w:rPr>
          <w:rFonts w:cs="Calibri Light"/>
          <w:color w:val="auto"/>
        </w:rPr>
        <w:t>jednostronnie</w:t>
      </w:r>
      <w:r w:rsidR="00C319D0" w:rsidRPr="00DC498A">
        <w:rPr>
          <w:rFonts w:cs="Calibri Light"/>
          <w:color w:val="auto"/>
        </w:rPr>
        <w:t xml:space="preserve"> tynkiem wapiennym</w:t>
      </w:r>
      <w:r w:rsidRPr="00DC498A">
        <w:rPr>
          <w:rFonts w:cs="Calibri Light"/>
          <w:color w:val="auto"/>
        </w:rPr>
        <w:t xml:space="preserve"> – zamurowanie otworu drzwiowego do pom. 1.10 łazienka</w:t>
      </w:r>
      <w:r w:rsidR="00C319D0" w:rsidRPr="00DC498A">
        <w:rPr>
          <w:rFonts w:cs="Calibri Light"/>
          <w:color w:val="auto"/>
        </w:rPr>
        <w:t xml:space="preserve">; </w:t>
      </w:r>
      <w:r w:rsidR="00F62CB9" w:rsidRPr="00DC498A">
        <w:rPr>
          <w:rFonts w:cs="Calibri Light"/>
          <w:color w:val="auto"/>
        </w:rPr>
        <w:t>od strony  klatki nowo projektowane drzwi nawiązujące do historycznych</w:t>
      </w:r>
    </w:p>
    <w:p w14:paraId="0380B092" w14:textId="237AA800" w:rsidR="004A1C7B" w:rsidRPr="00DC498A" w:rsidRDefault="00C319D0" w:rsidP="008537FA">
      <w:pPr>
        <w:rPr>
          <w:rFonts w:cs="Calibri Light"/>
          <w:color w:val="auto"/>
        </w:rPr>
      </w:pPr>
      <w:r w:rsidRPr="00DC498A">
        <w:rPr>
          <w:rFonts w:cs="Calibri Light"/>
          <w:color w:val="auto"/>
        </w:rPr>
        <w:t xml:space="preserve">SW </w:t>
      </w:r>
      <w:r w:rsidR="00622463" w:rsidRPr="00DC498A">
        <w:rPr>
          <w:rFonts w:cs="Calibri Light"/>
          <w:color w:val="auto"/>
        </w:rPr>
        <w:t>7</w:t>
      </w:r>
      <w:r w:rsidRPr="00DC498A">
        <w:rPr>
          <w:rFonts w:cs="Calibri Light"/>
          <w:color w:val="auto"/>
        </w:rPr>
        <w:t xml:space="preserve"> – ściana z betonu komórkowego  gr.</w:t>
      </w:r>
      <w:r w:rsidR="00FC30F7" w:rsidRPr="00DC498A">
        <w:rPr>
          <w:rFonts w:cs="Calibri Light"/>
          <w:color w:val="auto"/>
        </w:rPr>
        <w:t xml:space="preserve"> </w:t>
      </w:r>
      <w:r w:rsidRPr="00DC498A">
        <w:rPr>
          <w:rFonts w:cs="Calibri Light"/>
          <w:color w:val="auto"/>
        </w:rPr>
        <w:t xml:space="preserve">10 cm tynkowana obustronnie tynkiem wapiennym </w:t>
      </w:r>
    </w:p>
    <w:p w14:paraId="7B028363" w14:textId="77777777" w:rsidR="00C319D0" w:rsidRPr="00DC498A" w:rsidRDefault="00C319D0" w:rsidP="008537FA">
      <w:pPr>
        <w:rPr>
          <w:rFonts w:cs="Calibri Light"/>
          <w:b/>
          <w:bCs/>
          <w:color w:val="auto"/>
        </w:rPr>
      </w:pPr>
    </w:p>
    <w:p w14:paraId="2A776F91" w14:textId="77777777" w:rsidR="00C319D0" w:rsidRPr="00DC498A" w:rsidRDefault="00C319D0" w:rsidP="00C319D0">
      <w:pPr>
        <w:rPr>
          <w:rFonts w:cs="Calibri Light"/>
          <w:b/>
          <w:bCs/>
          <w:color w:val="auto"/>
        </w:rPr>
      </w:pPr>
      <w:r w:rsidRPr="00DC498A">
        <w:rPr>
          <w:rFonts w:cs="Calibri Light"/>
          <w:b/>
          <w:bCs/>
          <w:color w:val="auto"/>
        </w:rPr>
        <w:t>Ściany systemowe gipsowo - kartonowe:</w:t>
      </w:r>
    </w:p>
    <w:p w14:paraId="42FFD83B" w14:textId="77777777" w:rsidR="00622463" w:rsidRPr="00DC498A" w:rsidRDefault="00C319D0" w:rsidP="00C319D0">
      <w:pPr>
        <w:rPr>
          <w:rFonts w:cs="Calibri Light"/>
          <w:color w:val="auto"/>
        </w:rPr>
      </w:pPr>
      <w:r w:rsidRPr="00DC498A">
        <w:rPr>
          <w:rFonts w:cs="Calibri Light"/>
          <w:color w:val="auto"/>
        </w:rPr>
        <w:t>SW3 – ściana płyta g-k</w:t>
      </w:r>
      <w:r w:rsidR="009B2683" w:rsidRPr="00DC498A">
        <w:rPr>
          <w:rFonts w:cs="Calibri Light"/>
          <w:color w:val="auto"/>
        </w:rPr>
        <w:t xml:space="preserve"> 2x 12,5 mm</w:t>
      </w:r>
      <w:r w:rsidRPr="00DC498A">
        <w:rPr>
          <w:rFonts w:cs="Calibri Light"/>
          <w:color w:val="auto"/>
        </w:rPr>
        <w:t xml:space="preserve"> wodoodporna</w:t>
      </w:r>
      <w:r w:rsidR="009B2683" w:rsidRPr="00DC498A">
        <w:rPr>
          <w:rFonts w:cs="Calibri Light"/>
          <w:color w:val="auto"/>
        </w:rPr>
        <w:t>; wypełnienie wełną mineralną; na stelażu</w:t>
      </w:r>
      <w:r w:rsidR="000C1365" w:rsidRPr="00DC498A">
        <w:rPr>
          <w:rFonts w:cs="Calibri Light"/>
          <w:color w:val="auto"/>
        </w:rPr>
        <w:t xml:space="preserve"> 2x50, wypełnione wełną, gr. 30 cm ;</w:t>
      </w:r>
      <w:r w:rsidR="009B2683" w:rsidRPr="00DC498A">
        <w:rPr>
          <w:rFonts w:cs="Calibri Light"/>
          <w:color w:val="auto"/>
        </w:rPr>
        <w:t>wykończone obustronnie płytkami</w:t>
      </w:r>
    </w:p>
    <w:p w14:paraId="6C171F01" w14:textId="77777777" w:rsidR="00C319D0" w:rsidRPr="00DC498A" w:rsidRDefault="00622463" w:rsidP="00C319D0">
      <w:pPr>
        <w:rPr>
          <w:rFonts w:cs="Calibri Light"/>
          <w:b/>
          <w:bCs/>
          <w:color w:val="auto"/>
        </w:rPr>
      </w:pPr>
      <w:r w:rsidRPr="00DC498A">
        <w:rPr>
          <w:rFonts w:cs="Calibri Light"/>
          <w:color w:val="auto"/>
        </w:rPr>
        <w:t>SW 4– ściana płyta g-k 2x 12,5 mm wodoodporna; wypełnienie wełną mineralną; na stelażu 75 wykończone obustronnie płytkami</w:t>
      </w:r>
    </w:p>
    <w:p w14:paraId="4E0D65D2" w14:textId="77777777" w:rsidR="00622463" w:rsidRPr="00DC498A" w:rsidRDefault="00622463" w:rsidP="00622463">
      <w:pPr>
        <w:rPr>
          <w:rFonts w:cs="Calibri Light"/>
          <w:b/>
          <w:bCs/>
          <w:color w:val="auto"/>
        </w:rPr>
      </w:pPr>
      <w:r w:rsidRPr="00DC498A">
        <w:rPr>
          <w:rFonts w:cs="Calibri Light"/>
          <w:color w:val="auto"/>
        </w:rPr>
        <w:t>SW 5–  ściana płyta g-k 2x 12,5 mm wodoodporna; wypełnienie wełną mineralną; na stelażu 75 wykończona od strony łazienki płytkami, od strony pokoju tynkiem gipsowym</w:t>
      </w:r>
    </w:p>
    <w:p w14:paraId="7307F7E3" w14:textId="77777777" w:rsidR="00622463" w:rsidRPr="00DC498A" w:rsidRDefault="00622463" w:rsidP="00622463">
      <w:pPr>
        <w:rPr>
          <w:rFonts w:cs="Calibri Light"/>
          <w:color w:val="auto"/>
        </w:rPr>
      </w:pPr>
      <w:r w:rsidRPr="00DC498A">
        <w:rPr>
          <w:rFonts w:cs="Calibri Light"/>
          <w:color w:val="auto"/>
        </w:rPr>
        <w:t>SW 6–  ściana płyta g-k 2x 12,5 mm; wypełnienie wełną mineralną; na stelażu 75 wykończona obustronnie tynkiem gipsowym</w:t>
      </w:r>
    </w:p>
    <w:p w14:paraId="13BDAE10" w14:textId="77777777" w:rsidR="00A27D1F" w:rsidRPr="00DC498A" w:rsidRDefault="00A27D1F" w:rsidP="00622463">
      <w:pPr>
        <w:rPr>
          <w:rFonts w:cs="Calibri Light"/>
          <w:color w:val="auto"/>
        </w:rPr>
      </w:pPr>
    </w:p>
    <w:p w14:paraId="6ECB532F" w14:textId="77777777" w:rsidR="00A27D1F" w:rsidRPr="00DC498A" w:rsidRDefault="00A27D1F" w:rsidP="00622463">
      <w:pPr>
        <w:rPr>
          <w:rFonts w:cs="Calibri Light"/>
          <w:color w:val="auto"/>
        </w:rPr>
      </w:pPr>
      <w:r w:rsidRPr="00DC498A">
        <w:rPr>
          <w:rFonts w:cs="Calibri Light"/>
          <w:color w:val="auto"/>
        </w:rPr>
        <w:t>Obudowa gipsowo – kartonowa:</w:t>
      </w:r>
    </w:p>
    <w:p w14:paraId="094314D5" w14:textId="4FB8576C" w:rsidR="00A27D1F" w:rsidRPr="00DC498A" w:rsidRDefault="00A27D1F" w:rsidP="00622463">
      <w:pPr>
        <w:rPr>
          <w:rFonts w:cs="Calibri Light"/>
          <w:color w:val="auto"/>
        </w:rPr>
      </w:pPr>
      <w:r w:rsidRPr="00DC498A">
        <w:rPr>
          <w:rFonts w:cs="Calibri Light"/>
          <w:color w:val="auto"/>
        </w:rPr>
        <w:t>- obudowa 2x15 i 2x12,5 płyta g-k ogniochronna</w:t>
      </w:r>
      <w:r w:rsidR="005F4EFF" w:rsidRPr="00DC498A">
        <w:rPr>
          <w:rFonts w:cs="Calibri Light"/>
          <w:color w:val="auto"/>
        </w:rPr>
        <w:t xml:space="preserve"> </w:t>
      </w:r>
      <w:r w:rsidRPr="00DC498A">
        <w:rPr>
          <w:rFonts w:cs="Calibri Light"/>
          <w:color w:val="auto"/>
        </w:rPr>
        <w:t>na stelażu; – obudowa EI120</w:t>
      </w:r>
    </w:p>
    <w:p w14:paraId="6D82F270" w14:textId="57A428A6" w:rsidR="00A27D1F" w:rsidRPr="00DC498A" w:rsidRDefault="00A27D1F" w:rsidP="00A27D1F">
      <w:pPr>
        <w:rPr>
          <w:rFonts w:cs="Calibri Light"/>
          <w:color w:val="auto"/>
        </w:rPr>
      </w:pPr>
      <w:r w:rsidRPr="00DC498A">
        <w:rPr>
          <w:rFonts w:cs="Calibri Light"/>
          <w:color w:val="auto"/>
        </w:rPr>
        <w:t>- obudowa 2x15 płyta g-k ogniochronna</w:t>
      </w:r>
      <w:r w:rsidR="005F4EFF" w:rsidRPr="00DC498A">
        <w:rPr>
          <w:rFonts w:cs="Calibri Light"/>
          <w:color w:val="auto"/>
        </w:rPr>
        <w:t xml:space="preserve"> </w:t>
      </w:r>
      <w:r w:rsidRPr="00DC498A">
        <w:rPr>
          <w:rFonts w:cs="Calibri Light"/>
          <w:color w:val="auto"/>
        </w:rPr>
        <w:t>na stelażu; – obudowa EI60</w:t>
      </w:r>
    </w:p>
    <w:p w14:paraId="539BA254" w14:textId="77777777" w:rsidR="00A27D1F" w:rsidRPr="00DC498A" w:rsidRDefault="00A27D1F" w:rsidP="00A27D1F">
      <w:pPr>
        <w:rPr>
          <w:rFonts w:cs="Calibri Light"/>
          <w:color w:val="auto"/>
        </w:rPr>
      </w:pPr>
      <w:r w:rsidRPr="00DC498A">
        <w:rPr>
          <w:rFonts w:cs="Calibri Light"/>
          <w:color w:val="auto"/>
        </w:rPr>
        <w:t xml:space="preserve">- obudowy elementów i instalacyjnych z płyt g-k na stelażu; </w:t>
      </w:r>
    </w:p>
    <w:p w14:paraId="14AF633C" w14:textId="77777777" w:rsidR="00A96015" w:rsidRPr="00DC498A" w:rsidRDefault="00A96015" w:rsidP="00A27D1F">
      <w:pPr>
        <w:rPr>
          <w:rFonts w:cs="Calibri Light"/>
          <w:color w:val="auto"/>
        </w:rPr>
      </w:pPr>
    </w:p>
    <w:p w14:paraId="277EABCC" w14:textId="77777777" w:rsidR="00A96015" w:rsidRPr="00DC498A" w:rsidRDefault="00A96015" w:rsidP="00A27D1F">
      <w:pPr>
        <w:rPr>
          <w:rFonts w:cs="Calibri Light"/>
          <w:color w:val="auto"/>
        </w:rPr>
      </w:pPr>
      <w:r w:rsidRPr="00DC498A">
        <w:rPr>
          <w:rFonts w:cs="Calibri Light"/>
          <w:color w:val="auto"/>
        </w:rPr>
        <w:t>Zabudowa poddasza</w:t>
      </w:r>
    </w:p>
    <w:p w14:paraId="41917106" w14:textId="6DFEB262" w:rsidR="00A27D1F" w:rsidRPr="00DC498A" w:rsidRDefault="00A27D1F" w:rsidP="00A27D1F">
      <w:pPr>
        <w:rPr>
          <w:rFonts w:cs="Calibri Light"/>
          <w:color w:val="auto"/>
        </w:rPr>
      </w:pPr>
      <w:r w:rsidRPr="00DC498A">
        <w:rPr>
          <w:rFonts w:cs="Calibri Light"/>
          <w:color w:val="auto"/>
        </w:rPr>
        <w:t xml:space="preserve">-  </w:t>
      </w:r>
      <w:r w:rsidR="00A96015" w:rsidRPr="00DC498A">
        <w:rPr>
          <w:rFonts w:cs="Calibri Light"/>
          <w:color w:val="auto"/>
        </w:rPr>
        <w:t>obudowa 2x15 płyta g-k ogniochronna</w:t>
      </w:r>
      <w:r w:rsidR="005F4EFF" w:rsidRPr="00DC498A">
        <w:rPr>
          <w:rFonts w:cs="Calibri Light"/>
          <w:color w:val="auto"/>
        </w:rPr>
        <w:t xml:space="preserve"> </w:t>
      </w:r>
      <w:r w:rsidR="00A96015" w:rsidRPr="00DC498A">
        <w:rPr>
          <w:rFonts w:cs="Calibri Light"/>
          <w:color w:val="auto"/>
        </w:rPr>
        <w:t>na stelażu</w:t>
      </w:r>
    </w:p>
    <w:p w14:paraId="03A9CAB3" w14:textId="77777777" w:rsidR="00CB5FF2" w:rsidRPr="00DC498A" w:rsidRDefault="00CB5FF2" w:rsidP="00A27D1F">
      <w:pPr>
        <w:rPr>
          <w:rFonts w:cs="Calibri Light"/>
          <w:color w:val="auto"/>
        </w:rPr>
      </w:pPr>
      <w:r w:rsidRPr="00DC498A">
        <w:rPr>
          <w:rFonts w:cs="Calibri Light"/>
          <w:color w:val="auto"/>
        </w:rPr>
        <w:t xml:space="preserve">- </w:t>
      </w:r>
      <w:proofErr w:type="spellStart"/>
      <w:r w:rsidRPr="00DC498A">
        <w:rPr>
          <w:rFonts w:cs="Calibri Light"/>
          <w:color w:val="auto"/>
        </w:rPr>
        <w:t>paroizolacja</w:t>
      </w:r>
      <w:proofErr w:type="spellEnd"/>
    </w:p>
    <w:p w14:paraId="23D1EE80" w14:textId="1AF5DD09" w:rsidR="00CB5FF2" w:rsidRDefault="00CB5FF2" w:rsidP="00A27D1F">
      <w:pPr>
        <w:rPr>
          <w:rFonts w:cs="Calibri Light"/>
          <w:color w:val="auto"/>
        </w:rPr>
      </w:pPr>
      <w:r w:rsidRPr="00DC498A">
        <w:rPr>
          <w:rFonts w:cs="Calibri Light"/>
          <w:color w:val="auto"/>
        </w:rPr>
        <w:t>- wełna mineralna ( jak w punkcie izolacje termiczne)</w:t>
      </w:r>
    </w:p>
    <w:p w14:paraId="652D6B53" w14:textId="1A7B2CD1" w:rsidR="00F84ADC" w:rsidRDefault="00F84ADC" w:rsidP="00A27D1F">
      <w:pPr>
        <w:rPr>
          <w:rFonts w:cs="Calibri Light"/>
          <w:color w:val="auto"/>
        </w:rPr>
      </w:pPr>
    </w:p>
    <w:p w14:paraId="0273035B" w14:textId="63FBF2C0" w:rsidR="00F84ADC" w:rsidRPr="004414E5" w:rsidRDefault="00F84ADC" w:rsidP="00A27D1F">
      <w:pPr>
        <w:rPr>
          <w:rFonts w:cs="Calibri Light"/>
          <w:b/>
          <w:bCs/>
          <w:color w:val="auto"/>
        </w:rPr>
      </w:pPr>
      <w:r w:rsidRPr="004414E5">
        <w:rPr>
          <w:rFonts w:cs="Calibri Light"/>
          <w:b/>
          <w:bCs/>
          <w:color w:val="auto"/>
        </w:rPr>
        <w:t>Studzienka w pomieszczeniu kotłowni</w:t>
      </w:r>
    </w:p>
    <w:p w14:paraId="539CA430" w14:textId="596020F9" w:rsidR="00F84ADC" w:rsidRDefault="00F84ADC" w:rsidP="00A27D1F">
      <w:pPr>
        <w:rPr>
          <w:rFonts w:cs="Calibri Light"/>
          <w:color w:val="auto"/>
        </w:rPr>
      </w:pPr>
      <w:r>
        <w:rPr>
          <w:rFonts w:cs="Calibri Light"/>
          <w:color w:val="auto"/>
        </w:rPr>
        <w:t xml:space="preserve">Studzienka – prefabrykowana 60x60x60 cm zamknięta kratką; </w:t>
      </w:r>
      <w:r w:rsidRPr="00F84ADC">
        <w:rPr>
          <w:rFonts w:cs="Calibri Light"/>
          <w:color w:val="auto"/>
        </w:rPr>
        <w:t>Wykonana z wodoszczelnego betonu w postaci jednolitego elementu – bez dodatkowych fug</w:t>
      </w:r>
    </w:p>
    <w:p w14:paraId="57DDE2DF" w14:textId="77777777" w:rsidR="001B41B2" w:rsidRDefault="001B41B2" w:rsidP="00A27D1F">
      <w:pPr>
        <w:rPr>
          <w:rFonts w:cs="Calibri Light"/>
          <w:color w:val="auto"/>
        </w:rPr>
      </w:pPr>
    </w:p>
    <w:p w14:paraId="5F95FF15" w14:textId="1867B19B" w:rsidR="00664291" w:rsidRDefault="00664291" w:rsidP="00A27D1F">
      <w:pPr>
        <w:rPr>
          <w:rFonts w:cs="Calibri Light"/>
          <w:color w:val="auto"/>
        </w:rPr>
      </w:pPr>
    </w:p>
    <w:p w14:paraId="5D154D24" w14:textId="25371FE6" w:rsidR="00664291" w:rsidRPr="004414E5" w:rsidRDefault="00664291" w:rsidP="00A27D1F">
      <w:pPr>
        <w:rPr>
          <w:rFonts w:cs="Calibri Light"/>
          <w:b/>
          <w:bCs/>
          <w:color w:val="auto"/>
        </w:rPr>
      </w:pPr>
      <w:r w:rsidRPr="004414E5">
        <w:rPr>
          <w:rFonts w:cs="Calibri Light"/>
          <w:b/>
          <w:bCs/>
          <w:color w:val="auto"/>
        </w:rPr>
        <w:lastRenderedPageBreak/>
        <w:t xml:space="preserve">Postumenty pod pompownie </w:t>
      </w:r>
      <w:proofErr w:type="spellStart"/>
      <w:r w:rsidRPr="004414E5">
        <w:rPr>
          <w:rFonts w:cs="Calibri Light"/>
          <w:b/>
          <w:bCs/>
          <w:color w:val="auto"/>
        </w:rPr>
        <w:t>ppoż</w:t>
      </w:r>
      <w:proofErr w:type="spellEnd"/>
      <w:r w:rsidRPr="004414E5">
        <w:rPr>
          <w:rFonts w:cs="Calibri Light"/>
          <w:b/>
          <w:bCs/>
          <w:color w:val="auto"/>
        </w:rPr>
        <w:t xml:space="preserve"> i zasobnik c.w.u.</w:t>
      </w:r>
    </w:p>
    <w:p w14:paraId="4ECF7885" w14:textId="45DFEFCC" w:rsidR="00664291" w:rsidRDefault="00664291" w:rsidP="00A27D1F">
      <w:pPr>
        <w:rPr>
          <w:rFonts w:cs="Calibri Light"/>
          <w:color w:val="auto"/>
        </w:rPr>
      </w:pPr>
      <w:r>
        <w:rPr>
          <w:rFonts w:cs="Calibri Light"/>
          <w:color w:val="auto"/>
        </w:rPr>
        <w:t>Postument betonowy zgodnie z projektem technicznym br. konstrukcyjnej</w:t>
      </w:r>
    </w:p>
    <w:p w14:paraId="090879D9" w14:textId="77777777" w:rsidR="00664291" w:rsidRPr="00DC498A" w:rsidRDefault="00664291" w:rsidP="00A27D1F">
      <w:pPr>
        <w:rPr>
          <w:rFonts w:cs="Calibri Light"/>
          <w:color w:val="auto"/>
        </w:rPr>
      </w:pPr>
    </w:p>
    <w:p w14:paraId="618B6E69" w14:textId="77777777" w:rsidR="007247B7" w:rsidRPr="00DC498A" w:rsidRDefault="00CB5FF2" w:rsidP="00622463">
      <w:pPr>
        <w:rPr>
          <w:rFonts w:cs="Calibri Light"/>
          <w:b/>
          <w:bCs/>
          <w:color w:val="auto"/>
        </w:rPr>
      </w:pPr>
      <w:r w:rsidRPr="00DC498A">
        <w:rPr>
          <w:rFonts w:cs="Calibri Light"/>
          <w:b/>
          <w:bCs/>
          <w:color w:val="auto"/>
        </w:rPr>
        <w:t xml:space="preserve">Nadproża </w:t>
      </w:r>
    </w:p>
    <w:p w14:paraId="3D179E57" w14:textId="1988F5DC" w:rsidR="00CB5FF2" w:rsidRDefault="003E48AE" w:rsidP="00622463">
      <w:pPr>
        <w:rPr>
          <w:rFonts w:cs="Calibri Light"/>
          <w:color w:val="auto"/>
        </w:rPr>
      </w:pPr>
      <w:r w:rsidRPr="00DC498A">
        <w:rPr>
          <w:rFonts w:cs="Calibri Light"/>
          <w:color w:val="auto"/>
        </w:rPr>
        <w:t xml:space="preserve">Nadproże stalowe – </w:t>
      </w:r>
      <w:r w:rsidR="006B40AB">
        <w:rPr>
          <w:rFonts w:cs="Calibri Light"/>
          <w:color w:val="auto"/>
        </w:rPr>
        <w:t>zgodnie z projektem technicznym konstrukcji.</w:t>
      </w:r>
    </w:p>
    <w:p w14:paraId="364CB085" w14:textId="3C16BFB7" w:rsidR="006B40AB" w:rsidRDefault="006B40AB" w:rsidP="00622463">
      <w:pPr>
        <w:rPr>
          <w:rFonts w:cs="Calibri Light"/>
          <w:color w:val="auto"/>
        </w:rPr>
      </w:pPr>
      <w:r>
        <w:rPr>
          <w:rFonts w:cs="Calibri Light"/>
          <w:color w:val="auto"/>
        </w:rPr>
        <w:t xml:space="preserve">Nadproża prefabrykowane żelbetowe </w:t>
      </w:r>
      <w:r w:rsidRPr="00DC498A">
        <w:rPr>
          <w:rFonts w:cs="Calibri Light"/>
          <w:color w:val="auto"/>
        </w:rPr>
        <w:t xml:space="preserve">– </w:t>
      </w:r>
      <w:r>
        <w:rPr>
          <w:rFonts w:cs="Calibri Light"/>
          <w:color w:val="auto"/>
        </w:rPr>
        <w:t>zgodnie z projektem technicznym konstrukcji.</w:t>
      </w:r>
    </w:p>
    <w:p w14:paraId="4FC59204" w14:textId="2487BFF1" w:rsidR="006B40AB" w:rsidRPr="00DC498A" w:rsidRDefault="006B40AB" w:rsidP="00622463">
      <w:pPr>
        <w:rPr>
          <w:rFonts w:cs="Calibri Light"/>
          <w:color w:val="auto"/>
        </w:rPr>
      </w:pPr>
      <w:r>
        <w:rPr>
          <w:rFonts w:cs="Calibri Light"/>
          <w:color w:val="auto"/>
        </w:rPr>
        <w:t xml:space="preserve">W nowoprojektowanych ścianach – nadproża systemowe </w:t>
      </w:r>
    </w:p>
    <w:p w14:paraId="4E225489" w14:textId="77777777" w:rsidR="00E14F59" w:rsidRPr="00DC498A" w:rsidRDefault="00E14F59" w:rsidP="00622463">
      <w:pPr>
        <w:rPr>
          <w:rFonts w:cs="Calibri Light"/>
          <w:color w:val="auto"/>
        </w:rPr>
      </w:pPr>
    </w:p>
    <w:p w14:paraId="1611D8F3" w14:textId="77777777" w:rsidR="00E14F59" w:rsidRPr="00DC498A" w:rsidRDefault="00E14F59" w:rsidP="00622463">
      <w:pPr>
        <w:rPr>
          <w:rFonts w:cs="Calibri Light"/>
          <w:b/>
          <w:bCs/>
          <w:color w:val="auto"/>
        </w:rPr>
      </w:pPr>
      <w:r w:rsidRPr="00DC498A">
        <w:rPr>
          <w:rFonts w:cs="Calibri Light"/>
          <w:b/>
          <w:bCs/>
          <w:color w:val="auto"/>
        </w:rPr>
        <w:t>Schody na poddasze</w:t>
      </w:r>
    </w:p>
    <w:p w14:paraId="45BC9933" w14:textId="3C5D3D87" w:rsidR="00E14F59" w:rsidRPr="00DC498A" w:rsidRDefault="00E14F59" w:rsidP="00622463">
      <w:pPr>
        <w:rPr>
          <w:rFonts w:cs="Calibri Light"/>
          <w:color w:val="auto"/>
        </w:rPr>
      </w:pPr>
      <w:r w:rsidRPr="00DC498A">
        <w:rPr>
          <w:rFonts w:cs="Calibri Light"/>
          <w:color w:val="auto"/>
        </w:rPr>
        <w:t xml:space="preserve">Schody drewniane proste; drewno: </w:t>
      </w:r>
      <w:r w:rsidR="00CE794D" w:rsidRPr="00DC498A">
        <w:rPr>
          <w:rFonts w:cs="Calibri Light"/>
          <w:color w:val="auto"/>
        </w:rPr>
        <w:t>iglaste</w:t>
      </w:r>
      <w:r w:rsidRPr="00DC498A">
        <w:rPr>
          <w:rFonts w:cs="Calibri Light"/>
          <w:color w:val="auto"/>
        </w:rPr>
        <w:t>; barierka jednostronna;</w:t>
      </w:r>
      <w:r w:rsidR="00966E69" w:rsidRPr="00DC498A">
        <w:rPr>
          <w:rFonts w:cs="Calibri Light"/>
          <w:color w:val="auto"/>
        </w:rPr>
        <w:t xml:space="preserve"> malowane na kolor ciemno brązowy identyczny jak pomalowane elementy więźby.</w:t>
      </w:r>
      <w:r w:rsidRPr="00DC498A">
        <w:rPr>
          <w:rFonts w:cs="Calibri Light"/>
          <w:color w:val="auto"/>
        </w:rPr>
        <w:t xml:space="preserve"> </w:t>
      </w:r>
    </w:p>
    <w:p w14:paraId="5C7945BF" w14:textId="77777777" w:rsidR="005A274A" w:rsidRPr="00DC498A" w:rsidRDefault="005A274A" w:rsidP="005A274A">
      <w:pPr>
        <w:rPr>
          <w:rFonts w:cs="Calibri Light"/>
          <w:color w:val="auto"/>
        </w:rPr>
      </w:pPr>
      <w:r w:rsidRPr="00DC498A">
        <w:rPr>
          <w:rFonts w:cs="Calibri Light"/>
          <w:color w:val="auto"/>
        </w:rPr>
        <w:t>Parametry:</w:t>
      </w:r>
    </w:p>
    <w:p w14:paraId="42C57C65" w14:textId="3BD84B40" w:rsidR="005A274A" w:rsidRPr="00DC498A" w:rsidRDefault="005A274A" w:rsidP="005A274A">
      <w:pPr>
        <w:rPr>
          <w:rFonts w:cs="Calibri Light"/>
          <w:color w:val="auto"/>
        </w:rPr>
      </w:pPr>
      <w:r w:rsidRPr="00DC498A">
        <w:rPr>
          <w:rFonts w:cs="Calibri Light"/>
          <w:color w:val="auto"/>
        </w:rPr>
        <w:t>- 2szt policzki (belki nośne) o wymiarach</w:t>
      </w:r>
      <w:r w:rsidRPr="00DC498A">
        <w:rPr>
          <w:color w:val="auto"/>
        </w:rPr>
        <w:t xml:space="preserve"> </w:t>
      </w:r>
      <w:r w:rsidRPr="00DC498A">
        <w:rPr>
          <w:rFonts w:cs="Calibri Light"/>
          <w:color w:val="auto"/>
        </w:rPr>
        <w:t>grubość / szerokość / długość: 3</w:t>
      </w:r>
      <w:r w:rsidR="00966E69" w:rsidRPr="00DC498A">
        <w:rPr>
          <w:rFonts w:cs="Calibri Light"/>
          <w:color w:val="auto"/>
        </w:rPr>
        <w:t>,</w:t>
      </w:r>
      <w:r w:rsidRPr="00DC498A">
        <w:rPr>
          <w:rFonts w:cs="Calibri Light"/>
          <w:color w:val="auto"/>
        </w:rPr>
        <w:t>2x25x485</w:t>
      </w:r>
      <w:r w:rsidR="00966E69" w:rsidRPr="00DC498A">
        <w:rPr>
          <w:rFonts w:cs="Calibri Light"/>
          <w:color w:val="auto"/>
        </w:rPr>
        <w:t xml:space="preserve"> c</w:t>
      </w:r>
      <w:r w:rsidRPr="00DC498A">
        <w:rPr>
          <w:rFonts w:cs="Calibri Light"/>
          <w:color w:val="auto"/>
        </w:rPr>
        <w:t>m</w:t>
      </w:r>
    </w:p>
    <w:p w14:paraId="4218EB30" w14:textId="0AF718A2" w:rsidR="00966E69" w:rsidRPr="00DC498A" w:rsidRDefault="005A274A" w:rsidP="00966E69">
      <w:pPr>
        <w:rPr>
          <w:rFonts w:cs="Calibri Light"/>
          <w:color w:val="auto"/>
        </w:rPr>
      </w:pPr>
      <w:r w:rsidRPr="00DC498A">
        <w:rPr>
          <w:rFonts w:cs="Calibri Light"/>
          <w:color w:val="auto"/>
        </w:rPr>
        <w:t>- 15szt stopni (trepy) o wymiarach 9</w:t>
      </w:r>
      <w:r w:rsidR="00966E69" w:rsidRPr="00DC498A">
        <w:rPr>
          <w:rFonts w:cs="Calibri Light"/>
          <w:color w:val="auto"/>
        </w:rPr>
        <w:t>2</w:t>
      </w:r>
      <w:r w:rsidRPr="00DC498A">
        <w:rPr>
          <w:rFonts w:cs="Calibri Light"/>
          <w:color w:val="auto"/>
        </w:rPr>
        <w:t>x25x3</w:t>
      </w:r>
      <w:r w:rsidR="00966E69" w:rsidRPr="00DC498A">
        <w:rPr>
          <w:rFonts w:cs="Calibri Light"/>
          <w:color w:val="auto"/>
        </w:rPr>
        <w:t>,</w:t>
      </w:r>
      <w:r w:rsidRPr="00DC498A">
        <w:rPr>
          <w:rFonts w:cs="Calibri Light"/>
          <w:color w:val="auto"/>
        </w:rPr>
        <w:t>2</w:t>
      </w:r>
      <w:r w:rsidR="00966E69" w:rsidRPr="00DC498A">
        <w:rPr>
          <w:rFonts w:cs="Calibri Light"/>
          <w:color w:val="auto"/>
        </w:rPr>
        <w:t>c</w:t>
      </w:r>
      <w:r w:rsidRPr="00DC498A">
        <w:rPr>
          <w:rFonts w:cs="Calibri Light"/>
          <w:color w:val="auto"/>
        </w:rPr>
        <w:t>m</w:t>
      </w:r>
      <w:r w:rsidR="00966E69" w:rsidRPr="00DC498A">
        <w:rPr>
          <w:rFonts w:cs="Calibri Light"/>
          <w:color w:val="auto"/>
        </w:rPr>
        <w:t>; montowane są w gniazda o głębokości 12mm.</w:t>
      </w:r>
    </w:p>
    <w:p w14:paraId="562DF92D" w14:textId="1AC83806" w:rsidR="005A274A" w:rsidRPr="00DC498A" w:rsidRDefault="00966E69" w:rsidP="005A274A">
      <w:pPr>
        <w:rPr>
          <w:rFonts w:cs="Calibri Light"/>
          <w:color w:val="auto"/>
        </w:rPr>
      </w:pPr>
      <w:r w:rsidRPr="00DC498A">
        <w:rPr>
          <w:rFonts w:cs="Calibri Light"/>
          <w:color w:val="auto"/>
        </w:rPr>
        <w:t xml:space="preserve">- </w:t>
      </w:r>
      <w:r w:rsidR="005A274A" w:rsidRPr="00DC498A">
        <w:rPr>
          <w:rFonts w:cs="Calibri Light"/>
          <w:color w:val="auto"/>
        </w:rPr>
        <w:t>wysokość stopnia 21,</w:t>
      </w:r>
      <w:r w:rsidRPr="00DC498A">
        <w:rPr>
          <w:rFonts w:cs="Calibri Light"/>
          <w:color w:val="auto"/>
        </w:rPr>
        <w:t>8</w:t>
      </w:r>
      <w:r w:rsidR="005A274A" w:rsidRPr="00DC498A">
        <w:rPr>
          <w:rFonts w:cs="Calibri Light"/>
          <w:color w:val="auto"/>
        </w:rPr>
        <w:t>cm</w:t>
      </w:r>
    </w:p>
    <w:p w14:paraId="3CBD0F83" w14:textId="232FEE8A" w:rsidR="005A274A" w:rsidRPr="00DC498A" w:rsidRDefault="00966E69" w:rsidP="005A274A">
      <w:pPr>
        <w:rPr>
          <w:rFonts w:cs="Calibri Light"/>
          <w:color w:val="auto"/>
        </w:rPr>
      </w:pPr>
      <w:r w:rsidRPr="00DC498A">
        <w:rPr>
          <w:rFonts w:cs="Calibri Light"/>
          <w:color w:val="auto"/>
        </w:rPr>
        <w:t xml:space="preserve">- </w:t>
      </w:r>
      <w:r w:rsidR="005A274A" w:rsidRPr="00DC498A">
        <w:rPr>
          <w:rFonts w:cs="Calibri Light"/>
          <w:color w:val="auto"/>
        </w:rPr>
        <w:t xml:space="preserve">kąt nachylenia </w:t>
      </w:r>
      <w:r w:rsidRPr="00DC498A">
        <w:rPr>
          <w:rFonts w:cs="Calibri Light"/>
          <w:color w:val="auto"/>
        </w:rPr>
        <w:t xml:space="preserve">43,5 </w:t>
      </w:r>
      <w:r w:rsidRPr="00DC498A">
        <w:rPr>
          <w:rFonts w:cs="Calibri Light"/>
          <w:color w:val="auto"/>
          <w:vertAlign w:val="superscript"/>
        </w:rPr>
        <w:t xml:space="preserve">o </w:t>
      </w:r>
      <w:r w:rsidR="005A274A" w:rsidRPr="00DC498A">
        <w:rPr>
          <w:rFonts w:cs="Calibri Light"/>
          <w:color w:val="auto"/>
        </w:rPr>
        <w:t>stopnie</w:t>
      </w:r>
    </w:p>
    <w:p w14:paraId="6F4E18D5" w14:textId="651BF529" w:rsidR="00842694" w:rsidRPr="00DC498A" w:rsidRDefault="00842694" w:rsidP="00CE794D">
      <w:pPr>
        <w:rPr>
          <w:rFonts w:cs="Calibri Light"/>
          <w:color w:val="auto"/>
        </w:rPr>
      </w:pPr>
    </w:p>
    <w:p w14:paraId="221BA562" w14:textId="77777777" w:rsidR="00A27D1F" w:rsidRPr="00DC498A" w:rsidRDefault="00842694" w:rsidP="00622463">
      <w:pPr>
        <w:rPr>
          <w:rFonts w:cs="Calibri Light"/>
          <w:b/>
          <w:bCs/>
          <w:color w:val="auto"/>
        </w:rPr>
      </w:pPr>
      <w:r w:rsidRPr="00DC498A">
        <w:rPr>
          <w:rFonts w:cs="Calibri Light"/>
          <w:b/>
          <w:bCs/>
          <w:color w:val="auto"/>
        </w:rPr>
        <w:t>Kominy i wentylacja</w:t>
      </w:r>
    </w:p>
    <w:p w14:paraId="19A459C6" w14:textId="167D3334" w:rsidR="00842694" w:rsidRPr="00DC498A" w:rsidRDefault="00842694" w:rsidP="00622463">
      <w:pPr>
        <w:rPr>
          <w:rFonts w:cs="Calibri Light"/>
          <w:color w:val="auto"/>
        </w:rPr>
      </w:pPr>
      <w:r w:rsidRPr="00DC498A">
        <w:rPr>
          <w:rFonts w:cs="Calibri Light"/>
          <w:color w:val="auto"/>
        </w:rPr>
        <w:t xml:space="preserve">Projektuje się lekkie przewody wentylacyjne </w:t>
      </w:r>
      <w:r w:rsidR="00225AB4">
        <w:rPr>
          <w:rFonts w:cs="Calibri Light"/>
          <w:color w:val="auto"/>
        </w:rPr>
        <w:t xml:space="preserve">typu </w:t>
      </w:r>
      <w:proofErr w:type="spellStart"/>
      <w:r w:rsidR="00225AB4">
        <w:rPr>
          <w:rFonts w:cs="Calibri Light"/>
          <w:color w:val="auto"/>
        </w:rPr>
        <w:t>spiro</w:t>
      </w:r>
      <w:proofErr w:type="spellEnd"/>
      <w:r w:rsidR="00225AB4" w:rsidRPr="00DC498A">
        <w:rPr>
          <w:rFonts w:cs="Calibri Light"/>
          <w:color w:val="auto"/>
        </w:rPr>
        <w:t xml:space="preserve"> </w:t>
      </w:r>
      <w:r w:rsidRPr="00DC498A">
        <w:rPr>
          <w:rFonts w:cs="Calibri Light"/>
          <w:color w:val="auto"/>
        </w:rPr>
        <w:t>wyprowadzone na poziom poddasza i poprowadzone do kominów murowanych wyprowadzonych ponad dach;</w:t>
      </w:r>
    </w:p>
    <w:p w14:paraId="5114CB1C" w14:textId="77777777" w:rsidR="003E48AE" w:rsidRPr="00DC498A" w:rsidRDefault="003E48AE" w:rsidP="00622463">
      <w:pPr>
        <w:rPr>
          <w:rFonts w:cs="Calibri Light"/>
          <w:color w:val="auto"/>
        </w:rPr>
      </w:pPr>
    </w:p>
    <w:p w14:paraId="25C0C445" w14:textId="1691A140" w:rsidR="003E48AE" w:rsidRPr="00DC498A" w:rsidRDefault="003E48AE" w:rsidP="00622463">
      <w:pPr>
        <w:rPr>
          <w:rFonts w:cs="Calibri Light"/>
          <w:color w:val="auto"/>
        </w:rPr>
      </w:pPr>
      <w:r w:rsidRPr="00DC498A">
        <w:rPr>
          <w:rFonts w:cs="Calibri Light"/>
          <w:color w:val="auto"/>
        </w:rPr>
        <w:t>Na poziomie parteru i piętra przewody wentylacyjne obudowane g-k, na poziomie poddasza osłonięte lekką maskownicą z rdzenia styropianowego powlekanego</w:t>
      </w:r>
      <w:r w:rsidR="00B80513" w:rsidRPr="00DC498A">
        <w:rPr>
          <w:rFonts w:cs="Calibri Light"/>
          <w:color w:val="auto"/>
        </w:rPr>
        <w:t xml:space="preserve">, drewnopodobnego w kolorze istniejących elementów konstrukcyjnych więźby dachowej. </w:t>
      </w:r>
      <w:r w:rsidR="00225AB4">
        <w:rPr>
          <w:rFonts w:cs="Calibri Light"/>
          <w:color w:val="auto"/>
        </w:rPr>
        <w:t xml:space="preserve">Przewody mocowane do elementów więźby dachowej, w miejscach gdzie nie jest to możliwe dopuszcza poprowadzenie elementów wsporczych nawiązujących do elementów więźby. </w:t>
      </w:r>
    </w:p>
    <w:p w14:paraId="6F364F66" w14:textId="77777777" w:rsidR="00842694" w:rsidRPr="00DC498A" w:rsidRDefault="00842694" w:rsidP="00622463">
      <w:pPr>
        <w:rPr>
          <w:rFonts w:cs="Calibri Light"/>
          <w:color w:val="auto"/>
        </w:rPr>
      </w:pPr>
    </w:p>
    <w:p w14:paraId="1190EF13" w14:textId="6523F6EF" w:rsidR="00612164" w:rsidRPr="00DC498A" w:rsidRDefault="00842694" w:rsidP="00622463">
      <w:pPr>
        <w:rPr>
          <w:rFonts w:cs="Calibri Light"/>
          <w:color w:val="auto"/>
        </w:rPr>
      </w:pPr>
      <w:r w:rsidRPr="00DC498A">
        <w:rPr>
          <w:rFonts w:cs="Calibri Light"/>
          <w:color w:val="auto"/>
        </w:rPr>
        <w:t>Kominy murowane z cegły pełnej gr 12 cm ustawione w taki sposób</w:t>
      </w:r>
      <w:r w:rsidR="00DC7882">
        <w:rPr>
          <w:rFonts w:cs="Calibri Light"/>
          <w:color w:val="auto"/>
        </w:rPr>
        <w:t>,</w:t>
      </w:r>
      <w:r w:rsidRPr="00DC498A">
        <w:rPr>
          <w:rFonts w:cs="Calibri Light"/>
          <w:color w:val="auto"/>
        </w:rPr>
        <w:t xml:space="preserve"> aby nie obciążać stropu; ponad dachem wymurowane z cegły klinkierowej jak </w:t>
      </w:r>
      <w:r w:rsidR="00612164" w:rsidRPr="00DC498A">
        <w:rPr>
          <w:rFonts w:cs="Calibri Light"/>
          <w:color w:val="auto"/>
        </w:rPr>
        <w:t>istniejące kominy.</w:t>
      </w:r>
      <w:r w:rsidR="003E48AE" w:rsidRPr="00DC498A">
        <w:rPr>
          <w:rFonts w:cs="Calibri Light"/>
          <w:color w:val="auto"/>
        </w:rPr>
        <w:t xml:space="preserve"> Kominy murowane stanowią estetyczną osłonę przewodów </w:t>
      </w:r>
      <w:r w:rsidR="001B41B2">
        <w:rPr>
          <w:rFonts w:cs="Calibri Light"/>
          <w:color w:val="auto"/>
        </w:rPr>
        <w:t>wentylacyjnych</w:t>
      </w:r>
      <w:r w:rsidR="003E48AE" w:rsidRPr="00DC498A">
        <w:rPr>
          <w:rFonts w:cs="Calibri Light"/>
          <w:color w:val="auto"/>
        </w:rPr>
        <w:t>.</w:t>
      </w:r>
      <w:r w:rsidR="00225AB4">
        <w:rPr>
          <w:rFonts w:cs="Calibri Light"/>
          <w:color w:val="auto"/>
        </w:rPr>
        <w:t xml:space="preserve"> W ewentualnych miejscach kolizji</w:t>
      </w:r>
      <w:r w:rsidR="001B41B2">
        <w:rPr>
          <w:rFonts w:cs="Calibri Light"/>
          <w:color w:val="auto"/>
        </w:rPr>
        <w:t xml:space="preserve"> murowanych kominów z elementami więźby </w:t>
      </w:r>
      <w:r w:rsidR="00225AB4">
        <w:rPr>
          <w:rFonts w:cs="Calibri Light"/>
          <w:color w:val="auto"/>
        </w:rPr>
        <w:t xml:space="preserve"> należy przeciąć dany element i oprzeć z obu stron na murowanych ścianach komina.</w:t>
      </w:r>
    </w:p>
    <w:p w14:paraId="0030587D" w14:textId="77777777" w:rsidR="00612164" w:rsidRPr="00DC498A" w:rsidRDefault="00612164" w:rsidP="00622463">
      <w:pPr>
        <w:rPr>
          <w:rFonts w:cs="Calibri Light"/>
          <w:color w:val="auto"/>
        </w:rPr>
      </w:pPr>
    </w:p>
    <w:p w14:paraId="59BF69CF" w14:textId="01ADE324" w:rsidR="00842694" w:rsidRPr="00DC498A" w:rsidRDefault="00612164" w:rsidP="00622463">
      <w:pPr>
        <w:rPr>
          <w:rFonts w:cs="Calibri Light"/>
          <w:color w:val="auto"/>
        </w:rPr>
      </w:pPr>
      <w:r w:rsidRPr="00DC498A">
        <w:rPr>
          <w:rFonts w:cs="Calibri Light"/>
          <w:color w:val="auto"/>
        </w:rPr>
        <w:t xml:space="preserve">W miejscu gdzie komin wymurowany będzie na nieczynnej windzie i w miejscu oparcia </w:t>
      </w:r>
      <w:r w:rsidR="007247B7" w:rsidRPr="00DC498A">
        <w:rPr>
          <w:rFonts w:cs="Calibri Light"/>
          <w:color w:val="auto"/>
        </w:rPr>
        <w:t>na stropie</w:t>
      </w:r>
      <w:r w:rsidRPr="00DC498A">
        <w:rPr>
          <w:rFonts w:cs="Calibri Light"/>
          <w:color w:val="auto"/>
        </w:rPr>
        <w:t xml:space="preserve"> pomieszczenia 2.4 na belkach </w:t>
      </w:r>
      <w:r w:rsidR="007247B7" w:rsidRPr="00DC498A">
        <w:rPr>
          <w:rFonts w:cs="Calibri Light"/>
          <w:color w:val="auto"/>
        </w:rPr>
        <w:t>stalowych projektuje</w:t>
      </w:r>
      <w:r w:rsidR="005F4EFF" w:rsidRPr="00DC498A">
        <w:rPr>
          <w:rFonts w:cs="Calibri Light"/>
          <w:color w:val="auto"/>
        </w:rPr>
        <w:t xml:space="preserve"> </w:t>
      </w:r>
      <w:r w:rsidRPr="00DC498A">
        <w:rPr>
          <w:rFonts w:cs="Calibri Light"/>
          <w:color w:val="auto"/>
        </w:rPr>
        <w:t>się płytę betonową</w:t>
      </w:r>
      <w:r w:rsidR="00DC7882">
        <w:rPr>
          <w:rFonts w:cs="Calibri Light"/>
          <w:color w:val="auto"/>
        </w:rPr>
        <w:t xml:space="preserve"> gr. 12 cm</w:t>
      </w:r>
      <w:r w:rsidRPr="00DC498A">
        <w:rPr>
          <w:rFonts w:cs="Calibri Light"/>
          <w:color w:val="auto"/>
        </w:rPr>
        <w:t xml:space="preserve"> </w:t>
      </w:r>
      <w:r w:rsidR="007247B7" w:rsidRPr="00DC498A">
        <w:rPr>
          <w:rFonts w:cs="Calibri Light"/>
          <w:color w:val="auto"/>
        </w:rPr>
        <w:t xml:space="preserve">zgodnie z proj. </w:t>
      </w:r>
      <w:r w:rsidR="00DC7882">
        <w:rPr>
          <w:rFonts w:cs="Calibri Light"/>
          <w:color w:val="auto"/>
        </w:rPr>
        <w:t>t</w:t>
      </w:r>
      <w:r w:rsidR="007247B7" w:rsidRPr="00DC498A">
        <w:rPr>
          <w:rFonts w:cs="Calibri Light"/>
          <w:color w:val="auto"/>
        </w:rPr>
        <w:t>echnicznym</w:t>
      </w:r>
      <w:r w:rsidR="00DC7882">
        <w:rPr>
          <w:rFonts w:cs="Calibri Light"/>
          <w:color w:val="auto"/>
        </w:rPr>
        <w:t xml:space="preserve"> br. konstrukcyjnej</w:t>
      </w:r>
      <w:r w:rsidR="007247B7" w:rsidRPr="00DC498A">
        <w:rPr>
          <w:rFonts w:cs="Calibri Light"/>
          <w:color w:val="auto"/>
        </w:rPr>
        <w:t>.</w:t>
      </w:r>
    </w:p>
    <w:p w14:paraId="1F4AFF19" w14:textId="77777777" w:rsidR="00612164" w:rsidRPr="00DC498A" w:rsidRDefault="00612164" w:rsidP="00622463">
      <w:pPr>
        <w:rPr>
          <w:rFonts w:cs="Calibri Light"/>
          <w:color w:val="auto"/>
        </w:rPr>
      </w:pPr>
    </w:p>
    <w:p w14:paraId="1B291C3B" w14:textId="77777777" w:rsidR="00612164" w:rsidRPr="00DC498A" w:rsidRDefault="00612164" w:rsidP="00622463">
      <w:pPr>
        <w:rPr>
          <w:rFonts w:cs="Calibri Light"/>
          <w:b/>
          <w:bCs/>
          <w:color w:val="auto"/>
        </w:rPr>
      </w:pPr>
      <w:r w:rsidRPr="00DC498A">
        <w:rPr>
          <w:rFonts w:cs="Calibri Light"/>
          <w:b/>
          <w:bCs/>
          <w:color w:val="auto"/>
        </w:rPr>
        <w:t xml:space="preserve">Rynny i rury spustowe </w:t>
      </w:r>
    </w:p>
    <w:p w14:paraId="132CB51D" w14:textId="77777777" w:rsidR="00612164" w:rsidRPr="00DC498A" w:rsidRDefault="00612164" w:rsidP="008537FA">
      <w:pPr>
        <w:rPr>
          <w:rFonts w:cs="Calibri Light"/>
          <w:color w:val="auto"/>
        </w:rPr>
      </w:pPr>
      <w:r w:rsidRPr="00DC498A">
        <w:rPr>
          <w:rFonts w:cs="Calibri Light"/>
          <w:color w:val="auto"/>
        </w:rPr>
        <w:t>Zakończenia rur spustowych na poziomie cokołu, wyprowadzone zbyt blisko murów co powoduje zamakanie ścian</w:t>
      </w:r>
      <w:r w:rsidR="00B80513" w:rsidRPr="00DC498A">
        <w:rPr>
          <w:rFonts w:cs="Calibri Light"/>
          <w:color w:val="auto"/>
        </w:rPr>
        <w:t>.</w:t>
      </w:r>
    </w:p>
    <w:p w14:paraId="352CDD6C" w14:textId="2DCA5E90" w:rsidR="000E7C3D" w:rsidRPr="00DC498A" w:rsidRDefault="00612164" w:rsidP="008537FA">
      <w:pPr>
        <w:rPr>
          <w:rFonts w:eastAsia="SimSun" w:cs="Calibri Light"/>
          <w:color w:val="auto"/>
          <w:kern w:val="3"/>
          <w:lang w:eastAsia="zh-CN" w:bidi="hi-IN"/>
        </w:rPr>
      </w:pPr>
      <w:r w:rsidRPr="00DC498A">
        <w:rPr>
          <w:rFonts w:cs="Calibri Light"/>
          <w:color w:val="auto"/>
        </w:rPr>
        <w:t xml:space="preserve">Projektuje się przedłużenia zakończenia rur spustowych i wyprowadzenie ich na odległość 2 m od ścian budynku. Zakończenia </w:t>
      </w:r>
      <w:r w:rsidRPr="00DC498A">
        <w:rPr>
          <w:rFonts w:eastAsiaTheme="majorEastAsia" w:cs="Calibri Light"/>
          <w:color w:val="auto"/>
        </w:rPr>
        <w:t xml:space="preserve">z blachy </w:t>
      </w:r>
      <w:r w:rsidRPr="00DC498A">
        <w:rPr>
          <w:rFonts w:eastAsia="SimSun" w:cs="Calibri Light"/>
          <w:color w:val="auto"/>
          <w:kern w:val="3"/>
          <w:lang w:eastAsia="zh-CN" w:bidi="hi-IN"/>
        </w:rPr>
        <w:t>tytanowo – cynkowej kolor stalowy jak istniejące; średnica dopasowana do istniejących rur spustowych.</w:t>
      </w:r>
    </w:p>
    <w:p w14:paraId="62333B9E" w14:textId="2FC50A63" w:rsidR="00063937" w:rsidRDefault="00063937" w:rsidP="008537FA">
      <w:pPr>
        <w:rPr>
          <w:rFonts w:eastAsia="SimSun" w:cs="Calibri Light"/>
          <w:color w:val="auto"/>
          <w:kern w:val="3"/>
          <w:lang w:eastAsia="zh-CN" w:bidi="hi-IN"/>
        </w:rPr>
      </w:pPr>
    </w:p>
    <w:p w14:paraId="352C5075" w14:textId="00175FD7" w:rsidR="001B41B2" w:rsidRDefault="001B41B2" w:rsidP="008537FA">
      <w:pPr>
        <w:rPr>
          <w:rFonts w:eastAsia="SimSun" w:cs="Calibri Light"/>
          <w:color w:val="auto"/>
          <w:kern w:val="3"/>
          <w:lang w:eastAsia="zh-CN" w:bidi="hi-IN"/>
        </w:rPr>
      </w:pPr>
    </w:p>
    <w:p w14:paraId="1BC46B96" w14:textId="77777777" w:rsidR="001B41B2" w:rsidRPr="00DC498A" w:rsidRDefault="001B41B2" w:rsidP="008537FA">
      <w:pPr>
        <w:rPr>
          <w:rFonts w:eastAsia="SimSun" w:cs="Calibri Light"/>
          <w:color w:val="auto"/>
          <w:kern w:val="3"/>
          <w:lang w:eastAsia="zh-CN" w:bidi="hi-IN"/>
        </w:rPr>
      </w:pPr>
    </w:p>
    <w:p w14:paraId="7EC6ABB9" w14:textId="0A0006A1" w:rsidR="00F12D3A" w:rsidRPr="00DC498A" w:rsidRDefault="00063937" w:rsidP="00F12D3A">
      <w:pPr>
        <w:rPr>
          <w:rFonts w:eastAsia="SimSun" w:cs="Calibri Light"/>
          <w:b/>
          <w:bCs/>
          <w:color w:val="auto"/>
          <w:kern w:val="3"/>
          <w:lang w:eastAsia="zh-CN" w:bidi="hi-IN"/>
        </w:rPr>
      </w:pPr>
      <w:r w:rsidRPr="00DC498A">
        <w:rPr>
          <w:rFonts w:eastAsia="SimSun" w:cs="Calibri Light"/>
          <w:b/>
          <w:bCs/>
          <w:color w:val="auto"/>
          <w:kern w:val="3"/>
          <w:lang w:eastAsia="zh-CN" w:bidi="hi-IN"/>
        </w:rPr>
        <w:t>K</w:t>
      </w:r>
      <w:r w:rsidR="00F12D3A" w:rsidRPr="00DC498A">
        <w:rPr>
          <w:rFonts w:eastAsia="SimSun" w:cs="Calibri Light"/>
          <w:b/>
          <w:bCs/>
          <w:color w:val="auto"/>
          <w:kern w:val="3"/>
          <w:lang w:eastAsia="zh-CN" w:bidi="hi-IN"/>
        </w:rPr>
        <w:t>onserwa</w:t>
      </w:r>
      <w:r w:rsidRPr="00DC498A">
        <w:rPr>
          <w:rFonts w:eastAsia="SimSun" w:cs="Calibri Light"/>
          <w:b/>
          <w:bCs/>
          <w:color w:val="auto"/>
          <w:kern w:val="3"/>
          <w:lang w:eastAsia="zh-CN" w:bidi="hi-IN"/>
        </w:rPr>
        <w:t>cja</w:t>
      </w:r>
      <w:r w:rsidR="00F12D3A" w:rsidRPr="00DC498A">
        <w:rPr>
          <w:rFonts w:eastAsia="SimSun" w:cs="Calibri Light"/>
          <w:b/>
          <w:bCs/>
          <w:color w:val="auto"/>
          <w:kern w:val="3"/>
          <w:lang w:eastAsia="zh-CN" w:bidi="hi-IN"/>
        </w:rPr>
        <w:t xml:space="preserve"> posadzek, parapetów i okładzin w pasie cokołu holu głównego</w:t>
      </w:r>
    </w:p>
    <w:p w14:paraId="26B6DA22" w14:textId="29C03F9A" w:rsidR="00F12D3A" w:rsidRPr="00DC498A" w:rsidRDefault="00F12D3A" w:rsidP="00F12D3A">
      <w:pPr>
        <w:rPr>
          <w:rFonts w:eastAsia="SimSun" w:cs="Calibri Light"/>
          <w:color w:val="auto"/>
          <w:kern w:val="3"/>
          <w:lang w:eastAsia="zh-CN" w:bidi="hi-IN"/>
        </w:rPr>
      </w:pPr>
      <w:r w:rsidRPr="00DC498A">
        <w:rPr>
          <w:rFonts w:eastAsia="SimSun" w:cs="Calibri Light"/>
          <w:color w:val="auto"/>
          <w:kern w:val="3"/>
          <w:lang w:eastAsia="zh-CN" w:bidi="hi-IN"/>
        </w:rPr>
        <w:t>1. Przeprowadzenie prób oczyszczania kamiennej powierzchni z zabrudzeń i nawarstwień przypowierzchniowych. Próby przeprowadzić przy wykorzystaniu metod chemicznych, mechanicznych oraz fizycznych (np.: wytwornica pary, środki powierzchniowo czynne, pasta</w:t>
      </w:r>
      <w:r w:rsidR="00FD5C9C" w:rsidRPr="00DC498A">
        <w:rPr>
          <w:rFonts w:eastAsia="SimSun" w:cs="Calibri Light"/>
          <w:color w:val="auto"/>
          <w:kern w:val="3"/>
          <w:lang w:eastAsia="zh-CN" w:bidi="hi-IN"/>
        </w:rPr>
        <w:t xml:space="preserve"> </w:t>
      </w:r>
      <w:r w:rsidR="00BA04B5" w:rsidRPr="00DC498A">
        <w:rPr>
          <w:rFonts w:eastAsia="SimSun" w:cs="Calibri Light"/>
          <w:color w:val="auto"/>
          <w:kern w:val="3"/>
          <w:lang w:eastAsia="zh-CN" w:bidi="hi-IN"/>
        </w:rPr>
        <w:t>czyszcząca na bazie</w:t>
      </w:r>
      <w:r w:rsidR="00FD5C9C" w:rsidRPr="00DC498A">
        <w:rPr>
          <w:rFonts w:eastAsia="SimSun" w:cs="Calibri Light"/>
          <w:color w:val="auto"/>
          <w:kern w:val="3"/>
          <w:lang w:eastAsia="zh-CN" w:bidi="hi-IN"/>
        </w:rPr>
        <w:t xml:space="preserve"> s</w:t>
      </w:r>
      <w:r w:rsidR="00BA04B5" w:rsidRPr="00DC498A">
        <w:rPr>
          <w:rFonts w:eastAsia="SimSun" w:cs="Calibri Light"/>
          <w:color w:val="auto"/>
          <w:kern w:val="3"/>
          <w:lang w:eastAsia="zh-CN" w:bidi="hi-IN"/>
        </w:rPr>
        <w:t>oli</w:t>
      </w:r>
      <w:r w:rsidR="00FD5C9C" w:rsidRPr="00DC498A">
        <w:rPr>
          <w:rFonts w:eastAsia="SimSun" w:cs="Calibri Light"/>
          <w:color w:val="auto"/>
          <w:kern w:val="3"/>
          <w:lang w:eastAsia="zh-CN" w:bidi="hi-IN"/>
        </w:rPr>
        <w:t xml:space="preserve"> </w:t>
      </w:r>
      <w:proofErr w:type="spellStart"/>
      <w:r w:rsidR="00FD5C9C" w:rsidRPr="00DC498A">
        <w:rPr>
          <w:rFonts w:eastAsia="SimSun" w:cs="Calibri Light"/>
          <w:color w:val="auto"/>
          <w:kern w:val="3"/>
          <w:lang w:eastAsia="zh-CN" w:bidi="hi-IN"/>
        </w:rPr>
        <w:t>disodow</w:t>
      </w:r>
      <w:r w:rsidR="00BA04B5" w:rsidRPr="00DC498A">
        <w:rPr>
          <w:rFonts w:eastAsia="SimSun" w:cs="Calibri Light"/>
          <w:color w:val="auto"/>
          <w:kern w:val="3"/>
          <w:lang w:eastAsia="zh-CN" w:bidi="hi-IN"/>
        </w:rPr>
        <w:t>ej</w:t>
      </w:r>
      <w:proofErr w:type="spellEnd"/>
      <w:r w:rsidR="00BA04B5" w:rsidRPr="00DC498A">
        <w:rPr>
          <w:rFonts w:eastAsia="SimSun" w:cs="Calibri Light"/>
          <w:color w:val="auto"/>
          <w:kern w:val="3"/>
          <w:lang w:eastAsia="zh-CN" w:bidi="hi-IN"/>
        </w:rPr>
        <w:t xml:space="preserve"> </w:t>
      </w:r>
      <w:r w:rsidR="00FD5C9C" w:rsidRPr="00DC498A">
        <w:rPr>
          <w:rFonts w:eastAsia="SimSun" w:cs="Calibri Light"/>
          <w:color w:val="auto"/>
          <w:kern w:val="3"/>
          <w:lang w:eastAsia="zh-CN" w:bidi="hi-IN"/>
        </w:rPr>
        <w:t xml:space="preserve">kwasu </w:t>
      </w:r>
      <w:proofErr w:type="spellStart"/>
      <w:r w:rsidR="00FD5C9C" w:rsidRPr="00DC498A">
        <w:rPr>
          <w:rFonts w:eastAsia="SimSun" w:cs="Calibri Light"/>
          <w:color w:val="auto"/>
          <w:kern w:val="3"/>
          <w:lang w:eastAsia="zh-CN" w:bidi="hi-IN"/>
        </w:rPr>
        <w:t>etylenodiaminotetraoctowego</w:t>
      </w:r>
      <w:proofErr w:type="spellEnd"/>
      <w:r w:rsidRPr="00DC498A">
        <w:rPr>
          <w:rFonts w:eastAsia="SimSun" w:cs="Calibri Light"/>
          <w:color w:val="auto"/>
          <w:kern w:val="3"/>
          <w:lang w:eastAsia="zh-CN" w:bidi="hi-IN"/>
        </w:rPr>
        <w:t xml:space="preserve">, rozpuszczalniki organiczne, węglan amonu w okładach). </w:t>
      </w:r>
    </w:p>
    <w:p w14:paraId="4FDB22FE" w14:textId="77777777" w:rsidR="00F12D3A" w:rsidRPr="00DC498A" w:rsidRDefault="00F12D3A" w:rsidP="00F12D3A">
      <w:pPr>
        <w:rPr>
          <w:rFonts w:eastAsia="SimSun" w:cs="Calibri Light"/>
          <w:color w:val="auto"/>
          <w:kern w:val="3"/>
          <w:lang w:eastAsia="zh-CN" w:bidi="hi-IN"/>
        </w:rPr>
      </w:pPr>
      <w:r w:rsidRPr="00DC498A">
        <w:rPr>
          <w:rFonts w:eastAsia="SimSun" w:cs="Calibri Light"/>
          <w:color w:val="auto"/>
          <w:kern w:val="3"/>
          <w:lang w:eastAsia="zh-CN" w:bidi="hi-IN"/>
        </w:rPr>
        <w:t>2. Usunięcie szkodliwych nawarstwień past woskowych i silikonowych przy zastosowaniu specjalnego mydła do kamienia bez dodatku ługów i fosforanów na bazie rozpuszczalnikowej. Preparat należy wytypować na podstawie prób przeprowadzonych w mało widocznych miejscach.</w:t>
      </w:r>
    </w:p>
    <w:p w14:paraId="24DA3F8B" w14:textId="231071B2" w:rsidR="00F12D3A" w:rsidRPr="00DC498A" w:rsidRDefault="00F12D3A" w:rsidP="00F12D3A">
      <w:pPr>
        <w:rPr>
          <w:rFonts w:eastAsia="SimSun" w:cs="Calibri Light"/>
          <w:color w:val="auto"/>
          <w:kern w:val="3"/>
          <w:lang w:eastAsia="zh-CN" w:bidi="hi-IN"/>
        </w:rPr>
      </w:pPr>
      <w:r w:rsidRPr="00DC498A">
        <w:rPr>
          <w:rFonts w:eastAsia="SimSun" w:cs="Calibri Light"/>
          <w:color w:val="auto"/>
          <w:kern w:val="3"/>
          <w:lang w:eastAsia="zh-CN" w:bidi="hi-IN"/>
        </w:rPr>
        <w:t>3. Wykonanie wypełnień w miejscach ubytków. Wypełnienie ubytków i wykonanie rekonstrukcji należy wykonać w oparciu o żywice syntetyczne</w:t>
      </w:r>
      <w:r w:rsidR="00BA04B5" w:rsidRPr="00DC498A">
        <w:rPr>
          <w:rFonts w:eastAsia="SimSun" w:cs="Calibri Light"/>
          <w:color w:val="auto"/>
          <w:kern w:val="3"/>
          <w:lang w:eastAsia="zh-CN" w:bidi="hi-IN"/>
        </w:rPr>
        <w:t xml:space="preserve"> (żywica epoksydowa dwuskładnikowa odporna na żółknięcie o niskiej lepkości i wysokich parametrach wytrzymałościowych, o dużej światłoodporności)</w:t>
      </w:r>
      <w:r w:rsidRPr="00DC498A">
        <w:rPr>
          <w:rFonts w:eastAsia="SimSun" w:cs="Calibri Light"/>
          <w:color w:val="auto"/>
          <w:kern w:val="3"/>
          <w:lang w:eastAsia="zh-CN" w:bidi="hi-IN"/>
        </w:rPr>
        <w:t xml:space="preserve"> wypełnione odpowiednio frakcjonowaną mączką marmurową. Uzyskane tym sposobem masy wypełniające należy barwić pigmentami mineralnymi w zależności od lokalnej kolorystyki kamienia. Uzupełnienia należy odpowiednio przezbroić prętami ze stali nierdzewnej lub z włókna szklanego.</w:t>
      </w:r>
    </w:p>
    <w:p w14:paraId="63C48618" w14:textId="20E9C036" w:rsidR="00F12D3A" w:rsidRPr="00DC498A" w:rsidRDefault="00F12D3A" w:rsidP="00F12D3A">
      <w:pPr>
        <w:rPr>
          <w:rFonts w:eastAsia="SimSun" w:cs="Calibri Light"/>
          <w:color w:val="auto"/>
          <w:kern w:val="3"/>
          <w:lang w:eastAsia="zh-CN" w:bidi="hi-IN"/>
        </w:rPr>
      </w:pPr>
      <w:r w:rsidRPr="00DC498A">
        <w:rPr>
          <w:rFonts w:eastAsia="SimSun" w:cs="Calibri Light"/>
          <w:color w:val="auto"/>
          <w:kern w:val="3"/>
          <w:lang w:eastAsia="zh-CN" w:bidi="hi-IN"/>
        </w:rPr>
        <w:t>4. W razie konieczności wykruszone spoinowanie planuje się usunąć i zastąpić nowym w odpowiednio dobranym kolorze. Fuga powinna być elastyczna i odporna za zmiany kolorystyczne pod wpływem promieni UV (żółkniecie)</w:t>
      </w:r>
      <w:r w:rsidR="00063937" w:rsidRPr="00DC498A">
        <w:rPr>
          <w:rFonts w:eastAsia="SimSun" w:cs="Calibri Light"/>
          <w:color w:val="auto"/>
          <w:kern w:val="3"/>
          <w:lang w:eastAsia="zh-CN" w:bidi="hi-IN"/>
        </w:rPr>
        <w:t>.</w:t>
      </w:r>
    </w:p>
    <w:p w14:paraId="05593551" w14:textId="77777777" w:rsidR="00F12D3A" w:rsidRPr="00DC498A" w:rsidRDefault="00F12D3A" w:rsidP="00F12D3A">
      <w:pPr>
        <w:rPr>
          <w:rFonts w:eastAsia="SimSun" w:cs="Calibri Light"/>
          <w:color w:val="auto"/>
          <w:kern w:val="3"/>
          <w:lang w:eastAsia="zh-CN" w:bidi="hi-IN"/>
        </w:rPr>
      </w:pPr>
      <w:r w:rsidRPr="00DC498A">
        <w:rPr>
          <w:rFonts w:eastAsia="SimSun" w:cs="Calibri Light"/>
          <w:color w:val="auto"/>
          <w:kern w:val="3"/>
          <w:lang w:eastAsia="zh-CN" w:bidi="hi-IN"/>
        </w:rPr>
        <w:t>5. Powierzchnię płyt proponuje się wypolerować na mokro, jednak z zachowaniem zabytkowego charakteru posadzki. Zakłada się utrzymać historyczny satynowy półmat powierzchni kamienia, który najlepiej harmonizuje z zabytkowym wnętrzem, (ponadto jest mniej śliski i bezpieczniejszy w użytkowaniu).</w:t>
      </w:r>
    </w:p>
    <w:p w14:paraId="15374171" w14:textId="33807873" w:rsidR="0004414E" w:rsidRPr="00DC498A" w:rsidRDefault="00F12D3A" w:rsidP="00F12D3A">
      <w:pPr>
        <w:rPr>
          <w:rFonts w:eastAsia="SimSun" w:cs="Calibri Light"/>
          <w:color w:val="auto"/>
          <w:kern w:val="3"/>
          <w:lang w:eastAsia="zh-CN" w:bidi="hi-IN"/>
        </w:rPr>
      </w:pPr>
      <w:r w:rsidRPr="00DC498A">
        <w:rPr>
          <w:rFonts w:eastAsia="SimSun" w:cs="Calibri Light"/>
          <w:color w:val="auto"/>
          <w:kern w:val="3"/>
          <w:lang w:eastAsia="zh-CN" w:bidi="hi-IN"/>
        </w:rPr>
        <w:t xml:space="preserve">6. Powierzchnię posadzki proponuje się poryć całościowo woskiem mikrokrystalicznym do marmurów ograniczającym szkodliwe działanie wody i </w:t>
      </w:r>
      <w:proofErr w:type="spellStart"/>
      <w:r w:rsidRPr="00DC498A">
        <w:rPr>
          <w:rFonts w:eastAsia="SimSun" w:cs="Calibri Light"/>
          <w:color w:val="auto"/>
          <w:kern w:val="3"/>
          <w:lang w:eastAsia="zh-CN" w:bidi="hi-IN"/>
        </w:rPr>
        <w:t>zapolerować</w:t>
      </w:r>
      <w:proofErr w:type="spellEnd"/>
      <w:r w:rsidRPr="00DC498A">
        <w:rPr>
          <w:rFonts w:eastAsia="SimSun" w:cs="Calibri Light"/>
          <w:color w:val="auto"/>
          <w:kern w:val="3"/>
          <w:lang w:eastAsia="zh-CN" w:bidi="hi-IN"/>
        </w:rPr>
        <w:t xml:space="preserve"> polerkami</w:t>
      </w:r>
      <w:r w:rsidR="00063937" w:rsidRPr="00DC498A">
        <w:rPr>
          <w:rFonts w:eastAsia="SimSun" w:cs="Calibri Light"/>
          <w:color w:val="auto"/>
          <w:kern w:val="3"/>
          <w:lang w:eastAsia="zh-CN" w:bidi="hi-IN"/>
        </w:rPr>
        <w:t xml:space="preserve"> </w:t>
      </w:r>
      <w:r w:rsidRPr="00DC498A">
        <w:rPr>
          <w:rFonts w:eastAsia="SimSun" w:cs="Calibri Light"/>
          <w:color w:val="auto"/>
          <w:kern w:val="3"/>
          <w:lang w:eastAsia="zh-CN" w:bidi="hi-IN"/>
        </w:rPr>
        <w:t>niskoobrotowymi z tarczami wełnianymi.</w:t>
      </w:r>
    </w:p>
    <w:p w14:paraId="6F18E1B7" w14:textId="6299AA65" w:rsidR="00F12D3A" w:rsidRPr="00DC498A" w:rsidRDefault="00F12D3A" w:rsidP="007247B7">
      <w:pPr>
        <w:rPr>
          <w:rFonts w:cs="Calibri Light"/>
          <w:color w:val="auto"/>
        </w:rPr>
      </w:pPr>
    </w:p>
    <w:p w14:paraId="79514DB7" w14:textId="77E0EEBE" w:rsidR="00063937" w:rsidRPr="00DC498A" w:rsidRDefault="00063937" w:rsidP="007247B7">
      <w:pPr>
        <w:rPr>
          <w:b/>
          <w:bCs/>
          <w:color w:val="auto"/>
        </w:rPr>
      </w:pPr>
      <w:r w:rsidRPr="00DC498A">
        <w:rPr>
          <w:b/>
          <w:bCs/>
          <w:color w:val="auto"/>
        </w:rPr>
        <w:t xml:space="preserve">Konserwacja kolumn i stopni piaskowcowych </w:t>
      </w:r>
    </w:p>
    <w:p w14:paraId="61E07C3A" w14:textId="77777777" w:rsidR="00063937" w:rsidRPr="00DC498A" w:rsidRDefault="00063937" w:rsidP="007247B7">
      <w:pPr>
        <w:rPr>
          <w:color w:val="auto"/>
        </w:rPr>
      </w:pPr>
      <w:r w:rsidRPr="00DC498A">
        <w:rPr>
          <w:color w:val="auto"/>
        </w:rPr>
        <w:t xml:space="preserve">1. Oczyszczenie piaskowca z wtórnych nawarstwień tj. powłok malarskich przy użyciu preparatów spulchniających opartych na </w:t>
      </w:r>
      <w:proofErr w:type="spellStart"/>
      <w:r w:rsidRPr="00DC498A">
        <w:rPr>
          <w:color w:val="auto"/>
        </w:rPr>
        <w:t>długopenetrujących</w:t>
      </w:r>
      <w:proofErr w:type="spellEnd"/>
      <w:r w:rsidRPr="00DC498A">
        <w:rPr>
          <w:color w:val="auto"/>
        </w:rPr>
        <w:t xml:space="preserve"> i spulchniających estrach, domywanie benzyną lakową; domywanie rozpuszczalnikami alkoholowymi lub ketonowymi, neutralizacja miejsc działania. Właściwe środki należy dobrać po wykonaniu prób in situ. </w:t>
      </w:r>
    </w:p>
    <w:p w14:paraId="40D5B194" w14:textId="77777777" w:rsidR="00063937" w:rsidRPr="00DC498A" w:rsidRDefault="00063937" w:rsidP="007247B7">
      <w:pPr>
        <w:rPr>
          <w:color w:val="auto"/>
        </w:rPr>
      </w:pPr>
      <w:r w:rsidRPr="00DC498A">
        <w:rPr>
          <w:color w:val="auto"/>
        </w:rPr>
        <w:t xml:space="preserve">2. Usuniecie wtórnych, niewłaściwych uzupełnień tj. uzupełnień z zaprawy cementowej, uzupełnień spękanych, odspojonych lub uzupełnień poprawnych technologicznie lecz o niewłaściwie opracowanej formie. </w:t>
      </w:r>
    </w:p>
    <w:p w14:paraId="653CC5E4" w14:textId="77777777" w:rsidR="00063937" w:rsidRPr="00DC498A" w:rsidRDefault="00063937" w:rsidP="007247B7">
      <w:pPr>
        <w:rPr>
          <w:color w:val="auto"/>
        </w:rPr>
      </w:pPr>
      <w:r w:rsidRPr="00DC498A">
        <w:rPr>
          <w:color w:val="auto"/>
        </w:rPr>
        <w:t xml:space="preserve">3. Odgrzybianie kamienia preparatem grzybobójczym </w:t>
      </w:r>
    </w:p>
    <w:p w14:paraId="6FAF5D05" w14:textId="77777777" w:rsidR="00063937" w:rsidRPr="00DC498A" w:rsidRDefault="00063937" w:rsidP="007247B7">
      <w:pPr>
        <w:rPr>
          <w:color w:val="auto"/>
        </w:rPr>
      </w:pPr>
      <w:r w:rsidRPr="00DC498A">
        <w:rPr>
          <w:color w:val="auto"/>
        </w:rPr>
        <w:t xml:space="preserve">4. Doczyszczenie powierzchni kamienia poprzez użycie sztyftów z włókna szklanego (należy pamiętać o odpowiednich środkach ochrony osobistej podczas prac), papierów ściernych o różnej gradacji - polecany jest papier ścierny cyrkonowy lub ceramiczny na podłożu tekstylnym, narzędzi stalowych typu szpachelki i skalpele, szczoteczek mosiężnych. Nie poleca się użycia elektronarzędzi gdyż mogą one spowodować zbytnie naruszenie struktury kamienia. </w:t>
      </w:r>
    </w:p>
    <w:p w14:paraId="036CC76F" w14:textId="77777777" w:rsidR="00063937" w:rsidRPr="00DC498A" w:rsidRDefault="00063937" w:rsidP="007247B7">
      <w:pPr>
        <w:rPr>
          <w:color w:val="auto"/>
        </w:rPr>
      </w:pPr>
      <w:r w:rsidRPr="00DC498A">
        <w:rPr>
          <w:color w:val="auto"/>
        </w:rPr>
        <w:t xml:space="preserve">5. Uzupełnienie ubytków formy masą mineralną przeznaczoną do uzupełniania kamienia w odpowiednio dobranym kolorze i o podobnej frakcji wypełniacza (produkty dostępne w sprzedaży o renomowanych producentów materiałów do renowacji). Zdegradowaną warstwę kamienia należy usunąć dłutem zębatym (gradziną) lub podobnym narzędziem aż do zdrowej warstwy. W szczególności płaskie </w:t>
      </w:r>
      <w:r w:rsidRPr="00DC498A">
        <w:rPr>
          <w:color w:val="auto"/>
        </w:rPr>
        <w:lastRenderedPageBreak/>
        <w:t xml:space="preserve">powierzchnie kamienia naturalnego powinno się skuwać prostokątnie lub w kształcie ogona jaskółczego, na głębokość co najmniej 1 cm, tak aby zaprawa naprawcza mogła być głęboko i mocno osadzona. Jeżeli ze względu na formę rzeźbiarską nie jest możliwe opisane powyżej wykuwanie, należy przynajmniej zapewnić, aby na krawędziach ubytku zaprawa miała boczne oparcie (bez ściągnięcia do zera). Obecny na powierzchniach pył z kamienia starannie usunąć sprężonym powietrzem lub czystą wodą i szczotką. Zaprawa naprawcza może być nakładana tylko na wilgotne powierzchnie zatem wymaga się odpowiedniego zwilżania wstępnego. Powierzchnię założonych kitów można opracowywać na wilgotno lub po wyschnięciu papierem ściernym na sucho. </w:t>
      </w:r>
    </w:p>
    <w:p w14:paraId="481DC623" w14:textId="77777777" w:rsidR="00063937" w:rsidRPr="00DC498A" w:rsidRDefault="00063937" w:rsidP="007247B7">
      <w:pPr>
        <w:rPr>
          <w:color w:val="auto"/>
        </w:rPr>
      </w:pPr>
      <w:r w:rsidRPr="00DC498A">
        <w:rPr>
          <w:color w:val="auto"/>
        </w:rPr>
        <w:t xml:space="preserve">6. W przypadku wystąpienia pęknięć wzdłużnych o charakterze szczelinowym zaleca się ich otwarcie - </w:t>
      </w:r>
      <w:proofErr w:type="spellStart"/>
      <w:r w:rsidRPr="00DC498A">
        <w:rPr>
          <w:color w:val="auto"/>
        </w:rPr>
        <w:t>rozżyłowanie</w:t>
      </w:r>
      <w:proofErr w:type="spellEnd"/>
      <w:r w:rsidRPr="00DC498A">
        <w:rPr>
          <w:color w:val="auto"/>
        </w:rPr>
        <w:t xml:space="preserve"> tak, by uzyskać przestrzeń o szerokości i głębokości co najmniej 1 cm i uzupełnienie w sposób opisany powyżej. </w:t>
      </w:r>
    </w:p>
    <w:p w14:paraId="3C2ABDA2" w14:textId="6E8062CD" w:rsidR="00063937" w:rsidRPr="00DC498A" w:rsidRDefault="00063937" w:rsidP="007247B7">
      <w:pPr>
        <w:rPr>
          <w:color w:val="auto"/>
        </w:rPr>
      </w:pPr>
      <w:r w:rsidRPr="00DC498A">
        <w:rPr>
          <w:color w:val="auto"/>
        </w:rPr>
        <w:t>7. Wykonanie uzupełnień dużych braków przy użyciu piaskowca tego samego piaskowca – flekowanie ubytków. Należy pamiętać o doborze odpowiedniej kolorystyki fleków, tak aby jak najbardziej korespondowały z oryginalnym materiałem.</w:t>
      </w:r>
    </w:p>
    <w:p w14:paraId="1BC64F42" w14:textId="77777777" w:rsidR="00063937" w:rsidRPr="00DC498A" w:rsidRDefault="00063937" w:rsidP="00063937">
      <w:pPr>
        <w:rPr>
          <w:color w:val="auto"/>
          <w:sz w:val="23"/>
          <w:szCs w:val="23"/>
        </w:rPr>
      </w:pPr>
      <w:r w:rsidRPr="00DC498A">
        <w:rPr>
          <w:color w:val="auto"/>
          <w:sz w:val="23"/>
          <w:szCs w:val="23"/>
        </w:rPr>
        <w:t>(W trakcie badań piaskowca w Oranżerii wstępnie ustalono, że odcień piaskowca jest dość jednorodny, szary, proponuje się zatem wstępnie użycie kamienia ze złóż szydłowieckich. Na etapie wykonawczym zaleca się zweryfikowanie rodzaju tego kamienia).</w:t>
      </w:r>
    </w:p>
    <w:p w14:paraId="72DF1DC2" w14:textId="21DB62A8" w:rsidR="00063937" w:rsidRPr="00DC498A" w:rsidRDefault="00063937" w:rsidP="007247B7">
      <w:pPr>
        <w:rPr>
          <w:rFonts w:cs="Calibri Light"/>
          <w:color w:val="auto"/>
        </w:rPr>
      </w:pPr>
    </w:p>
    <w:p w14:paraId="4194F398" w14:textId="77777777" w:rsidR="00A541C4" w:rsidRPr="00DC498A" w:rsidRDefault="00A541C4" w:rsidP="007247B7">
      <w:pPr>
        <w:rPr>
          <w:b/>
          <w:bCs/>
          <w:color w:val="auto"/>
        </w:rPr>
      </w:pPr>
      <w:r w:rsidRPr="00DC498A">
        <w:rPr>
          <w:b/>
          <w:bCs/>
          <w:color w:val="auto"/>
        </w:rPr>
        <w:t xml:space="preserve">Konserwacja </w:t>
      </w:r>
      <w:r w:rsidR="00063937" w:rsidRPr="00DC498A">
        <w:rPr>
          <w:b/>
          <w:bCs/>
          <w:color w:val="auto"/>
        </w:rPr>
        <w:t xml:space="preserve">posadzek z kafli cementowych </w:t>
      </w:r>
    </w:p>
    <w:p w14:paraId="003B1BEA" w14:textId="77777777" w:rsidR="00A541C4" w:rsidRPr="00DC498A" w:rsidRDefault="00063937" w:rsidP="007247B7">
      <w:pPr>
        <w:rPr>
          <w:color w:val="auto"/>
        </w:rPr>
      </w:pPr>
      <w:r w:rsidRPr="00DC498A">
        <w:rPr>
          <w:color w:val="auto"/>
        </w:rPr>
        <w:t xml:space="preserve">1. W pierwszej kolejności należy zdemontować i zabezpieczyć obluzowane płytki. </w:t>
      </w:r>
    </w:p>
    <w:p w14:paraId="083F355B" w14:textId="77777777" w:rsidR="00A541C4" w:rsidRPr="00DC498A" w:rsidRDefault="00063937" w:rsidP="007247B7">
      <w:pPr>
        <w:rPr>
          <w:color w:val="auto"/>
        </w:rPr>
      </w:pPr>
      <w:r w:rsidRPr="00DC498A">
        <w:rPr>
          <w:color w:val="auto"/>
        </w:rPr>
        <w:t xml:space="preserve">2. Oczyszczenie całej posadzki z nawarstwień i zabrudzeń poprzez zmycie ciepłą wodą z dodatkiem środków powierzchniowo czynnych. </w:t>
      </w:r>
    </w:p>
    <w:p w14:paraId="0983481A" w14:textId="77777777" w:rsidR="00A541C4" w:rsidRPr="00DC498A" w:rsidRDefault="00063937" w:rsidP="007247B7">
      <w:pPr>
        <w:rPr>
          <w:color w:val="auto"/>
        </w:rPr>
      </w:pPr>
      <w:r w:rsidRPr="00DC498A">
        <w:rPr>
          <w:color w:val="auto"/>
        </w:rPr>
        <w:t xml:space="preserve">3. Usunięcie zanieczyszczeń związanych w otwartych porach ceramiki za pomocą strumienia sprężonej pary wodnej. W przypadku pozostawania nawarstwień związanych woskami stosowanych dawniej past należy je uprzednio rozmiękczyć za pomocą rozpuszczalników organicznych, przemywając lub w razie potrzeby nakładając w formie okładu z ligniną, a następnie wymyć sprężoną parą wodną. Można użyć gotowych preparatów do usuwania farb olejnych. Oczyszczanie z użyciem rozpuszczalników należy poprzedzić próbami na zdemontowanych kaflach lub w miejscach mało eksponowanych. </w:t>
      </w:r>
    </w:p>
    <w:p w14:paraId="04DA5A33" w14:textId="77777777" w:rsidR="00A541C4" w:rsidRPr="00DC498A" w:rsidRDefault="00063937" w:rsidP="007247B7">
      <w:pPr>
        <w:rPr>
          <w:color w:val="auto"/>
        </w:rPr>
      </w:pPr>
      <w:r w:rsidRPr="00DC498A">
        <w:rPr>
          <w:color w:val="auto"/>
        </w:rPr>
        <w:t xml:space="preserve">4. Wykonanie rekonstrukcji brakujących kafli z materiału odpowiadającemu oryginałowi, o takiej samej barwie i formie. </w:t>
      </w:r>
    </w:p>
    <w:p w14:paraId="2285C177" w14:textId="77777777" w:rsidR="00A541C4" w:rsidRPr="00DC498A" w:rsidRDefault="00063937" w:rsidP="007247B7">
      <w:pPr>
        <w:rPr>
          <w:color w:val="auto"/>
        </w:rPr>
      </w:pPr>
      <w:r w:rsidRPr="00DC498A">
        <w:rPr>
          <w:color w:val="auto"/>
        </w:rPr>
        <w:t xml:space="preserve">5. Oczyszczenie ręczne zdemontowanych kafli z zapraw. </w:t>
      </w:r>
    </w:p>
    <w:p w14:paraId="5A43BC25" w14:textId="77777777" w:rsidR="00A541C4" w:rsidRPr="00DC498A" w:rsidRDefault="00063937" w:rsidP="007247B7">
      <w:pPr>
        <w:rPr>
          <w:color w:val="auto"/>
        </w:rPr>
      </w:pPr>
      <w:r w:rsidRPr="00DC498A">
        <w:rPr>
          <w:color w:val="auto"/>
        </w:rPr>
        <w:t xml:space="preserve">6. Wykonanie uzupełnień brakujących fragmentów posadzki z kafli odzyskanych i z kafli nowych wykonanych na wzór historycznych. Pytki należy układać na zaprawie </w:t>
      </w:r>
      <w:proofErr w:type="spellStart"/>
      <w:r w:rsidRPr="00DC498A">
        <w:rPr>
          <w:color w:val="auto"/>
        </w:rPr>
        <w:t>wapiennotrasowej</w:t>
      </w:r>
      <w:proofErr w:type="spellEnd"/>
      <w:r w:rsidRPr="00DC498A">
        <w:rPr>
          <w:color w:val="auto"/>
        </w:rPr>
        <w:t xml:space="preserve">. </w:t>
      </w:r>
    </w:p>
    <w:p w14:paraId="51D8AA8A" w14:textId="77777777" w:rsidR="00A541C4" w:rsidRPr="00DC498A" w:rsidRDefault="00063937" w:rsidP="007247B7">
      <w:pPr>
        <w:rPr>
          <w:color w:val="auto"/>
        </w:rPr>
      </w:pPr>
      <w:r w:rsidRPr="00DC498A">
        <w:rPr>
          <w:color w:val="auto"/>
        </w:rPr>
        <w:t xml:space="preserve">7. Wykonanie uzupełnień ubytków w kaflach poprzez wypełnienie barwioną do oryginału (lokalnie według potrzeb) masą opartą na żywicy syntetycznej. </w:t>
      </w:r>
    </w:p>
    <w:p w14:paraId="195C006A" w14:textId="79889B43" w:rsidR="00A541C4" w:rsidRPr="00DC498A" w:rsidRDefault="00063937" w:rsidP="007247B7">
      <w:pPr>
        <w:rPr>
          <w:color w:val="auto"/>
        </w:rPr>
      </w:pPr>
      <w:r w:rsidRPr="00DC498A">
        <w:rPr>
          <w:color w:val="auto"/>
        </w:rPr>
        <w:t xml:space="preserve">8. Zabezpieczenie przed intensywnym ścieraniem oraz wzmocnienie strukturalne przetartych obszarów posadzki ceramicznej i partii o otwartych porach ceramiki poprzez nasycenie preparatem krzemoorganicznym, </w:t>
      </w:r>
      <w:r w:rsidR="00A541C4" w:rsidRPr="00DC498A">
        <w:rPr>
          <w:color w:val="auto"/>
        </w:rPr>
        <w:t xml:space="preserve">uelastycznionym preparatem do wzmacniania kamienia oparty na estrach etylowych kwasu krzemowego (KSE). </w:t>
      </w:r>
    </w:p>
    <w:p w14:paraId="08B95D1B" w14:textId="77777777" w:rsidR="00A541C4" w:rsidRPr="00DC498A" w:rsidRDefault="00A541C4" w:rsidP="007247B7">
      <w:pPr>
        <w:rPr>
          <w:color w:val="auto"/>
        </w:rPr>
      </w:pPr>
    </w:p>
    <w:p w14:paraId="479461F6" w14:textId="1A46634B" w:rsidR="007247B7" w:rsidRPr="00DC498A" w:rsidRDefault="007247B7" w:rsidP="007247B7">
      <w:pPr>
        <w:rPr>
          <w:rFonts w:eastAsia="SimSun" w:cs="Calibri Light"/>
          <w:b/>
          <w:bCs/>
          <w:color w:val="auto"/>
          <w:kern w:val="3"/>
          <w:lang w:eastAsia="zh-CN" w:bidi="hi-IN"/>
        </w:rPr>
      </w:pPr>
      <w:r w:rsidRPr="00DC498A">
        <w:rPr>
          <w:rFonts w:eastAsia="SimSun" w:cs="Calibri Light"/>
          <w:b/>
          <w:bCs/>
          <w:color w:val="auto"/>
          <w:kern w:val="3"/>
          <w:lang w:eastAsia="zh-CN" w:bidi="hi-IN"/>
        </w:rPr>
        <w:t>Tynki, okładziny i malowanie wewnętrzne</w:t>
      </w:r>
    </w:p>
    <w:p w14:paraId="7C291E63" w14:textId="77777777" w:rsidR="007247B7" w:rsidRPr="00DC498A" w:rsidRDefault="007247B7" w:rsidP="007247B7">
      <w:pPr>
        <w:rPr>
          <w:rFonts w:eastAsia="SimSun" w:cs="Calibri Light"/>
          <w:color w:val="auto"/>
          <w:kern w:val="3"/>
          <w:lang w:eastAsia="zh-CN" w:bidi="hi-IN"/>
        </w:rPr>
      </w:pPr>
      <w:r w:rsidRPr="00DC498A">
        <w:rPr>
          <w:rFonts w:eastAsia="SimSun" w:cs="Calibri Light"/>
          <w:color w:val="auto"/>
          <w:kern w:val="3"/>
          <w:lang w:eastAsia="zh-CN" w:bidi="hi-IN"/>
        </w:rPr>
        <w:t>1. Usunięcie warstw wtórnych. Prace należy prowadzić ostrożnie, gdyż pod warstwami wtórnymi mogą znajdować się dekoracje malarskie.</w:t>
      </w:r>
    </w:p>
    <w:p w14:paraId="507FB845" w14:textId="77777777" w:rsidR="007247B7" w:rsidRPr="00DC498A" w:rsidRDefault="007247B7" w:rsidP="007247B7">
      <w:pPr>
        <w:rPr>
          <w:rFonts w:eastAsia="SimSun" w:cs="Calibri Light"/>
          <w:color w:val="auto"/>
          <w:kern w:val="3"/>
          <w:lang w:eastAsia="zh-CN" w:bidi="hi-IN"/>
        </w:rPr>
      </w:pPr>
      <w:r w:rsidRPr="00DC498A">
        <w:rPr>
          <w:rFonts w:eastAsia="SimSun" w:cs="Calibri Light"/>
          <w:color w:val="auto"/>
          <w:kern w:val="3"/>
          <w:lang w:eastAsia="zh-CN" w:bidi="hi-IN"/>
        </w:rPr>
        <w:t>2. Doczyszczenie powierzchni – metodami opracowanymi na podstawie prób.</w:t>
      </w:r>
    </w:p>
    <w:p w14:paraId="4ECD1618" w14:textId="77777777" w:rsidR="007247B7" w:rsidRPr="00DC498A" w:rsidRDefault="00A47D85" w:rsidP="007247B7">
      <w:pPr>
        <w:rPr>
          <w:rFonts w:eastAsia="SimSun" w:cs="Calibri Light"/>
          <w:color w:val="auto"/>
          <w:kern w:val="3"/>
          <w:lang w:eastAsia="zh-CN" w:bidi="hi-IN"/>
        </w:rPr>
      </w:pPr>
      <w:r w:rsidRPr="00DC498A">
        <w:rPr>
          <w:rFonts w:eastAsia="SimSun" w:cs="Calibri Light"/>
          <w:color w:val="auto"/>
          <w:kern w:val="3"/>
          <w:lang w:eastAsia="zh-CN" w:bidi="hi-IN"/>
        </w:rPr>
        <w:t>3</w:t>
      </w:r>
      <w:r w:rsidR="007247B7" w:rsidRPr="00DC498A">
        <w:rPr>
          <w:rFonts w:eastAsia="SimSun" w:cs="Calibri Light"/>
          <w:color w:val="auto"/>
          <w:kern w:val="3"/>
          <w:lang w:eastAsia="zh-CN" w:bidi="hi-IN"/>
        </w:rPr>
        <w:t>. Wzmocnienie strukturalne oryginalnych tynków.</w:t>
      </w:r>
    </w:p>
    <w:p w14:paraId="2CD56731" w14:textId="77777777" w:rsidR="007247B7" w:rsidRPr="00DC498A" w:rsidRDefault="00A47D85" w:rsidP="007247B7">
      <w:pPr>
        <w:rPr>
          <w:rFonts w:eastAsia="SimSun" w:cs="Calibri Light"/>
          <w:color w:val="auto"/>
          <w:kern w:val="3"/>
          <w:lang w:eastAsia="zh-CN" w:bidi="hi-IN"/>
        </w:rPr>
      </w:pPr>
      <w:r w:rsidRPr="00DC498A">
        <w:rPr>
          <w:rFonts w:eastAsia="SimSun" w:cs="Calibri Light"/>
          <w:color w:val="auto"/>
          <w:kern w:val="3"/>
          <w:lang w:eastAsia="zh-CN" w:bidi="hi-IN"/>
        </w:rPr>
        <w:lastRenderedPageBreak/>
        <w:t>4</w:t>
      </w:r>
      <w:r w:rsidR="007247B7" w:rsidRPr="00DC498A">
        <w:rPr>
          <w:rFonts w:eastAsia="SimSun" w:cs="Calibri Light"/>
          <w:color w:val="auto"/>
          <w:kern w:val="3"/>
          <w:lang w:eastAsia="zh-CN" w:bidi="hi-IN"/>
        </w:rPr>
        <w:t>. Usunięcie wtórnych napraw (gipsowych i cementowych</w:t>
      </w:r>
      <w:r w:rsidRPr="00DC498A">
        <w:rPr>
          <w:rFonts w:eastAsia="SimSun" w:cs="Calibri Light"/>
          <w:color w:val="auto"/>
          <w:kern w:val="3"/>
          <w:lang w:eastAsia="zh-CN" w:bidi="hi-IN"/>
        </w:rPr>
        <w:t>)</w:t>
      </w:r>
    </w:p>
    <w:p w14:paraId="11E49FCA" w14:textId="77777777" w:rsidR="007247B7" w:rsidRPr="00DC498A" w:rsidRDefault="007247B7" w:rsidP="007247B7">
      <w:pPr>
        <w:rPr>
          <w:rFonts w:eastAsia="SimSun" w:cs="Calibri Light"/>
          <w:color w:val="auto"/>
          <w:kern w:val="3"/>
          <w:lang w:eastAsia="zh-CN" w:bidi="hi-IN"/>
        </w:rPr>
      </w:pPr>
      <w:r w:rsidRPr="00DC498A">
        <w:rPr>
          <w:rFonts w:eastAsia="SimSun" w:cs="Calibri Light"/>
          <w:color w:val="auto"/>
          <w:kern w:val="3"/>
          <w:lang w:eastAsia="zh-CN" w:bidi="hi-IN"/>
        </w:rPr>
        <w:t>7. Przygotowanie podłoża do uzupełnienia tynków (oczyszczenie, lokalne wzmocnienie podłoża, naprawy i korekty wcześniejszych uzupełnień wątku ceglanego).</w:t>
      </w:r>
    </w:p>
    <w:p w14:paraId="0AD2CBD2" w14:textId="77777777" w:rsidR="007247B7" w:rsidRPr="00DC498A" w:rsidRDefault="007247B7" w:rsidP="007247B7">
      <w:pPr>
        <w:rPr>
          <w:rFonts w:eastAsia="SimSun" w:cs="Calibri Light"/>
          <w:color w:val="auto"/>
          <w:kern w:val="3"/>
          <w:lang w:eastAsia="zh-CN" w:bidi="hi-IN"/>
        </w:rPr>
      </w:pPr>
      <w:r w:rsidRPr="00DC498A">
        <w:rPr>
          <w:rFonts w:eastAsia="SimSun" w:cs="Calibri Light"/>
          <w:color w:val="auto"/>
          <w:kern w:val="3"/>
          <w:lang w:eastAsia="zh-CN" w:bidi="hi-IN"/>
        </w:rPr>
        <w:t>8. Uzupełnienie tynków – ręczne nakładanie zapraw dostosowanych do oryginalnych (dobranie granulacji wypełniaczy i sposobu zacierania, zaleca się stosowanie zapraw wapienno – piaskowych, modyfikowanych trasem).</w:t>
      </w:r>
    </w:p>
    <w:p w14:paraId="53E1FD0C" w14:textId="77777777" w:rsidR="007247B7" w:rsidRPr="00DC498A" w:rsidRDefault="007247B7" w:rsidP="007247B7">
      <w:pPr>
        <w:rPr>
          <w:rFonts w:eastAsia="SimSun" w:cs="Calibri Light"/>
          <w:color w:val="auto"/>
          <w:kern w:val="3"/>
          <w:lang w:eastAsia="zh-CN" w:bidi="hi-IN"/>
        </w:rPr>
      </w:pPr>
      <w:r w:rsidRPr="00DC498A">
        <w:rPr>
          <w:rFonts w:eastAsia="SimSun" w:cs="Calibri Light"/>
          <w:color w:val="auto"/>
          <w:kern w:val="3"/>
          <w:lang w:eastAsia="zh-CN" w:bidi="hi-IN"/>
        </w:rPr>
        <w:t>9. Scalenie kolorystyczne tynków oryginalnych i uzupełnień – farby mineralne, wapienne– po ustaleniu z nadzorem konserwatorskim.</w:t>
      </w:r>
    </w:p>
    <w:p w14:paraId="1FB59352" w14:textId="16CDE0FD" w:rsidR="000E7C3D" w:rsidRPr="00DC498A" w:rsidRDefault="000E7C3D" w:rsidP="008537FA">
      <w:pPr>
        <w:rPr>
          <w:rFonts w:eastAsia="SimSun" w:cs="Calibri Light"/>
          <w:color w:val="auto"/>
          <w:kern w:val="3"/>
          <w:lang w:eastAsia="zh-CN" w:bidi="hi-IN"/>
        </w:rPr>
      </w:pPr>
    </w:p>
    <w:p w14:paraId="2198842B" w14:textId="77777777" w:rsidR="00F12D3A" w:rsidRPr="00DC498A" w:rsidRDefault="00F12D3A" w:rsidP="00F12D3A">
      <w:pPr>
        <w:rPr>
          <w:rFonts w:eastAsia="SimSun" w:cs="Calibri Light"/>
          <w:b/>
          <w:bCs/>
          <w:color w:val="auto"/>
          <w:kern w:val="3"/>
          <w:lang w:eastAsia="zh-CN" w:bidi="hi-IN"/>
        </w:rPr>
      </w:pPr>
      <w:r w:rsidRPr="00DC498A">
        <w:rPr>
          <w:rFonts w:eastAsia="SimSun" w:cs="Calibri Light"/>
          <w:b/>
          <w:bCs/>
          <w:color w:val="auto"/>
          <w:kern w:val="3"/>
          <w:lang w:eastAsia="zh-CN" w:bidi="hi-IN"/>
        </w:rPr>
        <w:t>Remont balkonów/tarasów</w:t>
      </w:r>
    </w:p>
    <w:p w14:paraId="731318DF" w14:textId="20DB86D4" w:rsidR="00F12D3A" w:rsidRPr="00DC498A" w:rsidRDefault="006B40AB" w:rsidP="00F12D3A">
      <w:pPr>
        <w:rPr>
          <w:rFonts w:eastAsia="SimSun" w:cs="Calibri Light"/>
          <w:color w:val="auto"/>
          <w:kern w:val="3"/>
          <w:lang w:eastAsia="zh-CN" w:bidi="hi-IN"/>
        </w:rPr>
      </w:pPr>
      <w:r>
        <w:rPr>
          <w:rFonts w:eastAsia="SimSun" w:cs="Calibri Light"/>
          <w:color w:val="auto"/>
          <w:kern w:val="3"/>
          <w:lang w:eastAsia="zh-CN" w:bidi="hi-IN"/>
        </w:rPr>
        <w:t xml:space="preserve">Projekt </w:t>
      </w:r>
      <w:r w:rsidR="00F12D3A" w:rsidRPr="00DC498A">
        <w:rPr>
          <w:rFonts w:eastAsia="SimSun" w:cs="Calibri Light"/>
          <w:color w:val="auto"/>
          <w:kern w:val="3"/>
          <w:lang w:eastAsia="zh-CN" w:bidi="hi-IN"/>
        </w:rPr>
        <w:t xml:space="preserve">przewiduje </w:t>
      </w:r>
      <w:proofErr w:type="spellStart"/>
      <w:r w:rsidR="00F12D3A" w:rsidRPr="00DC498A">
        <w:rPr>
          <w:rFonts w:eastAsia="SimSun" w:cs="Calibri Light"/>
          <w:color w:val="auto"/>
          <w:kern w:val="3"/>
          <w:lang w:eastAsia="zh-CN" w:bidi="hi-IN"/>
        </w:rPr>
        <w:t>reprofilację</w:t>
      </w:r>
      <w:proofErr w:type="spellEnd"/>
      <w:r w:rsidR="00F12D3A" w:rsidRPr="00DC498A">
        <w:rPr>
          <w:rFonts w:eastAsia="SimSun" w:cs="Calibri Light"/>
          <w:color w:val="auto"/>
          <w:kern w:val="3"/>
          <w:lang w:eastAsia="zh-CN" w:bidi="hi-IN"/>
        </w:rPr>
        <w:t xml:space="preserve"> i uzupełnienie ubytków betonu konstrukcyjnego, szlichty cementowej remontowanych elementów, nowe izolacje przeciwwilgociowe płyt balkonowych, wykonanie nowej posadzki</w:t>
      </w:r>
      <w:r>
        <w:rPr>
          <w:rFonts w:eastAsia="SimSun" w:cs="Calibri Light"/>
          <w:color w:val="auto"/>
          <w:kern w:val="3"/>
          <w:lang w:eastAsia="zh-CN" w:bidi="hi-IN"/>
        </w:rPr>
        <w:t xml:space="preserve"> ( balkon przyległy do pom. nr 1.1, 1.4, 1.30) </w:t>
      </w:r>
    </w:p>
    <w:p w14:paraId="3EAE11A5" w14:textId="77777777" w:rsidR="00F12D3A" w:rsidRPr="00DC498A" w:rsidRDefault="00F12D3A" w:rsidP="00F12D3A">
      <w:pPr>
        <w:rPr>
          <w:rFonts w:eastAsia="SimSun" w:cs="Calibri Light"/>
          <w:color w:val="auto"/>
          <w:kern w:val="3"/>
          <w:lang w:eastAsia="zh-CN" w:bidi="hi-IN"/>
        </w:rPr>
      </w:pPr>
      <w:r w:rsidRPr="00DC498A">
        <w:rPr>
          <w:rFonts w:eastAsia="SimSun" w:cs="Calibri Light"/>
          <w:color w:val="auto"/>
          <w:kern w:val="3"/>
          <w:lang w:eastAsia="zh-CN" w:bidi="hi-IN"/>
        </w:rPr>
        <w:t>1.Usunięcie wszystkich warstw</w:t>
      </w:r>
    </w:p>
    <w:p w14:paraId="36E7B518" w14:textId="77777777" w:rsidR="00F12D3A" w:rsidRPr="00DC498A" w:rsidRDefault="00F12D3A" w:rsidP="00F12D3A">
      <w:pPr>
        <w:rPr>
          <w:rFonts w:eastAsia="SimSun" w:cs="Calibri Light"/>
          <w:color w:val="auto"/>
          <w:kern w:val="3"/>
          <w:lang w:eastAsia="zh-CN" w:bidi="hi-IN"/>
        </w:rPr>
      </w:pPr>
      <w:r w:rsidRPr="00DC498A">
        <w:rPr>
          <w:rFonts w:eastAsia="SimSun" w:cs="Calibri Light"/>
          <w:color w:val="auto"/>
          <w:kern w:val="3"/>
          <w:lang w:eastAsia="zh-CN" w:bidi="hi-IN"/>
        </w:rPr>
        <w:t>2. Odkucie poluzowanych i odspojonych od podłoża fragmentów betonu konstrukcyjnego lub szlichty betonowej</w:t>
      </w:r>
    </w:p>
    <w:p w14:paraId="721B1E80" w14:textId="77777777" w:rsidR="00F12D3A" w:rsidRPr="00DC498A" w:rsidRDefault="00F12D3A" w:rsidP="00F12D3A">
      <w:pPr>
        <w:rPr>
          <w:rFonts w:eastAsia="SimSun" w:cs="Calibri Light"/>
          <w:color w:val="auto"/>
          <w:kern w:val="3"/>
          <w:lang w:eastAsia="zh-CN" w:bidi="hi-IN"/>
        </w:rPr>
      </w:pPr>
      <w:r w:rsidRPr="00DC498A">
        <w:rPr>
          <w:rFonts w:eastAsia="SimSun" w:cs="Calibri Light"/>
          <w:color w:val="auto"/>
          <w:kern w:val="3"/>
          <w:lang w:eastAsia="zh-CN" w:bidi="hi-IN"/>
        </w:rPr>
        <w:t xml:space="preserve">3. W miejscach odkuwanych odkryte stalowe wkładki zbrojące oczyścić mechanicznie i zabezpieczyć antykorozyjnie </w:t>
      </w:r>
    </w:p>
    <w:p w14:paraId="156E0AF7" w14:textId="77777777" w:rsidR="00F12D3A" w:rsidRPr="00DC498A" w:rsidRDefault="00F12D3A" w:rsidP="00F12D3A">
      <w:pPr>
        <w:rPr>
          <w:rFonts w:eastAsia="SimSun" w:cs="Calibri Light"/>
          <w:color w:val="auto"/>
          <w:kern w:val="3"/>
          <w:lang w:eastAsia="zh-CN" w:bidi="hi-IN"/>
        </w:rPr>
      </w:pPr>
      <w:r w:rsidRPr="00DC498A">
        <w:rPr>
          <w:rFonts w:eastAsia="SimSun" w:cs="Calibri Light"/>
          <w:color w:val="auto"/>
          <w:kern w:val="3"/>
          <w:lang w:eastAsia="zh-CN" w:bidi="hi-IN"/>
        </w:rPr>
        <w:t xml:space="preserve">4.Krawędzie betonu w miejscach odkuć pokryć mineralną warstwą </w:t>
      </w:r>
      <w:proofErr w:type="spellStart"/>
      <w:r w:rsidRPr="00DC498A">
        <w:rPr>
          <w:rFonts w:eastAsia="SimSun" w:cs="Calibri Light"/>
          <w:color w:val="auto"/>
          <w:kern w:val="3"/>
          <w:lang w:eastAsia="zh-CN" w:bidi="hi-IN"/>
        </w:rPr>
        <w:t>szczepną</w:t>
      </w:r>
      <w:proofErr w:type="spellEnd"/>
    </w:p>
    <w:p w14:paraId="39A75FF3" w14:textId="77777777" w:rsidR="00F12D3A" w:rsidRPr="00DC498A" w:rsidRDefault="00F12D3A" w:rsidP="00F12D3A">
      <w:pPr>
        <w:rPr>
          <w:rFonts w:eastAsia="SimSun" w:cs="Calibri Light"/>
          <w:color w:val="auto"/>
          <w:kern w:val="3"/>
          <w:lang w:eastAsia="zh-CN" w:bidi="hi-IN"/>
        </w:rPr>
      </w:pPr>
      <w:r w:rsidRPr="00DC498A">
        <w:rPr>
          <w:rFonts w:eastAsia="SimSun" w:cs="Calibri Light"/>
          <w:color w:val="auto"/>
          <w:kern w:val="3"/>
          <w:lang w:eastAsia="zh-CN" w:bidi="hi-IN"/>
        </w:rPr>
        <w:t>5.Miejsca ubytków wypełnić mineralnymi zaprawami naprawczymi</w:t>
      </w:r>
    </w:p>
    <w:p w14:paraId="6518CC49" w14:textId="77777777" w:rsidR="00F12D3A" w:rsidRPr="00DC498A" w:rsidRDefault="00F12D3A" w:rsidP="00F12D3A">
      <w:pPr>
        <w:rPr>
          <w:rFonts w:cs="Calibri Light"/>
          <w:color w:val="auto"/>
        </w:rPr>
      </w:pPr>
      <w:r w:rsidRPr="00DC498A">
        <w:rPr>
          <w:rFonts w:cs="Calibri Light"/>
          <w:color w:val="auto"/>
        </w:rPr>
        <w:t>6.Wykonać warstwę spadkową szybko twardniejąca masą posadzkową 2%</w:t>
      </w:r>
    </w:p>
    <w:p w14:paraId="0361F2A7" w14:textId="77777777" w:rsidR="00F12D3A" w:rsidRPr="00DC498A" w:rsidRDefault="00F12D3A" w:rsidP="00F12D3A">
      <w:pPr>
        <w:rPr>
          <w:rFonts w:cs="Calibri Light"/>
          <w:color w:val="auto"/>
        </w:rPr>
      </w:pPr>
      <w:r w:rsidRPr="00DC498A">
        <w:rPr>
          <w:rFonts w:cs="Calibri Light"/>
          <w:color w:val="auto"/>
        </w:rPr>
        <w:t>7.Wykonać warstwę elastycznej powłoki wodoszczelnej</w:t>
      </w:r>
    </w:p>
    <w:p w14:paraId="5FA693E2" w14:textId="77777777" w:rsidR="00F12D3A" w:rsidRPr="00DC498A" w:rsidRDefault="00F12D3A" w:rsidP="00F12D3A">
      <w:pPr>
        <w:rPr>
          <w:rFonts w:cs="Calibri Light"/>
          <w:color w:val="auto"/>
        </w:rPr>
      </w:pPr>
      <w:r w:rsidRPr="00DC498A">
        <w:rPr>
          <w:rFonts w:cs="Calibri Light"/>
          <w:color w:val="auto"/>
        </w:rPr>
        <w:t>8. Wykonanie nowej posadzki z płyt piaskowcowych 40x40x cm ze złóż szydłowieckich jak w Oranżerii .</w:t>
      </w:r>
    </w:p>
    <w:p w14:paraId="14842D2E" w14:textId="77777777" w:rsidR="00F12D3A" w:rsidRPr="00DC498A" w:rsidRDefault="00F12D3A" w:rsidP="00F12D3A">
      <w:pPr>
        <w:rPr>
          <w:color w:val="auto"/>
          <w:sz w:val="23"/>
          <w:szCs w:val="23"/>
        </w:rPr>
      </w:pPr>
      <w:r w:rsidRPr="00DC498A">
        <w:rPr>
          <w:color w:val="auto"/>
          <w:sz w:val="23"/>
          <w:szCs w:val="23"/>
        </w:rPr>
        <w:t>(W trakcie badań piaskowca w Oranżerii wstępnie ustalono, że odcień piaskowca jest dość jednorodny, szary, proponuje się zatem wstępnie użycie kamienia ze złóż szydłowieckich. Na etapie wykonawczym zaleca się zweryfikowanie rodzaju tego kamienia).</w:t>
      </w:r>
    </w:p>
    <w:p w14:paraId="733D1583" w14:textId="096F26FF" w:rsidR="009F3D34" w:rsidRPr="00DC498A" w:rsidRDefault="009F3D34" w:rsidP="008537FA">
      <w:pPr>
        <w:rPr>
          <w:rFonts w:eastAsia="SimSun" w:cs="Calibri Light"/>
          <w:color w:val="auto"/>
          <w:kern w:val="3"/>
          <w:lang w:eastAsia="zh-CN" w:bidi="hi-IN"/>
        </w:rPr>
      </w:pPr>
    </w:p>
    <w:p w14:paraId="0837C767" w14:textId="77777777" w:rsidR="009F3D34" w:rsidRPr="00DC498A" w:rsidRDefault="009F3D34" w:rsidP="008537FA">
      <w:pPr>
        <w:rPr>
          <w:rFonts w:eastAsia="SimSun" w:cs="Calibri Light"/>
          <w:color w:val="auto"/>
          <w:kern w:val="3"/>
          <w:lang w:eastAsia="zh-CN" w:bidi="hi-IN"/>
        </w:rPr>
      </w:pPr>
    </w:p>
    <w:p w14:paraId="13E18217" w14:textId="77777777" w:rsidR="000E7C3D" w:rsidRPr="00DC498A" w:rsidRDefault="00F546EC" w:rsidP="008537FA">
      <w:pPr>
        <w:rPr>
          <w:rFonts w:cs="Calibri Light"/>
          <w:b/>
          <w:bCs/>
          <w:color w:val="auto"/>
        </w:rPr>
      </w:pPr>
      <w:r w:rsidRPr="00DC498A">
        <w:rPr>
          <w:rFonts w:cs="Calibri Light"/>
          <w:b/>
          <w:bCs/>
          <w:color w:val="auto"/>
        </w:rPr>
        <w:t>WYKOŃCZENIA POMIESZCZEŃ</w:t>
      </w:r>
    </w:p>
    <w:p w14:paraId="4D4862E7" w14:textId="3BE88042" w:rsidR="00612164" w:rsidRPr="00DC498A" w:rsidRDefault="000E7C3D" w:rsidP="008537FA">
      <w:pPr>
        <w:rPr>
          <w:rFonts w:cs="Calibri Light"/>
          <w:color w:val="auto"/>
        </w:rPr>
      </w:pPr>
      <w:r w:rsidRPr="00DC498A">
        <w:rPr>
          <w:rFonts w:cs="Calibri Light"/>
          <w:color w:val="auto"/>
        </w:rPr>
        <w:t>Zgodnie z programem prac konserwat</w:t>
      </w:r>
      <w:r w:rsidR="00945198" w:rsidRPr="00DC498A">
        <w:rPr>
          <w:rFonts w:cs="Calibri Light"/>
          <w:color w:val="auto"/>
        </w:rPr>
        <w:t>ors</w:t>
      </w:r>
      <w:r w:rsidRPr="00DC498A">
        <w:rPr>
          <w:rFonts w:cs="Calibri Light"/>
          <w:color w:val="auto"/>
        </w:rPr>
        <w:t>ki</w:t>
      </w:r>
      <w:r w:rsidR="00945198" w:rsidRPr="00DC498A">
        <w:rPr>
          <w:rFonts w:cs="Calibri Light"/>
          <w:color w:val="auto"/>
        </w:rPr>
        <w:t>m</w:t>
      </w:r>
    </w:p>
    <w:p w14:paraId="618D3951" w14:textId="77777777" w:rsidR="007B7AA9" w:rsidRPr="00DC498A" w:rsidRDefault="007B7AA9" w:rsidP="008537FA">
      <w:pPr>
        <w:rPr>
          <w:rFonts w:cs="Calibri Light"/>
          <w:color w:val="auto"/>
        </w:rPr>
      </w:pPr>
    </w:p>
    <w:p w14:paraId="1365A389" w14:textId="77777777" w:rsidR="00B65722" w:rsidRPr="00DC498A" w:rsidRDefault="00B65722" w:rsidP="00B65722">
      <w:pPr>
        <w:rPr>
          <w:rFonts w:cs="Calibri Light"/>
          <w:color w:val="auto"/>
        </w:rPr>
      </w:pPr>
      <w:r w:rsidRPr="00DC498A">
        <w:rPr>
          <w:rFonts w:cs="Calibri Light"/>
          <w:color w:val="auto"/>
        </w:rPr>
        <w:t xml:space="preserve">Uwaga:  </w:t>
      </w:r>
    </w:p>
    <w:p w14:paraId="6EEEF493" w14:textId="209F1E99" w:rsidR="00B65722" w:rsidRPr="00DC498A" w:rsidRDefault="00B65722" w:rsidP="00B65722">
      <w:pPr>
        <w:rPr>
          <w:color w:val="auto"/>
          <w:u w:val="single"/>
        </w:rPr>
      </w:pPr>
      <w:r w:rsidRPr="00DC498A">
        <w:rPr>
          <w:color w:val="auto"/>
          <w:u w:val="single"/>
        </w:rPr>
        <w:t>Oznaczenia i nazwy własne palety barw służą wyłącznie do opisania parametrów barwy pierwotnej.</w:t>
      </w:r>
    </w:p>
    <w:p w14:paraId="52B3767E" w14:textId="6C94C330" w:rsidR="007B7AA9" w:rsidRPr="00DC498A" w:rsidRDefault="007B7AA9" w:rsidP="008537FA">
      <w:pPr>
        <w:rPr>
          <w:rFonts w:cs="Calibri Light"/>
          <w:color w:val="auto"/>
        </w:rPr>
      </w:pPr>
      <w:r w:rsidRPr="00DC498A">
        <w:rPr>
          <w:rFonts w:cs="Calibri Light"/>
          <w:color w:val="auto"/>
        </w:rPr>
        <w:t xml:space="preserve">W dokumentacji zastosowano wzornik </w:t>
      </w:r>
      <w:r w:rsidR="00B65722" w:rsidRPr="00DC498A">
        <w:rPr>
          <w:rFonts w:cs="Calibri Light"/>
          <w:color w:val="auto"/>
        </w:rPr>
        <w:t xml:space="preserve">palety </w:t>
      </w:r>
      <w:r w:rsidRPr="00DC498A">
        <w:rPr>
          <w:rFonts w:cs="Calibri Light"/>
          <w:color w:val="auto"/>
        </w:rPr>
        <w:t>KEIM EXCLISIV</w:t>
      </w:r>
      <w:r w:rsidR="00B65722" w:rsidRPr="00DC498A">
        <w:rPr>
          <w:rFonts w:cs="Calibri Light"/>
          <w:color w:val="auto"/>
        </w:rPr>
        <w:t xml:space="preserve"> lub równoważne</w:t>
      </w:r>
      <w:r w:rsidR="00C556D8" w:rsidRPr="00DC498A">
        <w:rPr>
          <w:rFonts w:cs="Calibri Light"/>
          <w:color w:val="auto"/>
        </w:rPr>
        <w:t>.</w:t>
      </w:r>
      <w:r w:rsidR="00B65722" w:rsidRPr="00DC498A">
        <w:rPr>
          <w:rFonts w:cs="Calibri Light"/>
          <w:color w:val="auto"/>
        </w:rPr>
        <w:t xml:space="preserve"> Ww. wzornik został wybrany w celu dokładnego odwzorowania kolorów dobranych na podstawie badań stratygraficznych i nowoprojektowanych kolorów. Nie służy to wskazaniu konkretnego producenta materiału</w:t>
      </w:r>
      <w:r w:rsidR="00C556D8" w:rsidRPr="00DC498A">
        <w:rPr>
          <w:rFonts w:cs="Calibri Light"/>
          <w:color w:val="auto"/>
        </w:rPr>
        <w:t>,</w:t>
      </w:r>
      <w:r w:rsidR="00B65722" w:rsidRPr="00DC498A">
        <w:rPr>
          <w:rFonts w:cs="Calibri Light"/>
          <w:color w:val="auto"/>
        </w:rPr>
        <w:t xml:space="preserve"> a jedynie palety barw</w:t>
      </w:r>
      <w:r w:rsidR="00C556D8" w:rsidRPr="00DC498A">
        <w:rPr>
          <w:rFonts w:cs="Calibri Light"/>
          <w:color w:val="auto"/>
        </w:rPr>
        <w:t xml:space="preserve"> dopuszczając rozwiązania równoważne cechujące się tymi samymi odcieniami barwy.</w:t>
      </w:r>
      <w:r w:rsidR="00B65722" w:rsidRPr="00DC498A">
        <w:rPr>
          <w:rFonts w:cs="Calibri Light"/>
          <w:color w:val="auto"/>
        </w:rPr>
        <w:t xml:space="preserve"> </w:t>
      </w:r>
    </w:p>
    <w:p w14:paraId="377795B2" w14:textId="77777777" w:rsidR="00B65722" w:rsidRPr="00DC498A" w:rsidRDefault="00B65722" w:rsidP="008537FA">
      <w:pPr>
        <w:rPr>
          <w:rFonts w:eastAsia="SimSun" w:cs="Calibri Light"/>
          <w:color w:val="auto"/>
          <w:kern w:val="3"/>
          <w:lang w:eastAsia="zh-CN" w:bidi="hi-IN"/>
        </w:rPr>
      </w:pPr>
    </w:p>
    <w:tbl>
      <w:tblPr>
        <w:tblStyle w:val="Tabela-Siatka"/>
        <w:tblW w:w="9356" w:type="dxa"/>
        <w:tblInd w:w="-147" w:type="dxa"/>
        <w:tblLayout w:type="fixed"/>
        <w:tblLook w:val="04A0" w:firstRow="1" w:lastRow="0" w:firstColumn="1" w:lastColumn="0" w:noHBand="0" w:noVBand="1"/>
      </w:tblPr>
      <w:tblGrid>
        <w:gridCol w:w="1135"/>
        <w:gridCol w:w="1559"/>
        <w:gridCol w:w="2410"/>
        <w:gridCol w:w="4252"/>
      </w:tblGrid>
      <w:tr w:rsidR="00DC498A" w:rsidRPr="00DC498A" w14:paraId="449A01A1" w14:textId="77777777" w:rsidTr="00F546EC">
        <w:tc>
          <w:tcPr>
            <w:tcW w:w="9356" w:type="dxa"/>
            <w:gridSpan w:val="4"/>
          </w:tcPr>
          <w:p w14:paraId="6D071ABF" w14:textId="77777777" w:rsidR="00854F83" w:rsidRPr="00DC498A" w:rsidRDefault="00854F83" w:rsidP="00F97369">
            <w:pPr>
              <w:rPr>
                <w:rFonts w:cs="Calibri Light"/>
                <w:b/>
                <w:bCs/>
                <w:color w:val="auto"/>
              </w:rPr>
            </w:pPr>
            <w:r w:rsidRPr="00DC498A">
              <w:rPr>
                <w:rFonts w:cs="Calibri Light"/>
                <w:b/>
                <w:bCs/>
                <w:color w:val="auto"/>
              </w:rPr>
              <w:t>PIWNICA</w:t>
            </w:r>
          </w:p>
        </w:tc>
      </w:tr>
      <w:tr w:rsidR="00DC498A" w:rsidRPr="00DC498A" w14:paraId="20B72577" w14:textId="77777777" w:rsidTr="00560A01">
        <w:tc>
          <w:tcPr>
            <w:tcW w:w="1135" w:type="dxa"/>
          </w:tcPr>
          <w:p w14:paraId="633D5B39" w14:textId="77777777" w:rsidR="00854F83" w:rsidRPr="00DC498A" w:rsidRDefault="00854F83" w:rsidP="00F97369">
            <w:pPr>
              <w:jc w:val="center"/>
              <w:rPr>
                <w:rFonts w:cs="Calibri Light"/>
                <w:color w:val="auto"/>
              </w:rPr>
            </w:pPr>
            <w:r w:rsidRPr="00DC498A">
              <w:rPr>
                <w:rFonts w:cs="Calibri Light"/>
                <w:color w:val="auto"/>
              </w:rPr>
              <w:t>NR POM.</w:t>
            </w:r>
          </w:p>
        </w:tc>
        <w:tc>
          <w:tcPr>
            <w:tcW w:w="1559" w:type="dxa"/>
          </w:tcPr>
          <w:p w14:paraId="43E17C76" w14:textId="77777777" w:rsidR="00854F83" w:rsidRPr="00DC498A" w:rsidRDefault="00854F83" w:rsidP="00F97369">
            <w:pPr>
              <w:jc w:val="center"/>
              <w:rPr>
                <w:rFonts w:cs="Calibri Light"/>
                <w:color w:val="auto"/>
              </w:rPr>
            </w:pPr>
            <w:r w:rsidRPr="00DC498A">
              <w:rPr>
                <w:rFonts w:cs="Calibri Light"/>
                <w:color w:val="auto"/>
              </w:rPr>
              <w:t>FUNKCJA POMIESZCZENIA</w:t>
            </w:r>
          </w:p>
        </w:tc>
        <w:tc>
          <w:tcPr>
            <w:tcW w:w="2410" w:type="dxa"/>
          </w:tcPr>
          <w:p w14:paraId="3C70A424" w14:textId="77777777" w:rsidR="00854F83" w:rsidRPr="00DC498A" w:rsidRDefault="00854F83" w:rsidP="00F97369">
            <w:pPr>
              <w:jc w:val="center"/>
              <w:rPr>
                <w:rFonts w:cs="Calibri Light"/>
                <w:color w:val="auto"/>
              </w:rPr>
            </w:pPr>
            <w:r w:rsidRPr="00DC498A">
              <w:rPr>
                <w:rFonts w:cs="Calibri Light"/>
                <w:color w:val="auto"/>
              </w:rPr>
              <w:t>POSADZKA</w:t>
            </w:r>
          </w:p>
        </w:tc>
        <w:tc>
          <w:tcPr>
            <w:tcW w:w="4252" w:type="dxa"/>
          </w:tcPr>
          <w:p w14:paraId="4855DAC9" w14:textId="77777777" w:rsidR="00854F83" w:rsidRPr="00DC498A" w:rsidRDefault="00854F83" w:rsidP="00F97369">
            <w:pPr>
              <w:jc w:val="center"/>
              <w:rPr>
                <w:rFonts w:cs="Calibri Light"/>
                <w:color w:val="auto"/>
              </w:rPr>
            </w:pPr>
            <w:r w:rsidRPr="00DC498A">
              <w:rPr>
                <w:rFonts w:cs="Calibri Light"/>
                <w:color w:val="auto"/>
              </w:rPr>
              <w:t>ŚCIANY I SUFITY</w:t>
            </w:r>
          </w:p>
        </w:tc>
      </w:tr>
      <w:tr w:rsidR="00DC498A" w:rsidRPr="00DC498A" w14:paraId="2A7164E8" w14:textId="77777777" w:rsidTr="00560A01">
        <w:tc>
          <w:tcPr>
            <w:tcW w:w="1135" w:type="dxa"/>
          </w:tcPr>
          <w:p w14:paraId="2D2514E8" w14:textId="77777777" w:rsidR="00932776" w:rsidRPr="00DC498A" w:rsidRDefault="00932776" w:rsidP="00F97369">
            <w:pPr>
              <w:rPr>
                <w:rFonts w:cs="Calibri Light"/>
                <w:color w:val="auto"/>
              </w:rPr>
            </w:pPr>
            <w:r w:rsidRPr="00DC498A">
              <w:rPr>
                <w:rFonts w:cs="Calibri Light"/>
                <w:color w:val="auto"/>
              </w:rPr>
              <w:t>-1.01</w:t>
            </w:r>
          </w:p>
        </w:tc>
        <w:tc>
          <w:tcPr>
            <w:tcW w:w="1559" w:type="dxa"/>
          </w:tcPr>
          <w:p w14:paraId="029FD77C" w14:textId="77777777" w:rsidR="00932776" w:rsidRPr="00DC498A" w:rsidRDefault="00932776" w:rsidP="00F97369">
            <w:pPr>
              <w:rPr>
                <w:rFonts w:cs="Calibri Light"/>
                <w:color w:val="auto"/>
              </w:rPr>
            </w:pPr>
            <w:r w:rsidRPr="00DC498A">
              <w:rPr>
                <w:rFonts w:cs="Calibri Light"/>
                <w:color w:val="auto"/>
              </w:rPr>
              <w:t>KORYTARZ</w:t>
            </w:r>
          </w:p>
        </w:tc>
        <w:tc>
          <w:tcPr>
            <w:tcW w:w="2410" w:type="dxa"/>
            <w:vMerge w:val="restart"/>
          </w:tcPr>
          <w:p w14:paraId="491A634C" w14:textId="6B8223ED" w:rsidR="00932776" w:rsidRPr="00DC498A" w:rsidRDefault="00932776" w:rsidP="00560A01">
            <w:pPr>
              <w:jc w:val="left"/>
              <w:rPr>
                <w:rFonts w:cs="Calibri Light"/>
                <w:color w:val="auto"/>
              </w:rPr>
            </w:pPr>
            <w:r w:rsidRPr="00DC498A">
              <w:rPr>
                <w:rFonts w:cs="Calibri Light"/>
                <w:color w:val="auto"/>
                <w:u w:val="single"/>
              </w:rPr>
              <w:t>Istniejące:</w:t>
            </w:r>
            <w:r w:rsidR="005F4EFF" w:rsidRPr="00DC498A">
              <w:rPr>
                <w:rFonts w:cs="Calibri Light"/>
                <w:color w:val="auto"/>
                <w:u w:val="single"/>
              </w:rPr>
              <w:t xml:space="preserve"> </w:t>
            </w:r>
            <w:r w:rsidRPr="00DC498A">
              <w:rPr>
                <w:rFonts w:cs="Calibri Light"/>
                <w:color w:val="auto"/>
              </w:rPr>
              <w:t>posadzka cementowa bez zmian</w:t>
            </w:r>
          </w:p>
        </w:tc>
        <w:tc>
          <w:tcPr>
            <w:tcW w:w="4252" w:type="dxa"/>
            <w:vMerge w:val="restart"/>
          </w:tcPr>
          <w:p w14:paraId="14603DBF" w14:textId="77777777" w:rsidR="00932776" w:rsidRPr="00DC498A" w:rsidRDefault="00932776" w:rsidP="00560A01">
            <w:pPr>
              <w:jc w:val="left"/>
              <w:rPr>
                <w:rFonts w:cs="Calibri Light"/>
                <w:color w:val="auto"/>
                <w:u w:val="single"/>
              </w:rPr>
            </w:pPr>
            <w:r w:rsidRPr="00DC498A">
              <w:rPr>
                <w:rFonts w:cs="Calibri Light"/>
                <w:color w:val="auto"/>
                <w:u w:val="single"/>
              </w:rPr>
              <w:t>Projektowane:</w:t>
            </w:r>
          </w:p>
          <w:p w14:paraId="12AAD7C2" w14:textId="1F3F80BB" w:rsidR="00932776" w:rsidRPr="00DC498A" w:rsidRDefault="00932776" w:rsidP="00560A01">
            <w:pPr>
              <w:jc w:val="left"/>
              <w:rPr>
                <w:rFonts w:cs="Calibri Light"/>
                <w:color w:val="auto"/>
              </w:rPr>
            </w:pPr>
            <w:r w:rsidRPr="00DC498A">
              <w:rPr>
                <w:rFonts w:cs="Calibri Light"/>
                <w:color w:val="auto"/>
              </w:rPr>
              <w:lastRenderedPageBreak/>
              <w:t>–Skucie zawilgoconego i odspojonego tynku w piwnicy – uzupełnienie zaprawami wapiennymi;</w:t>
            </w:r>
          </w:p>
          <w:p w14:paraId="4B2D786A" w14:textId="018CD3ED" w:rsidR="005F4EFF" w:rsidRPr="00DC498A" w:rsidRDefault="005F4EFF" w:rsidP="00560A01">
            <w:pPr>
              <w:jc w:val="left"/>
              <w:rPr>
                <w:rFonts w:cs="Calibri Light"/>
                <w:color w:val="auto"/>
              </w:rPr>
            </w:pPr>
          </w:p>
        </w:tc>
      </w:tr>
      <w:tr w:rsidR="00DC498A" w:rsidRPr="00DC498A" w14:paraId="4FFE29B9" w14:textId="77777777" w:rsidTr="00560A01">
        <w:tc>
          <w:tcPr>
            <w:tcW w:w="1135" w:type="dxa"/>
          </w:tcPr>
          <w:p w14:paraId="5B38EF6C" w14:textId="77777777" w:rsidR="00932776" w:rsidRPr="00DC498A" w:rsidRDefault="00932776" w:rsidP="00854F83">
            <w:pPr>
              <w:rPr>
                <w:rFonts w:cs="Calibri Light"/>
                <w:color w:val="auto"/>
              </w:rPr>
            </w:pPr>
            <w:r w:rsidRPr="00DC498A">
              <w:rPr>
                <w:rFonts w:cs="Calibri Light"/>
                <w:color w:val="auto"/>
              </w:rPr>
              <w:t>-1.02</w:t>
            </w:r>
          </w:p>
        </w:tc>
        <w:tc>
          <w:tcPr>
            <w:tcW w:w="1559" w:type="dxa"/>
          </w:tcPr>
          <w:p w14:paraId="3245E597" w14:textId="77777777" w:rsidR="00932776" w:rsidRPr="00DC498A" w:rsidRDefault="00932776" w:rsidP="00854F83">
            <w:pPr>
              <w:rPr>
                <w:rFonts w:cs="Calibri Light"/>
                <w:color w:val="auto"/>
              </w:rPr>
            </w:pPr>
            <w:r w:rsidRPr="00DC498A">
              <w:rPr>
                <w:rFonts w:cs="Calibri Light"/>
                <w:color w:val="auto"/>
              </w:rPr>
              <w:t>POM. GOSP.</w:t>
            </w:r>
          </w:p>
        </w:tc>
        <w:tc>
          <w:tcPr>
            <w:tcW w:w="2410" w:type="dxa"/>
            <w:vMerge/>
          </w:tcPr>
          <w:p w14:paraId="3E85A626" w14:textId="77777777" w:rsidR="00932776" w:rsidRPr="00DC498A" w:rsidRDefault="00932776" w:rsidP="00560A01">
            <w:pPr>
              <w:jc w:val="left"/>
              <w:rPr>
                <w:rFonts w:cs="Calibri Light"/>
                <w:color w:val="auto"/>
              </w:rPr>
            </w:pPr>
          </w:p>
        </w:tc>
        <w:tc>
          <w:tcPr>
            <w:tcW w:w="4252" w:type="dxa"/>
            <w:vMerge/>
          </w:tcPr>
          <w:p w14:paraId="2843E6E8" w14:textId="77777777" w:rsidR="00932776" w:rsidRPr="00DC498A" w:rsidRDefault="00932776" w:rsidP="00560A01">
            <w:pPr>
              <w:jc w:val="left"/>
              <w:rPr>
                <w:rFonts w:cs="Calibri Light"/>
                <w:color w:val="auto"/>
              </w:rPr>
            </w:pPr>
          </w:p>
        </w:tc>
      </w:tr>
      <w:tr w:rsidR="00DC498A" w:rsidRPr="00DC498A" w14:paraId="635B34B2" w14:textId="77777777" w:rsidTr="00560A01">
        <w:trPr>
          <w:trHeight w:val="694"/>
        </w:trPr>
        <w:tc>
          <w:tcPr>
            <w:tcW w:w="1135" w:type="dxa"/>
          </w:tcPr>
          <w:p w14:paraId="64937712" w14:textId="77777777" w:rsidR="00932776" w:rsidRPr="00DC498A" w:rsidRDefault="00932776" w:rsidP="00854F83">
            <w:pPr>
              <w:rPr>
                <w:rFonts w:cs="Calibri Light"/>
                <w:color w:val="auto"/>
              </w:rPr>
            </w:pPr>
            <w:r w:rsidRPr="00DC498A">
              <w:rPr>
                <w:rFonts w:cs="Calibri Light"/>
                <w:color w:val="auto"/>
              </w:rPr>
              <w:lastRenderedPageBreak/>
              <w:t>-1.03</w:t>
            </w:r>
          </w:p>
        </w:tc>
        <w:tc>
          <w:tcPr>
            <w:tcW w:w="1559" w:type="dxa"/>
          </w:tcPr>
          <w:p w14:paraId="084BD7B7" w14:textId="77777777" w:rsidR="00932776" w:rsidRPr="00DC498A" w:rsidRDefault="00932776" w:rsidP="00854F83">
            <w:pPr>
              <w:rPr>
                <w:rFonts w:cs="Calibri Light"/>
                <w:color w:val="auto"/>
              </w:rPr>
            </w:pPr>
            <w:r w:rsidRPr="00DC498A">
              <w:rPr>
                <w:rFonts w:cs="Calibri Light"/>
                <w:color w:val="auto"/>
              </w:rPr>
              <w:t>KORYTARZ</w:t>
            </w:r>
          </w:p>
        </w:tc>
        <w:tc>
          <w:tcPr>
            <w:tcW w:w="2410" w:type="dxa"/>
            <w:vMerge/>
          </w:tcPr>
          <w:p w14:paraId="609F49B7" w14:textId="77777777" w:rsidR="00932776" w:rsidRPr="00DC498A" w:rsidRDefault="00932776" w:rsidP="00560A01">
            <w:pPr>
              <w:jc w:val="left"/>
              <w:rPr>
                <w:rFonts w:cs="Calibri Light"/>
                <w:color w:val="auto"/>
              </w:rPr>
            </w:pPr>
          </w:p>
        </w:tc>
        <w:tc>
          <w:tcPr>
            <w:tcW w:w="4252" w:type="dxa"/>
            <w:vMerge/>
            <w:tcBorders>
              <w:bottom w:val="single" w:sz="4" w:space="0" w:color="auto"/>
            </w:tcBorders>
          </w:tcPr>
          <w:p w14:paraId="59DBE133" w14:textId="77777777" w:rsidR="00932776" w:rsidRPr="00DC498A" w:rsidRDefault="00932776" w:rsidP="00560A01">
            <w:pPr>
              <w:jc w:val="left"/>
              <w:rPr>
                <w:rFonts w:cs="Calibri Light"/>
                <w:color w:val="auto"/>
              </w:rPr>
            </w:pPr>
          </w:p>
        </w:tc>
      </w:tr>
      <w:tr w:rsidR="00DC498A" w:rsidRPr="00DC498A" w14:paraId="78855DE7" w14:textId="77777777" w:rsidTr="00F97369">
        <w:trPr>
          <w:trHeight w:val="2021"/>
        </w:trPr>
        <w:tc>
          <w:tcPr>
            <w:tcW w:w="1135" w:type="dxa"/>
          </w:tcPr>
          <w:p w14:paraId="0F3FE994" w14:textId="2D52FD79" w:rsidR="005F4EFF" w:rsidRPr="00DC498A" w:rsidRDefault="005F4EFF" w:rsidP="00932776">
            <w:pPr>
              <w:rPr>
                <w:rFonts w:cs="Calibri Light"/>
                <w:color w:val="auto"/>
              </w:rPr>
            </w:pPr>
            <w:r w:rsidRPr="00DC498A">
              <w:rPr>
                <w:rFonts w:cs="Calibri Light"/>
                <w:color w:val="auto"/>
              </w:rPr>
              <w:t>-1.04,</w:t>
            </w:r>
          </w:p>
          <w:p w14:paraId="3D018255" w14:textId="21F0929B" w:rsidR="005F4EFF" w:rsidRPr="00DC498A" w:rsidRDefault="005F4EFF" w:rsidP="00932776">
            <w:pPr>
              <w:rPr>
                <w:rFonts w:cs="Calibri Light"/>
                <w:color w:val="auto"/>
              </w:rPr>
            </w:pPr>
            <w:r w:rsidRPr="00DC498A">
              <w:rPr>
                <w:rFonts w:cs="Calibri Light"/>
                <w:color w:val="auto"/>
              </w:rPr>
              <w:t>-1.05</w:t>
            </w:r>
          </w:p>
        </w:tc>
        <w:tc>
          <w:tcPr>
            <w:tcW w:w="1559" w:type="dxa"/>
          </w:tcPr>
          <w:p w14:paraId="5343B538" w14:textId="77777777" w:rsidR="005F4EFF" w:rsidRPr="00DC498A" w:rsidRDefault="005F4EFF" w:rsidP="00932776">
            <w:pPr>
              <w:rPr>
                <w:rFonts w:cs="Calibri Light"/>
                <w:color w:val="auto"/>
              </w:rPr>
            </w:pPr>
            <w:r w:rsidRPr="00DC498A">
              <w:rPr>
                <w:rFonts w:cs="Calibri Light"/>
                <w:color w:val="auto"/>
              </w:rPr>
              <w:t>POM. GOSP.</w:t>
            </w:r>
          </w:p>
          <w:p w14:paraId="7DF1BF68" w14:textId="63D2D8E2" w:rsidR="005F4EFF" w:rsidRPr="00DC498A" w:rsidRDefault="005F4EFF" w:rsidP="005F4EFF">
            <w:pPr>
              <w:rPr>
                <w:rFonts w:cs="Calibri Light"/>
                <w:color w:val="auto"/>
              </w:rPr>
            </w:pPr>
          </w:p>
        </w:tc>
        <w:tc>
          <w:tcPr>
            <w:tcW w:w="2410" w:type="dxa"/>
          </w:tcPr>
          <w:p w14:paraId="3E48F264" w14:textId="2FB4023B" w:rsidR="005F4EFF" w:rsidRPr="00DC498A" w:rsidRDefault="005F4EFF" w:rsidP="00560A01">
            <w:pPr>
              <w:jc w:val="left"/>
              <w:rPr>
                <w:rFonts w:cs="Calibri Light"/>
                <w:color w:val="auto"/>
              </w:rPr>
            </w:pPr>
            <w:r w:rsidRPr="00DC498A">
              <w:rPr>
                <w:rFonts w:cs="Calibri Light"/>
                <w:color w:val="auto"/>
                <w:u w:val="single"/>
              </w:rPr>
              <w:t xml:space="preserve">Istniejące: </w:t>
            </w:r>
            <w:r w:rsidRPr="00DC498A">
              <w:rPr>
                <w:rFonts w:cs="Calibri Light"/>
                <w:color w:val="auto"/>
              </w:rPr>
              <w:t>posadzka cementowa bez zmian</w:t>
            </w:r>
          </w:p>
          <w:p w14:paraId="0F87B8AD" w14:textId="77777777" w:rsidR="005F4EFF" w:rsidRPr="00DC498A" w:rsidRDefault="005F4EFF" w:rsidP="00560A01">
            <w:pPr>
              <w:jc w:val="left"/>
              <w:rPr>
                <w:rFonts w:cs="Calibri Light"/>
                <w:color w:val="auto"/>
              </w:rPr>
            </w:pPr>
          </w:p>
        </w:tc>
        <w:tc>
          <w:tcPr>
            <w:tcW w:w="4252" w:type="dxa"/>
            <w:tcBorders>
              <w:top w:val="single" w:sz="4" w:space="0" w:color="auto"/>
            </w:tcBorders>
          </w:tcPr>
          <w:p w14:paraId="64C49039" w14:textId="77777777" w:rsidR="005F4EFF" w:rsidRPr="00DC498A" w:rsidRDefault="005F4EFF" w:rsidP="00560A01">
            <w:pPr>
              <w:jc w:val="left"/>
              <w:rPr>
                <w:rFonts w:cs="Calibri Light"/>
                <w:color w:val="auto"/>
                <w:u w:val="single"/>
              </w:rPr>
            </w:pPr>
            <w:r w:rsidRPr="00DC498A">
              <w:rPr>
                <w:rFonts w:cs="Calibri Light"/>
                <w:color w:val="auto"/>
                <w:u w:val="single"/>
              </w:rPr>
              <w:t>Projektowane:</w:t>
            </w:r>
          </w:p>
          <w:p w14:paraId="63DDD091" w14:textId="623A3FC7" w:rsidR="005F4EFF" w:rsidRPr="00DC498A" w:rsidRDefault="005F4EFF" w:rsidP="00560A01">
            <w:pPr>
              <w:jc w:val="left"/>
              <w:rPr>
                <w:rFonts w:cs="Calibri Light"/>
                <w:color w:val="auto"/>
              </w:rPr>
            </w:pPr>
            <w:r w:rsidRPr="00DC498A">
              <w:rPr>
                <w:rFonts w:cs="Calibri Light"/>
                <w:color w:val="auto"/>
              </w:rPr>
              <w:t>–Skucie zawilgoconego i odspojonego tynku w piwnicy – uzupełnienie zaprawami wapiennymi;</w:t>
            </w:r>
          </w:p>
          <w:p w14:paraId="4F97402A" w14:textId="77777777" w:rsidR="005F4EFF" w:rsidRPr="00DC498A" w:rsidRDefault="005F4EFF" w:rsidP="00560A01">
            <w:pPr>
              <w:jc w:val="left"/>
              <w:rPr>
                <w:rFonts w:cs="Calibri Light"/>
                <w:color w:val="auto"/>
              </w:rPr>
            </w:pPr>
            <w:r w:rsidRPr="00DC498A">
              <w:rPr>
                <w:rFonts w:cs="Calibri Light"/>
                <w:color w:val="auto"/>
              </w:rPr>
              <w:t>–Zabezpieczenie belek stalowych g-k ppoż.</w:t>
            </w:r>
          </w:p>
        </w:tc>
      </w:tr>
      <w:tr w:rsidR="00DC498A" w:rsidRPr="00DC498A" w14:paraId="4AD744E0" w14:textId="77777777" w:rsidTr="00560A01">
        <w:tc>
          <w:tcPr>
            <w:tcW w:w="1135" w:type="dxa"/>
          </w:tcPr>
          <w:p w14:paraId="2DE74FE5" w14:textId="77777777" w:rsidR="00932776" w:rsidRPr="00DC498A" w:rsidRDefault="00932776" w:rsidP="00932776">
            <w:pPr>
              <w:rPr>
                <w:rFonts w:cs="Calibri Light"/>
                <w:color w:val="auto"/>
              </w:rPr>
            </w:pPr>
            <w:r w:rsidRPr="00DC498A">
              <w:rPr>
                <w:rFonts w:cs="Calibri Light"/>
                <w:color w:val="auto"/>
              </w:rPr>
              <w:t>-1.06</w:t>
            </w:r>
          </w:p>
        </w:tc>
        <w:tc>
          <w:tcPr>
            <w:tcW w:w="1559" w:type="dxa"/>
          </w:tcPr>
          <w:p w14:paraId="1DF0D916" w14:textId="56203626" w:rsidR="00932776" w:rsidRPr="00DC498A" w:rsidRDefault="00932776" w:rsidP="00932776">
            <w:pPr>
              <w:rPr>
                <w:rFonts w:cs="Calibri Light"/>
                <w:color w:val="auto"/>
              </w:rPr>
            </w:pPr>
            <w:r w:rsidRPr="00DC498A">
              <w:rPr>
                <w:rFonts w:cs="Calibri Light"/>
                <w:color w:val="auto"/>
              </w:rPr>
              <w:t xml:space="preserve">POM. </w:t>
            </w:r>
            <w:r w:rsidR="001C1F7E">
              <w:rPr>
                <w:rFonts w:cs="Calibri Light"/>
                <w:color w:val="auto"/>
              </w:rPr>
              <w:t>TECHNICZNE</w:t>
            </w:r>
          </w:p>
        </w:tc>
        <w:tc>
          <w:tcPr>
            <w:tcW w:w="2410" w:type="dxa"/>
          </w:tcPr>
          <w:p w14:paraId="710B73F0" w14:textId="77777777" w:rsidR="00932776" w:rsidRDefault="00932776" w:rsidP="00560A01">
            <w:pPr>
              <w:jc w:val="left"/>
              <w:rPr>
                <w:rFonts w:cs="Calibri Light"/>
                <w:color w:val="auto"/>
              </w:rPr>
            </w:pPr>
            <w:r w:rsidRPr="00DC498A">
              <w:rPr>
                <w:rFonts w:cs="Calibri Light"/>
                <w:color w:val="auto"/>
                <w:u w:val="single"/>
              </w:rPr>
              <w:t>Istniejące:</w:t>
            </w:r>
            <w:r w:rsidR="005F4EFF" w:rsidRPr="00DC498A">
              <w:rPr>
                <w:rFonts w:cs="Calibri Light"/>
                <w:color w:val="auto"/>
                <w:u w:val="single"/>
              </w:rPr>
              <w:t xml:space="preserve"> </w:t>
            </w:r>
            <w:r w:rsidRPr="00DC498A">
              <w:rPr>
                <w:rFonts w:cs="Calibri Light"/>
                <w:color w:val="auto"/>
              </w:rPr>
              <w:t>posadzka cementowa</w:t>
            </w:r>
            <w:r w:rsidR="00664291">
              <w:rPr>
                <w:rFonts w:cs="Calibri Light"/>
                <w:color w:val="auto"/>
              </w:rPr>
              <w:t>;</w:t>
            </w:r>
          </w:p>
          <w:p w14:paraId="6D8FCE66" w14:textId="77777777" w:rsidR="00664291" w:rsidRPr="00DC498A" w:rsidRDefault="00664291" w:rsidP="00664291">
            <w:pPr>
              <w:jc w:val="left"/>
              <w:rPr>
                <w:rFonts w:cs="Calibri Light"/>
                <w:color w:val="auto"/>
                <w:u w:val="single"/>
              </w:rPr>
            </w:pPr>
            <w:r w:rsidRPr="00DC498A">
              <w:rPr>
                <w:rFonts w:cs="Calibri Light"/>
                <w:color w:val="auto"/>
                <w:u w:val="single"/>
              </w:rPr>
              <w:t>Projektowane:</w:t>
            </w:r>
          </w:p>
          <w:p w14:paraId="40EE1CEF" w14:textId="009B73B1" w:rsidR="00664291" w:rsidRDefault="00C67116" w:rsidP="00664291">
            <w:pPr>
              <w:jc w:val="left"/>
              <w:rPr>
                <w:rFonts w:cs="Calibri Light"/>
                <w:color w:val="auto"/>
              </w:rPr>
            </w:pPr>
            <w:r>
              <w:rPr>
                <w:rFonts w:cs="Calibri Light"/>
                <w:color w:val="auto"/>
              </w:rPr>
              <w:t>Wylewka samopoziomująca, p</w:t>
            </w:r>
            <w:r w:rsidR="00664291" w:rsidRPr="00781B1E">
              <w:rPr>
                <w:rFonts w:cs="Calibri Light"/>
                <w:color w:val="auto"/>
              </w:rPr>
              <w:t>łytki</w:t>
            </w:r>
            <w:r w:rsidR="00664291">
              <w:rPr>
                <w:rFonts w:cs="Calibri Light"/>
                <w:color w:val="auto"/>
              </w:rPr>
              <w:t xml:space="preserve"> </w:t>
            </w:r>
            <w:proofErr w:type="spellStart"/>
            <w:r w:rsidR="00664291">
              <w:rPr>
                <w:rFonts w:cs="Calibri Light"/>
                <w:color w:val="auto"/>
              </w:rPr>
              <w:t>gresowe</w:t>
            </w:r>
            <w:proofErr w:type="spellEnd"/>
            <w:r w:rsidR="00664291">
              <w:rPr>
                <w:rFonts w:cs="Calibri Light"/>
                <w:color w:val="auto"/>
              </w:rPr>
              <w:t xml:space="preserve"> techniczne  30x30 kolor szary</w:t>
            </w:r>
          </w:p>
          <w:p w14:paraId="3BC4F31D" w14:textId="11652A10" w:rsidR="00664291" w:rsidRPr="00DC498A" w:rsidRDefault="00664291" w:rsidP="00560A01">
            <w:pPr>
              <w:jc w:val="left"/>
              <w:rPr>
                <w:rFonts w:cs="Calibri Light"/>
                <w:color w:val="auto"/>
              </w:rPr>
            </w:pPr>
          </w:p>
        </w:tc>
        <w:tc>
          <w:tcPr>
            <w:tcW w:w="4252" w:type="dxa"/>
          </w:tcPr>
          <w:p w14:paraId="0DAF7C60" w14:textId="77777777" w:rsidR="00560A01" w:rsidRPr="00DC498A" w:rsidRDefault="00560A01" w:rsidP="00560A01">
            <w:pPr>
              <w:jc w:val="left"/>
              <w:rPr>
                <w:rFonts w:cs="Calibri Light"/>
                <w:color w:val="auto"/>
                <w:u w:val="single"/>
              </w:rPr>
            </w:pPr>
            <w:r w:rsidRPr="00DC498A">
              <w:rPr>
                <w:rFonts w:cs="Calibri Light"/>
                <w:color w:val="auto"/>
                <w:u w:val="single"/>
              </w:rPr>
              <w:t>Projektowane:</w:t>
            </w:r>
          </w:p>
          <w:p w14:paraId="5CFE6FA3" w14:textId="77777777" w:rsidR="00932776" w:rsidRPr="00DC498A" w:rsidRDefault="00560A01" w:rsidP="00560A01">
            <w:pPr>
              <w:jc w:val="left"/>
              <w:rPr>
                <w:rFonts w:cs="Calibri Light"/>
                <w:color w:val="auto"/>
              </w:rPr>
            </w:pPr>
            <w:r w:rsidRPr="00DC498A">
              <w:rPr>
                <w:rFonts w:cs="Calibri Light"/>
                <w:color w:val="auto"/>
              </w:rPr>
              <w:t>–</w:t>
            </w:r>
            <w:r w:rsidRPr="00DC498A">
              <w:rPr>
                <w:rFonts w:cs="Calibri Light"/>
                <w:color w:val="auto"/>
              </w:rPr>
              <w:tab/>
              <w:t>Skucie zawilgoconego i odspojonego tynku w piwnicy – uzupełnienie zaprawami wapiennymi;</w:t>
            </w:r>
          </w:p>
          <w:p w14:paraId="20432460" w14:textId="280D9D34" w:rsidR="00945198" w:rsidRPr="00DC498A" w:rsidRDefault="00945198" w:rsidP="00560A01">
            <w:pPr>
              <w:jc w:val="left"/>
              <w:rPr>
                <w:rFonts w:cs="Calibri Light"/>
                <w:color w:val="auto"/>
              </w:rPr>
            </w:pPr>
            <w:r w:rsidRPr="00DC498A">
              <w:rPr>
                <w:rFonts w:cs="Calibri Light"/>
                <w:color w:val="auto"/>
              </w:rPr>
              <w:t>–Zabezpieczenie stropu natryskiem ogniochronnym,</w:t>
            </w:r>
          </w:p>
        </w:tc>
      </w:tr>
      <w:tr w:rsidR="00DC498A" w:rsidRPr="00DC498A" w14:paraId="46558B91" w14:textId="77777777" w:rsidTr="00560A01">
        <w:tc>
          <w:tcPr>
            <w:tcW w:w="1135" w:type="dxa"/>
          </w:tcPr>
          <w:p w14:paraId="3F7A2296" w14:textId="77777777" w:rsidR="00932776" w:rsidRPr="00DC498A" w:rsidRDefault="00932776" w:rsidP="00932776">
            <w:pPr>
              <w:rPr>
                <w:rFonts w:cs="Calibri Light"/>
                <w:color w:val="auto"/>
              </w:rPr>
            </w:pPr>
            <w:r w:rsidRPr="00DC498A">
              <w:rPr>
                <w:rFonts w:cs="Calibri Light"/>
                <w:color w:val="auto"/>
              </w:rPr>
              <w:t>-1.07</w:t>
            </w:r>
          </w:p>
        </w:tc>
        <w:tc>
          <w:tcPr>
            <w:tcW w:w="1559" w:type="dxa"/>
          </w:tcPr>
          <w:p w14:paraId="4B8DACD5" w14:textId="77777777" w:rsidR="00932776" w:rsidRPr="00DC498A" w:rsidRDefault="00932776" w:rsidP="00932776">
            <w:pPr>
              <w:rPr>
                <w:rFonts w:cs="Calibri Light"/>
                <w:color w:val="auto"/>
              </w:rPr>
            </w:pPr>
            <w:r w:rsidRPr="00DC498A">
              <w:rPr>
                <w:rFonts w:cs="Calibri Light"/>
                <w:color w:val="auto"/>
              </w:rPr>
              <w:t>KOTŁOWNIA</w:t>
            </w:r>
          </w:p>
        </w:tc>
        <w:tc>
          <w:tcPr>
            <w:tcW w:w="2410" w:type="dxa"/>
          </w:tcPr>
          <w:p w14:paraId="1E09F266" w14:textId="77777777" w:rsidR="00781B1E" w:rsidRDefault="00932776" w:rsidP="00560A01">
            <w:pPr>
              <w:jc w:val="left"/>
              <w:rPr>
                <w:rFonts w:cs="Calibri Light"/>
                <w:color w:val="auto"/>
              </w:rPr>
            </w:pPr>
            <w:r w:rsidRPr="00DC498A">
              <w:rPr>
                <w:rFonts w:cs="Calibri Light"/>
                <w:color w:val="auto"/>
                <w:u w:val="single"/>
              </w:rPr>
              <w:t>Istniejące:</w:t>
            </w:r>
            <w:r w:rsidR="005F4EFF" w:rsidRPr="00DC498A">
              <w:rPr>
                <w:rFonts w:cs="Calibri Light"/>
                <w:color w:val="auto"/>
                <w:u w:val="single"/>
              </w:rPr>
              <w:t xml:space="preserve"> </w:t>
            </w:r>
            <w:r w:rsidRPr="00DC498A">
              <w:rPr>
                <w:rFonts w:cs="Calibri Light"/>
                <w:color w:val="auto"/>
              </w:rPr>
              <w:t>płytki ceramiczne</w:t>
            </w:r>
            <w:r w:rsidR="00781B1E">
              <w:rPr>
                <w:rFonts w:cs="Calibri Light"/>
                <w:color w:val="auto"/>
              </w:rPr>
              <w:t>;</w:t>
            </w:r>
          </w:p>
          <w:p w14:paraId="4E22733D" w14:textId="77777777" w:rsidR="00664291" w:rsidRPr="00DC498A" w:rsidRDefault="00932776" w:rsidP="00664291">
            <w:pPr>
              <w:jc w:val="left"/>
              <w:rPr>
                <w:rFonts w:cs="Calibri Light"/>
                <w:color w:val="auto"/>
                <w:u w:val="single"/>
              </w:rPr>
            </w:pPr>
            <w:r w:rsidRPr="00DC498A">
              <w:rPr>
                <w:rFonts w:cs="Calibri Light"/>
                <w:color w:val="auto"/>
              </w:rPr>
              <w:t xml:space="preserve"> </w:t>
            </w:r>
            <w:r w:rsidR="00664291" w:rsidRPr="00DC498A">
              <w:rPr>
                <w:rFonts w:cs="Calibri Light"/>
                <w:color w:val="auto"/>
                <w:u w:val="single"/>
              </w:rPr>
              <w:t>Projektowane:</w:t>
            </w:r>
          </w:p>
          <w:p w14:paraId="07428638" w14:textId="1AABB7D0" w:rsidR="00932776" w:rsidRDefault="00664291" w:rsidP="00664291">
            <w:pPr>
              <w:jc w:val="left"/>
              <w:rPr>
                <w:rFonts w:cs="Calibri Light"/>
                <w:color w:val="auto"/>
              </w:rPr>
            </w:pPr>
            <w:r w:rsidRPr="00781B1E">
              <w:rPr>
                <w:rFonts w:cs="Calibri Light"/>
                <w:color w:val="auto"/>
              </w:rPr>
              <w:t>Płytki</w:t>
            </w:r>
            <w:r>
              <w:rPr>
                <w:rFonts w:cs="Calibri Light"/>
                <w:color w:val="auto"/>
              </w:rPr>
              <w:t xml:space="preserve"> </w:t>
            </w:r>
            <w:proofErr w:type="spellStart"/>
            <w:r>
              <w:rPr>
                <w:rFonts w:cs="Calibri Light"/>
                <w:color w:val="auto"/>
              </w:rPr>
              <w:t>gresowe</w:t>
            </w:r>
            <w:proofErr w:type="spellEnd"/>
            <w:r>
              <w:rPr>
                <w:rFonts w:cs="Calibri Light"/>
                <w:color w:val="auto"/>
              </w:rPr>
              <w:t xml:space="preserve"> techniczne  30x30 kolor szary</w:t>
            </w:r>
          </w:p>
          <w:p w14:paraId="152C4724" w14:textId="208BFE5A" w:rsidR="00781B1E" w:rsidRPr="00DC498A" w:rsidRDefault="00781B1E" w:rsidP="00560A01">
            <w:pPr>
              <w:jc w:val="left"/>
              <w:rPr>
                <w:rFonts w:cs="Calibri Light"/>
                <w:color w:val="auto"/>
              </w:rPr>
            </w:pPr>
          </w:p>
        </w:tc>
        <w:tc>
          <w:tcPr>
            <w:tcW w:w="4252" w:type="dxa"/>
          </w:tcPr>
          <w:p w14:paraId="5EB1E8CC" w14:textId="77777777" w:rsidR="00560A01" w:rsidRPr="00DC498A" w:rsidRDefault="00560A01" w:rsidP="00560A01">
            <w:pPr>
              <w:jc w:val="left"/>
              <w:rPr>
                <w:rFonts w:cs="Calibri Light"/>
                <w:color w:val="auto"/>
                <w:u w:val="single"/>
              </w:rPr>
            </w:pPr>
            <w:r w:rsidRPr="00DC498A">
              <w:rPr>
                <w:rFonts w:cs="Calibri Light"/>
                <w:color w:val="auto"/>
                <w:u w:val="single"/>
              </w:rPr>
              <w:t>Projektowane:</w:t>
            </w:r>
          </w:p>
          <w:p w14:paraId="6A3CC734" w14:textId="140C040A" w:rsidR="00560A01" w:rsidRPr="00DC498A" w:rsidRDefault="00560A01" w:rsidP="00560A01">
            <w:pPr>
              <w:jc w:val="left"/>
              <w:rPr>
                <w:rFonts w:cs="Calibri Light"/>
                <w:color w:val="auto"/>
                <w:u w:val="single"/>
              </w:rPr>
            </w:pPr>
            <w:r w:rsidRPr="00DC498A">
              <w:rPr>
                <w:rFonts w:cs="Calibri Light"/>
                <w:color w:val="auto"/>
              </w:rPr>
              <w:t>–Skucie zawilgoconego i odspojonego tynku w piwnicy – uzupełnienie zaprawami wapiennymi;</w:t>
            </w:r>
          </w:p>
          <w:p w14:paraId="38B301B7" w14:textId="77777777" w:rsidR="00932776" w:rsidRPr="00DC498A" w:rsidRDefault="00560A01" w:rsidP="00560A01">
            <w:pPr>
              <w:jc w:val="left"/>
              <w:rPr>
                <w:rFonts w:cs="Calibri Light"/>
                <w:color w:val="auto"/>
              </w:rPr>
            </w:pPr>
            <w:r w:rsidRPr="00DC498A">
              <w:rPr>
                <w:rFonts w:cs="Calibri Light"/>
                <w:color w:val="auto"/>
              </w:rPr>
              <w:t>–</w:t>
            </w:r>
            <w:r w:rsidR="00932776" w:rsidRPr="00DC498A">
              <w:rPr>
                <w:rFonts w:cs="Calibri Light"/>
                <w:color w:val="auto"/>
              </w:rPr>
              <w:t>Zabezpieczenie stropu natryskiem ogniochronnym,</w:t>
            </w:r>
          </w:p>
        </w:tc>
      </w:tr>
      <w:tr w:rsidR="001C1F7E" w:rsidRPr="00DC498A" w14:paraId="134CB3BA" w14:textId="77777777" w:rsidTr="00F97369">
        <w:trPr>
          <w:trHeight w:val="1348"/>
        </w:trPr>
        <w:tc>
          <w:tcPr>
            <w:tcW w:w="1135" w:type="dxa"/>
          </w:tcPr>
          <w:p w14:paraId="0C0BB91B" w14:textId="77777777" w:rsidR="001C1F7E" w:rsidRPr="00DC498A" w:rsidRDefault="001C1F7E" w:rsidP="001C1F7E">
            <w:pPr>
              <w:rPr>
                <w:rFonts w:cs="Calibri Light"/>
                <w:color w:val="auto"/>
              </w:rPr>
            </w:pPr>
            <w:r w:rsidRPr="00DC498A">
              <w:rPr>
                <w:rFonts w:cs="Calibri Light"/>
                <w:color w:val="auto"/>
              </w:rPr>
              <w:t>-1.08</w:t>
            </w:r>
          </w:p>
          <w:p w14:paraId="238AAC59" w14:textId="77777777" w:rsidR="001C1F7E" w:rsidRPr="00DC498A" w:rsidRDefault="001C1F7E" w:rsidP="00932776">
            <w:pPr>
              <w:rPr>
                <w:rFonts w:cs="Calibri Light"/>
                <w:color w:val="auto"/>
              </w:rPr>
            </w:pPr>
          </w:p>
        </w:tc>
        <w:tc>
          <w:tcPr>
            <w:tcW w:w="1559" w:type="dxa"/>
          </w:tcPr>
          <w:p w14:paraId="1A02A475" w14:textId="13C5BE5D" w:rsidR="001C1F7E" w:rsidRPr="00DC498A" w:rsidRDefault="001C1F7E" w:rsidP="00932776">
            <w:pPr>
              <w:rPr>
                <w:rFonts w:cs="Calibri Light"/>
                <w:color w:val="auto"/>
              </w:rPr>
            </w:pPr>
            <w:r w:rsidRPr="00DC498A">
              <w:rPr>
                <w:rFonts w:cs="Calibri Light"/>
                <w:color w:val="auto"/>
              </w:rPr>
              <w:t xml:space="preserve">POM. </w:t>
            </w:r>
            <w:r>
              <w:rPr>
                <w:rFonts w:cs="Calibri Light"/>
                <w:color w:val="auto"/>
              </w:rPr>
              <w:t>TECHNICZNE</w:t>
            </w:r>
          </w:p>
        </w:tc>
        <w:tc>
          <w:tcPr>
            <w:tcW w:w="2410" w:type="dxa"/>
          </w:tcPr>
          <w:p w14:paraId="55D03AF2" w14:textId="77777777" w:rsidR="001C1F7E" w:rsidRPr="00DC498A" w:rsidRDefault="001C1F7E" w:rsidP="001C1F7E">
            <w:pPr>
              <w:jc w:val="left"/>
              <w:rPr>
                <w:rFonts w:cs="Calibri Light"/>
                <w:color w:val="auto"/>
              </w:rPr>
            </w:pPr>
            <w:r w:rsidRPr="00DC498A">
              <w:rPr>
                <w:rFonts w:cs="Calibri Light"/>
                <w:color w:val="auto"/>
                <w:u w:val="single"/>
              </w:rPr>
              <w:t xml:space="preserve">Istniejące: </w:t>
            </w:r>
            <w:r w:rsidRPr="00DC498A">
              <w:rPr>
                <w:rFonts w:cs="Calibri Light"/>
                <w:color w:val="auto"/>
              </w:rPr>
              <w:t>posadzka cementowa bez zmian</w:t>
            </w:r>
          </w:p>
          <w:p w14:paraId="726BD2F9" w14:textId="39C4CE13" w:rsidR="001C1F7E" w:rsidRPr="00781B1E" w:rsidRDefault="00781B1E" w:rsidP="00560A01">
            <w:pPr>
              <w:jc w:val="left"/>
              <w:rPr>
                <w:rFonts w:cs="Calibri Light"/>
                <w:color w:val="auto"/>
              </w:rPr>
            </w:pPr>
            <w:r w:rsidRPr="00781B1E">
              <w:rPr>
                <w:rFonts w:cs="Calibri Light"/>
                <w:color w:val="auto"/>
              </w:rPr>
              <w:t xml:space="preserve"> </w:t>
            </w:r>
          </w:p>
        </w:tc>
        <w:tc>
          <w:tcPr>
            <w:tcW w:w="4252" w:type="dxa"/>
          </w:tcPr>
          <w:p w14:paraId="3AB7D29F" w14:textId="77777777" w:rsidR="001C1F7E" w:rsidRPr="00DC498A" w:rsidRDefault="001C1F7E" w:rsidP="001C1F7E">
            <w:pPr>
              <w:jc w:val="left"/>
              <w:rPr>
                <w:rFonts w:cs="Calibri Light"/>
                <w:color w:val="auto"/>
                <w:u w:val="single"/>
              </w:rPr>
            </w:pPr>
            <w:r w:rsidRPr="00DC498A">
              <w:rPr>
                <w:rFonts w:cs="Calibri Light"/>
                <w:color w:val="auto"/>
                <w:u w:val="single"/>
              </w:rPr>
              <w:t>Projektowane:</w:t>
            </w:r>
          </w:p>
          <w:p w14:paraId="3917EE03" w14:textId="77777777" w:rsidR="001C1F7E" w:rsidRPr="00DC498A" w:rsidRDefault="001C1F7E" w:rsidP="001C1F7E">
            <w:pPr>
              <w:jc w:val="left"/>
              <w:rPr>
                <w:rFonts w:cs="Calibri Light"/>
                <w:color w:val="auto"/>
                <w:u w:val="single"/>
              </w:rPr>
            </w:pPr>
            <w:r w:rsidRPr="00DC498A">
              <w:rPr>
                <w:rFonts w:cs="Calibri Light"/>
                <w:color w:val="auto"/>
              </w:rPr>
              <w:t>–Skucie zawilgoconego i odspojonego tynku w piwnicy – uzupełnienie zaprawami wapiennymi;</w:t>
            </w:r>
          </w:p>
          <w:p w14:paraId="2D899CAF" w14:textId="6612B12B" w:rsidR="001C1F7E" w:rsidRPr="00DC498A" w:rsidRDefault="001C1F7E" w:rsidP="001C1F7E">
            <w:pPr>
              <w:jc w:val="left"/>
              <w:rPr>
                <w:rFonts w:cs="Calibri Light"/>
                <w:color w:val="auto"/>
              </w:rPr>
            </w:pPr>
            <w:r w:rsidRPr="00DC498A">
              <w:rPr>
                <w:rFonts w:cs="Calibri Light"/>
                <w:color w:val="auto"/>
              </w:rPr>
              <w:t>–Zabezpieczenie stropu natryskiem ogniochronnym,</w:t>
            </w:r>
          </w:p>
        </w:tc>
      </w:tr>
      <w:tr w:rsidR="00DC498A" w:rsidRPr="00DC498A" w14:paraId="4180944A" w14:textId="77777777" w:rsidTr="00F97369">
        <w:trPr>
          <w:trHeight w:val="1348"/>
        </w:trPr>
        <w:tc>
          <w:tcPr>
            <w:tcW w:w="1135" w:type="dxa"/>
          </w:tcPr>
          <w:p w14:paraId="566820CF" w14:textId="77777777" w:rsidR="005F4EFF" w:rsidRPr="00DC498A" w:rsidRDefault="005F4EFF" w:rsidP="00932776">
            <w:pPr>
              <w:rPr>
                <w:rFonts w:cs="Calibri Light"/>
                <w:color w:val="auto"/>
              </w:rPr>
            </w:pPr>
            <w:r w:rsidRPr="00DC498A">
              <w:rPr>
                <w:rFonts w:cs="Calibri Light"/>
                <w:color w:val="auto"/>
              </w:rPr>
              <w:t>-1.09</w:t>
            </w:r>
          </w:p>
          <w:p w14:paraId="5AD81B75" w14:textId="73BF8E19" w:rsidR="005F4EFF" w:rsidRPr="00DC498A" w:rsidRDefault="005F4EFF" w:rsidP="00932776">
            <w:pPr>
              <w:rPr>
                <w:rFonts w:cs="Calibri Light"/>
                <w:color w:val="auto"/>
              </w:rPr>
            </w:pPr>
            <w:r w:rsidRPr="00DC498A">
              <w:rPr>
                <w:rFonts w:cs="Calibri Light"/>
                <w:color w:val="auto"/>
              </w:rPr>
              <w:t>-1.10</w:t>
            </w:r>
          </w:p>
        </w:tc>
        <w:tc>
          <w:tcPr>
            <w:tcW w:w="1559" w:type="dxa"/>
          </w:tcPr>
          <w:p w14:paraId="2EC461BB" w14:textId="77777777" w:rsidR="005F4EFF" w:rsidRPr="00DC498A" w:rsidRDefault="005F4EFF" w:rsidP="00932776">
            <w:pPr>
              <w:rPr>
                <w:rFonts w:cs="Calibri Light"/>
                <w:color w:val="auto"/>
              </w:rPr>
            </w:pPr>
            <w:r w:rsidRPr="00DC498A">
              <w:rPr>
                <w:rFonts w:cs="Calibri Light"/>
                <w:color w:val="auto"/>
              </w:rPr>
              <w:t>POM. GOSP.</w:t>
            </w:r>
          </w:p>
          <w:p w14:paraId="2FA232EB" w14:textId="335BC74A" w:rsidR="005F4EFF" w:rsidRPr="00DC498A" w:rsidRDefault="005F4EFF" w:rsidP="00932776">
            <w:pPr>
              <w:rPr>
                <w:rFonts w:cs="Calibri Light"/>
                <w:color w:val="auto"/>
              </w:rPr>
            </w:pPr>
            <w:r w:rsidRPr="00DC498A">
              <w:rPr>
                <w:rFonts w:cs="Calibri Light"/>
                <w:color w:val="auto"/>
              </w:rPr>
              <w:t>I KORYTARZ</w:t>
            </w:r>
          </w:p>
        </w:tc>
        <w:tc>
          <w:tcPr>
            <w:tcW w:w="2410" w:type="dxa"/>
          </w:tcPr>
          <w:p w14:paraId="7C882BEC" w14:textId="2C03AE9A" w:rsidR="005F4EFF" w:rsidRPr="00DC498A" w:rsidRDefault="005F4EFF" w:rsidP="00560A01">
            <w:pPr>
              <w:jc w:val="left"/>
              <w:rPr>
                <w:rFonts w:cs="Calibri Light"/>
                <w:color w:val="auto"/>
              </w:rPr>
            </w:pPr>
            <w:r w:rsidRPr="00DC498A">
              <w:rPr>
                <w:rFonts w:cs="Calibri Light"/>
                <w:color w:val="auto"/>
                <w:u w:val="single"/>
              </w:rPr>
              <w:t xml:space="preserve">Istniejące: </w:t>
            </w:r>
            <w:r w:rsidRPr="00DC498A">
              <w:rPr>
                <w:rFonts w:cs="Calibri Light"/>
                <w:color w:val="auto"/>
              </w:rPr>
              <w:t>posadzka cementowa bez zmian</w:t>
            </w:r>
          </w:p>
          <w:p w14:paraId="0F09F2AD" w14:textId="77777777" w:rsidR="005F4EFF" w:rsidRPr="00DC498A" w:rsidRDefault="005F4EFF" w:rsidP="00560A01">
            <w:pPr>
              <w:jc w:val="left"/>
              <w:rPr>
                <w:rFonts w:cs="Calibri Light"/>
                <w:color w:val="auto"/>
              </w:rPr>
            </w:pPr>
          </w:p>
        </w:tc>
        <w:tc>
          <w:tcPr>
            <w:tcW w:w="4252" w:type="dxa"/>
          </w:tcPr>
          <w:p w14:paraId="0BAF86BB" w14:textId="77777777" w:rsidR="005F4EFF" w:rsidRPr="00DC498A" w:rsidRDefault="005F4EFF" w:rsidP="00560A01">
            <w:pPr>
              <w:jc w:val="left"/>
              <w:rPr>
                <w:rFonts w:cs="Calibri Light"/>
                <w:color w:val="auto"/>
              </w:rPr>
            </w:pPr>
            <w:r w:rsidRPr="00DC498A">
              <w:rPr>
                <w:rFonts w:cs="Calibri Light"/>
                <w:color w:val="auto"/>
              </w:rPr>
              <w:t xml:space="preserve">Projektowane: </w:t>
            </w:r>
          </w:p>
          <w:p w14:paraId="67D06A08" w14:textId="244E21EA" w:rsidR="005F4EFF" w:rsidRPr="00DC498A" w:rsidRDefault="005F4EFF" w:rsidP="00560A01">
            <w:pPr>
              <w:jc w:val="left"/>
              <w:rPr>
                <w:rFonts w:cs="Calibri Light"/>
                <w:color w:val="auto"/>
              </w:rPr>
            </w:pPr>
            <w:r w:rsidRPr="00DC498A">
              <w:rPr>
                <w:rFonts w:cs="Calibri Light"/>
                <w:color w:val="auto"/>
              </w:rPr>
              <w:t>–Skucie zawilgoconego i odspojonego tynku w piwnicy – uzupełnienie zaprawami wapiennymi;</w:t>
            </w:r>
          </w:p>
        </w:tc>
      </w:tr>
    </w:tbl>
    <w:p w14:paraId="473EE96F" w14:textId="77777777" w:rsidR="00854F83" w:rsidRPr="00DC498A" w:rsidRDefault="00854F83" w:rsidP="008537FA">
      <w:pPr>
        <w:rPr>
          <w:rFonts w:eastAsia="SimSun" w:cs="Calibri Light"/>
          <w:color w:val="auto"/>
          <w:kern w:val="3"/>
          <w:lang w:eastAsia="zh-CN" w:bidi="hi-IN"/>
        </w:rPr>
      </w:pPr>
    </w:p>
    <w:tbl>
      <w:tblPr>
        <w:tblStyle w:val="Tabela-Siatka"/>
        <w:tblW w:w="9356" w:type="dxa"/>
        <w:tblInd w:w="-147" w:type="dxa"/>
        <w:tblLayout w:type="fixed"/>
        <w:tblLook w:val="04A0" w:firstRow="1" w:lastRow="0" w:firstColumn="1" w:lastColumn="0" w:noHBand="0" w:noVBand="1"/>
      </w:tblPr>
      <w:tblGrid>
        <w:gridCol w:w="709"/>
        <w:gridCol w:w="1843"/>
        <w:gridCol w:w="3119"/>
        <w:gridCol w:w="3685"/>
      </w:tblGrid>
      <w:tr w:rsidR="00DC498A" w:rsidRPr="00DC498A" w14:paraId="101688DD" w14:textId="77777777" w:rsidTr="00F97369">
        <w:tc>
          <w:tcPr>
            <w:tcW w:w="9356" w:type="dxa"/>
            <w:gridSpan w:val="4"/>
          </w:tcPr>
          <w:p w14:paraId="538E2B0E" w14:textId="77777777" w:rsidR="00F546EC" w:rsidRPr="00DC498A" w:rsidRDefault="00F546EC" w:rsidP="00F546EC">
            <w:pPr>
              <w:jc w:val="left"/>
              <w:rPr>
                <w:rFonts w:cs="Calibri Light"/>
                <w:b/>
                <w:bCs/>
                <w:color w:val="auto"/>
              </w:rPr>
            </w:pPr>
            <w:r w:rsidRPr="00DC498A">
              <w:rPr>
                <w:rFonts w:cs="Calibri Light"/>
                <w:b/>
                <w:bCs/>
                <w:color w:val="auto"/>
              </w:rPr>
              <w:t>PARTER</w:t>
            </w:r>
          </w:p>
        </w:tc>
      </w:tr>
      <w:tr w:rsidR="00DC498A" w:rsidRPr="00DC498A" w14:paraId="175C7E00" w14:textId="77777777" w:rsidTr="00F46168">
        <w:tc>
          <w:tcPr>
            <w:tcW w:w="709" w:type="dxa"/>
          </w:tcPr>
          <w:p w14:paraId="4B8D326B" w14:textId="77777777" w:rsidR="00854F83" w:rsidRPr="00DC498A" w:rsidRDefault="00854F83" w:rsidP="00854F83">
            <w:pPr>
              <w:jc w:val="center"/>
              <w:rPr>
                <w:rFonts w:cs="Calibri Light"/>
                <w:color w:val="auto"/>
              </w:rPr>
            </w:pPr>
            <w:r w:rsidRPr="00DC498A">
              <w:rPr>
                <w:rFonts w:cs="Calibri Light"/>
                <w:color w:val="auto"/>
              </w:rPr>
              <w:t>NR</w:t>
            </w:r>
          </w:p>
          <w:p w14:paraId="02D40C31" w14:textId="77777777" w:rsidR="00854F83" w:rsidRPr="00DC498A" w:rsidRDefault="00854F83" w:rsidP="00854F83">
            <w:pPr>
              <w:jc w:val="center"/>
              <w:rPr>
                <w:rFonts w:cs="Calibri Light"/>
                <w:color w:val="auto"/>
              </w:rPr>
            </w:pPr>
            <w:r w:rsidRPr="00DC498A">
              <w:rPr>
                <w:rFonts w:cs="Calibri Light"/>
                <w:color w:val="auto"/>
              </w:rPr>
              <w:t>POM</w:t>
            </w:r>
          </w:p>
        </w:tc>
        <w:tc>
          <w:tcPr>
            <w:tcW w:w="1843" w:type="dxa"/>
          </w:tcPr>
          <w:p w14:paraId="1BE454B2" w14:textId="77777777" w:rsidR="00854F83" w:rsidRPr="00DC498A" w:rsidRDefault="00854F83" w:rsidP="00854F83">
            <w:pPr>
              <w:jc w:val="center"/>
              <w:rPr>
                <w:rFonts w:cs="Calibri Light"/>
                <w:color w:val="auto"/>
              </w:rPr>
            </w:pPr>
            <w:r w:rsidRPr="00DC498A">
              <w:rPr>
                <w:rFonts w:cs="Calibri Light"/>
                <w:color w:val="auto"/>
              </w:rPr>
              <w:t xml:space="preserve">FUNKCJA POMIESZCZENIA </w:t>
            </w:r>
          </w:p>
        </w:tc>
        <w:tc>
          <w:tcPr>
            <w:tcW w:w="3119" w:type="dxa"/>
          </w:tcPr>
          <w:p w14:paraId="2192008B" w14:textId="77777777" w:rsidR="00854F83" w:rsidRPr="00DC498A" w:rsidRDefault="00854F83" w:rsidP="00854F83">
            <w:pPr>
              <w:jc w:val="center"/>
              <w:rPr>
                <w:rFonts w:cs="Calibri Light"/>
                <w:color w:val="auto"/>
              </w:rPr>
            </w:pPr>
            <w:r w:rsidRPr="00DC498A">
              <w:rPr>
                <w:rFonts w:cs="Calibri Light"/>
                <w:color w:val="auto"/>
              </w:rPr>
              <w:t>POSADZKA</w:t>
            </w:r>
          </w:p>
        </w:tc>
        <w:tc>
          <w:tcPr>
            <w:tcW w:w="3685" w:type="dxa"/>
          </w:tcPr>
          <w:p w14:paraId="792B90BC" w14:textId="77777777" w:rsidR="00854F83" w:rsidRPr="00DC498A" w:rsidRDefault="00854F83" w:rsidP="00854F83">
            <w:pPr>
              <w:jc w:val="center"/>
              <w:rPr>
                <w:rFonts w:cs="Calibri Light"/>
                <w:color w:val="auto"/>
              </w:rPr>
            </w:pPr>
            <w:r w:rsidRPr="00DC498A">
              <w:rPr>
                <w:rFonts w:cs="Calibri Light"/>
                <w:color w:val="auto"/>
              </w:rPr>
              <w:t>ŚCIANY I SUFITY</w:t>
            </w:r>
          </w:p>
        </w:tc>
      </w:tr>
      <w:tr w:rsidR="00DC498A" w:rsidRPr="00DC498A" w14:paraId="39E0B220" w14:textId="77777777" w:rsidTr="00F46168">
        <w:tc>
          <w:tcPr>
            <w:tcW w:w="709" w:type="dxa"/>
          </w:tcPr>
          <w:p w14:paraId="525A89A9" w14:textId="77777777" w:rsidR="00854F83" w:rsidRPr="00DC498A" w:rsidRDefault="00854F83" w:rsidP="00854F83">
            <w:pPr>
              <w:rPr>
                <w:rFonts w:cs="Calibri Light"/>
                <w:color w:val="auto"/>
              </w:rPr>
            </w:pPr>
            <w:r w:rsidRPr="00DC498A">
              <w:rPr>
                <w:rFonts w:cs="Calibri Light"/>
                <w:color w:val="auto"/>
              </w:rPr>
              <w:t>0.1</w:t>
            </w:r>
          </w:p>
        </w:tc>
        <w:tc>
          <w:tcPr>
            <w:tcW w:w="1843" w:type="dxa"/>
          </w:tcPr>
          <w:p w14:paraId="765FF30E" w14:textId="77777777" w:rsidR="00854F83" w:rsidRPr="00DC498A" w:rsidRDefault="00854F83" w:rsidP="00854F83">
            <w:pPr>
              <w:rPr>
                <w:rFonts w:cs="Calibri Light"/>
                <w:color w:val="auto"/>
              </w:rPr>
            </w:pPr>
            <w:r w:rsidRPr="00DC498A">
              <w:rPr>
                <w:rFonts w:cs="Calibri Light"/>
                <w:color w:val="auto"/>
              </w:rPr>
              <w:t>POK. PAŁACOWY</w:t>
            </w:r>
          </w:p>
        </w:tc>
        <w:tc>
          <w:tcPr>
            <w:tcW w:w="3119" w:type="dxa"/>
          </w:tcPr>
          <w:p w14:paraId="59FC580B" w14:textId="62F92C96" w:rsidR="00E07DB8" w:rsidRPr="00DC498A" w:rsidRDefault="00E07DB8" w:rsidP="00E07DB8">
            <w:pPr>
              <w:jc w:val="left"/>
              <w:rPr>
                <w:rFonts w:cs="Calibri Light"/>
                <w:color w:val="auto"/>
              </w:rPr>
            </w:pPr>
            <w:r w:rsidRPr="00DC498A">
              <w:rPr>
                <w:rFonts w:cs="Calibri Light"/>
                <w:color w:val="auto"/>
                <w:u w:val="single"/>
              </w:rPr>
              <w:t>Istniejące:</w:t>
            </w:r>
            <w:r w:rsidR="005F4EFF" w:rsidRPr="00DC498A">
              <w:rPr>
                <w:rFonts w:cs="Calibri Light"/>
                <w:color w:val="auto"/>
                <w:u w:val="single"/>
              </w:rPr>
              <w:t xml:space="preserve"> </w:t>
            </w:r>
            <w:r w:rsidRPr="00DC498A">
              <w:rPr>
                <w:rFonts w:cs="Calibri Light"/>
                <w:color w:val="auto"/>
              </w:rPr>
              <w:t>wykładzina dywanowa</w:t>
            </w:r>
          </w:p>
          <w:p w14:paraId="40CA96DB" w14:textId="08535107" w:rsidR="00E07DB8" w:rsidRPr="00DC498A" w:rsidRDefault="00E07DB8" w:rsidP="00E07DB8">
            <w:pPr>
              <w:jc w:val="left"/>
              <w:rPr>
                <w:rFonts w:cs="Calibri Light"/>
                <w:color w:val="auto"/>
                <w:u w:val="single"/>
              </w:rPr>
            </w:pPr>
            <w:r w:rsidRPr="00DC498A">
              <w:rPr>
                <w:rFonts w:cs="Calibri Light"/>
                <w:color w:val="auto"/>
                <w:u w:val="single"/>
              </w:rPr>
              <w:t>Projektowane:</w:t>
            </w:r>
          </w:p>
          <w:p w14:paraId="6B36791C" w14:textId="2C5D69F1" w:rsidR="00025973" w:rsidRPr="00DC498A" w:rsidRDefault="00B258A3" w:rsidP="00E07DB8">
            <w:pPr>
              <w:jc w:val="left"/>
              <w:rPr>
                <w:rFonts w:cs="Calibri Light"/>
                <w:color w:val="auto"/>
              </w:rPr>
            </w:pPr>
            <w:r w:rsidRPr="00DC498A">
              <w:rPr>
                <w:rFonts w:cs="Calibri Light"/>
                <w:color w:val="auto"/>
              </w:rPr>
              <w:t xml:space="preserve">Parkiet dębowy- </w:t>
            </w:r>
            <w:r w:rsidR="00025973" w:rsidRPr="00DC498A">
              <w:rPr>
                <w:rFonts w:cs="Calibri Light"/>
                <w:color w:val="auto"/>
              </w:rPr>
              <w:t>dąb klasa natur ( I klasa), gr 22mm,</w:t>
            </w:r>
            <w:r w:rsidR="00292A1B" w:rsidRPr="00DC498A">
              <w:rPr>
                <w:rFonts w:cs="Calibri Light"/>
                <w:color w:val="auto"/>
              </w:rPr>
              <w:t xml:space="preserve"> elementy </w:t>
            </w:r>
            <w:r w:rsidR="00292A1B" w:rsidRPr="00DC498A">
              <w:rPr>
                <w:rFonts w:cs="Calibri Light"/>
                <w:color w:val="auto"/>
              </w:rPr>
              <w:lastRenderedPageBreak/>
              <w:t>wzoru: 240x60x22mm i 550x70x22mm,</w:t>
            </w:r>
          </w:p>
          <w:p w14:paraId="7F582898" w14:textId="0351910E" w:rsidR="00B258A3" w:rsidRPr="00DC498A" w:rsidRDefault="00B258A3" w:rsidP="00E07DB8">
            <w:pPr>
              <w:jc w:val="left"/>
              <w:rPr>
                <w:rFonts w:cs="Calibri Light"/>
                <w:color w:val="auto"/>
                <w:u w:val="single"/>
              </w:rPr>
            </w:pPr>
            <w:r w:rsidRPr="00DC498A">
              <w:rPr>
                <w:rFonts w:cs="Calibri Light"/>
                <w:color w:val="auto"/>
                <w:u w:val="single"/>
              </w:rPr>
              <w:t>wzór:</w:t>
            </w:r>
          </w:p>
          <w:p w14:paraId="370A28E0" w14:textId="545355E8" w:rsidR="00854F83" w:rsidRPr="00DC498A" w:rsidRDefault="00B258A3" w:rsidP="00E07DB8">
            <w:pPr>
              <w:jc w:val="left"/>
              <w:rPr>
                <w:rFonts w:cs="Calibri Light"/>
                <w:color w:val="auto"/>
              </w:rPr>
            </w:pPr>
            <w:r w:rsidRPr="00DC498A">
              <w:rPr>
                <w:rFonts w:cs="Calibri Light"/>
                <w:noProof/>
                <w:color w:val="auto"/>
              </w:rPr>
              <w:drawing>
                <wp:inline distT="0" distB="0" distL="0" distR="0" wp14:anchorId="6CCD73CA" wp14:editId="505B297C">
                  <wp:extent cx="1843405" cy="1228725"/>
                  <wp:effectExtent l="0" t="0" r="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3405" cy="1228725"/>
                          </a:xfrm>
                          <a:prstGeom prst="rect">
                            <a:avLst/>
                          </a:prstGeom>
                          <a:noFill/>
                          <a:ln>
                            <a:noFill/>
                          </a:ln>
                        </pic:spPr>
                      </pic:pic>
                    </a:graphicData>
                  </a:graphic>
                </wp:inline>
              </w:drawing>
            </w:r>
          </w:p>
        </w:tc>
        <w:tc>
          <w:tcPr>
            <w:tcW w:w="3685" w:type="dxa"/>
          </w:tcPr>
          <w:p w14:paraId="1BCEE0A2" w14:textId="77777777" w:rsidR="00E07DB8" w:rsidRPr="00DC498A" w:rsidRDefault="00E07DB8" w:rsidP="00E07DB8">
            <w:pPr>
              <w:jc w:val="left"/>
              <w:rPr>
                <w:rFonts w:cs="Calibri Light"/>
                <w:color w:val="auto"/>
                <w:u w:val="single"/>
              </w:rPr>
            </w:pPr>
            <w:r w:rsidRPr="00DC498A">
              <w:rPr>
                <w:rFonts w:cs="Calibri Light"/>
                <w:color w:val="auto"/>
                <w:u w:val="single"/>
              </w:rPr>
              <w:lastRenderedPageBreak/>
              <w:t>Istniejące:</w:t>
            </w:r>
          </w:p>
          <w:p w14:paraId="6A8C76B9" w14:textId="77777777" w:rsidR="00E07DB8" w:rsidRPr="00DC498A" w:rsidRDefault="00E07DB8" w:rsidP="00E07DB8">
            <w:pPr>
              <w:jc w:val="left"/>
              <w:rPr>
                <w:rFonts w:cs="Calibri Light"/>
                <w:color w:val="auto"/>
              </w:rPr>
            </w:pPr>
            <w:r w:rsidRPr="00DC498A">
              <w:rPr>
                <w:rFonts w:cs="Calibri Light"/>
                <w:color w:val="auto"/>
              </w:rPr>
              <w:t>Całość została pokryta wielokrotnie wtórnymi powłokami malarskimi emulsyjnymi;</w:t>
            </w:r>
          </w:p>
          <w:p w14:paraId="29B3892D" w14:textId="77777777" w:rsidR="00E07DB8" w:rsidRPr="00DC498A" w:rsidRDefault="00E07DB8" w:rsidP="00E07DB8">
            <w:pPr>
              <w:jc w:val="left"/>
              <w:rPr>
                <w:rFonts w:cs="Calibri Light"/>
                <w:color w:val="auto"/>
                <w:u w:val="single"/>
              </w:rPr>
            </w:pPr>
            <w:r w:rsidRPr="00DC498A">
              <w:rPr>
                <w:rFonts w:cs="Calibri Light"/>
                <w:color w:val="auto"/>
                <w:u w:val="single"/>
              </w:rPr>
              <w:t>Projektowane:</w:t>
            </w:r>
          </w:p>
          <w:p w14:paraId="67A24163" w14:textId="2429B30F" w:rsidR="00E07DB8" w:rsidRPr="00DC498A" w:rsidRDefault="00E07DB8" w:rsidP="00E07DB8">
            <w:pPr>
              <w:jc w:val="left"/>
              <w:rPr>
                <w:rFonts w:cs="Calibri Light"/>
                <w:color w:val="auto"/>
              </w:rPr>
            </w:pPr>
            <w:r w:rsidRPr="00DC498A">
              <w:rPr>
                <w:rFonts w:cs="Calibri Light"/>
                <w:color w:val="auto"/>
              </w:rPr>
              <w:lastRenderedPageBreak/>
              <w:t>-uzupełnienie wypraw tynkarskich</w:t>
            </w:r>
          </w:p>
          <w:p w14:paraId="56B35C17" w14:textId="4BEEB7B3" w:rsidR="00854F83" w:rsidRPr="00DC498A" w:rsidRDefault="00E07DB8" w:rsidP="00E07DB8">
            <w:pPr>
              <w:jc w:val="left"/>
              <w:rPr>
                <w:rFonts w:cs="Calibri Light"/>
                <w:color w:val="auto"/>
              </w:rPr>
            </w:pPr>
            <w:r w:rsidRPr="00DC498A">
              <w:rPr>
                <w:rFonts w:cs="Calibri Light"/>
                <w:color w:val="auto"/>
              </w:rPr>
              <w:t xml:space="preserve">-usunięcie wtórnych powłok kolorystyka ścian i sufitów: </w:t>
            </w:r>
            <w:r w:rsidR="00C556D8" w:rsidRPr="00DC498A">
              <w:rPr>
                <w:rFonts w:cs="Calibri Light"/>
                <w:color w:val="auto"/>
              </w:rPr>
              <w:t xml:space="preserve">biały kolor 9870 wg wzornika KEIM </w:t>
            </w:r>
            <w:proofErr w:type="spellStart"/>
            <w:r w:rsidR="00C556D8" w:rsidRPr="00DC498A">
              <w:rPr>
                <w:rFonts w:cs="Calibri Light"/>
                <w:color w:val="auto"/>
              </w:rPr>
              <w:t>Exclusiv</w:t>
            </w:r>
            <w:proofErr w:type="spellEnd"/>
            <w:r w:rsidR="00C556D8" w:rsidRPr="00DC498A">
              <w:rPr>
                <w:rFonts w:cs="Calibri Light"/>
                <w:color w:val="auto"/>
              </w:rPr>
              <w:t xml:space="preserve"> lub równoważne </w:t>
            </w:r>
          </w:p>
        </w:tc>
      </w:tr>
      <w:tr w:rsidR="00DC498A" w:rsidRPr="00DC498A" w14:paraId="5B79D789" w14:textId="77777777" w:rsidTr="00F46168">
        <w:tc>
          <w:tcPr>
            <w:tcW w:w="709" w:type="dxa"/>
          </w:tcPr>
          <w:p w14:paraId="7C1E524F" w14:textId="77777777" w:rsidR="00854F83" w:rsidRPr="00DC498A" w:rsidRDefault="00854F83" w:rsidP="00854F83">
            <w:pPr>
              <w:rPr>
                <w:rFonts w:cs="Calibri Light"/>
                <w:color w:val="auto"/>
              </w:rPr>
            </w:pPr>
            <w:r w:rsidRPr="00DC498A">
              <w:rPr>
                <w:rFonts w:cs="Calibri Light"/>
                <w:color w:val="auto"/>
              </w:rPr>
              <w:lastRenderedPageBreak/>
              <w:t>0.2</w:t>
            </w:r>
          </w:p>
        </w:tc>
        <w:tc>
          <w:tcPr>
            <w:tcW w:w="1843" w:type="dxa"/>
          </w:tcPr>
          <w:p w14:paraId="324894FD" w14:textId="77777777" w:rsidR="00854F83" w:rsidRPr="00DC498A" w:rsidRDefault="00854F83" w:rsidP="00854F83">
            <w:pPr>
              <w:rPr>
                <w:rFonts w:cs="Calibri Light"/>
                <w:color w:val="auto"/>
              </w:rPr>
            </w:pPr>
            <w:r w:rsidRPr="00DC498A">
              <w:rPr>
                <w:rFonts w:cs="Calibri Light"/>
                <w:color w:val="auto"/>
              </w:rPr>
              <w:t>ORANŻERIA</w:t>
            </w:r>
          </w:p>
        </w:tc>
        <w:tc>
          <w:tcPr>
            <w:tcW w:w="3119" w:type="dxa"/>
          </w:tcPr>
          <w:p w14:paraId="25888428" w14:textId="77777777" w:rsidR="00C3797E" w:rsidRPr="00DC498A" w:rsidRDefault="00C3797E" w:rsidP="00C3797E">
            <w:pPr>
              <w:jc w:val="left"/>
              <w:rPr>
                <w:rFonts w:cs="Calibri Light"/>
                <w:color w:val="auto"/>
                <w:u w:val="single"/>
              </w:rPr>
            </w:pPr>
            <w:r w:rsidRPr="00DC498A">
              <w:rPr>
                <w:rFonts w:cs="Calibri Light"/>
                <w:color w:val="auto"/>
                <w:u w:val="single"/>
              </w:rPr>
              <w:t>Istniejące:</w:t>
            </w:r>
          </w:p>
          <w:p w14:paraId="0142A8A2" w14:textId="12983F33" w:rsidR="00854F83" w:rsidRPr="00DC498A" w:rsidRDefault="005A321D" w:rsidP="00C3797E">
            <w:pPr>
              <w:jc w:val="left"/>
              <w:rPr>
                <w:rFonts w:cs="Calibri Light"/>
                <w:color w:val="auto"/>
              </w:rPr>
            </w:pPr>
            <w:r w:rsidRPr="00DC498A">
              <w:rPr>
                <w:rFonts w:cs="Calibri Light"/>
                <w:color w:val="auto"/>
              </w:rPr>
              <w:t xml:space="preserve">Posadzka w </w:t>
            </w:r>
            <w:r w:rsidR="00FC30F7" w:rsidRPr="00DC498A">
              <w:rPr>
                <w:rFonts w:cs="Calibri Light"/>
                <w:color w:val="auto"/>
              </w:rPr>
              <w:t xml:space="preserve">1 </w:t>
            </w:r>
            <w:r w:rsidRPr="00DC498A">
              <w:rPr>
                <w:rFonts w:cs="Calibri Light"/>
                <w:color w:val="auto"/>
              </w:rPr>
              <w:t>części</w:t>
            </w:r>
            <w:r w:rsidR="00FC30F7" w:rsidRPr="00DC498A">
              <w:rPr>
                <w:rFonts w:cs="Calibri Light"/>
                <w:color w:val="auto"/>
              </w:rPr>
              <w:t xml:space="preserve"> </w:t>
            </w:r>
            <w:r w:rsidRPr="00DC498A">
              <w:rPr>
                <w:rFonts w:cs="Calibri Light"/>
                <w:color w:val="auto"/>
              </w:rPr>
              <w:t xml:space="preserve"> płytki ceramiczne współczesne , Posadzka w </w:t>
            </w:r>
            <w:r w:rsidR="00FC30F7" w:rsidRPr="00DC498A">
              <w:rPr>
                <w:rFonts w:cs="Calibri Light"/>
                <w:color w:val="auto"/>
              </w:rPr>
              <w:t xml:space="preserve">2 </w:t>
            </w:r>
            <w:r w:rsidRPr="00DC498A">
              <w:rPr>
                <w:rFonts w:cs="Calibri Light"/>
                <w:color w:val="auto"/>
              </w:rPr>
              <w:t>części kafle współczesne imitujące kamień, ziemia</w:t>
            </w:r>
          </w:p>
          <w:p w14:paraId="754C07DE" w14:textId="77777777" w:rsidR="00C3797E" w:rsidRPr="00DC498A" w:rsidRDefault="00C3797E" w:rsidP="00C3797E">
            <w:pPr>
              <w:jc w:val="left"/>
              <w:rPr>
                <w:rFonts w:cs="Calibri Light"/>
                <w:color w:val="auto"/>
              </w:rPr>
            </w:pPr>
          </w:p>
          <w:p w14:paraId="00D6D89F" w14:textId="77777777" w:rsidR="00C3797E" w:rsidRPr="00DC498A" w:rsidRDefault="00C3797E" w:rsidP="00C3797E">
            <w:pPr>
              <w:jc w:val="left"/>
              <w:rPr>
                <w:rFonts w:cs="Calibri Light"/>
                <w:color w:val="auto"/>
                <w:u w:val="single"/>
              </w:rPr>
            </w:pPr>
            <w:r w:rsidRPr="00DC498A">
              <w:rPr>
                <w:rFonts w:cs="Calibri Light"/>
                <w:color w:val="auto"/>
                <w:u w:val="single"/>
              </w:rPr>
              <w:t xml:space="preserve">Projektowane </w:t>
            </w:r>
          </w:p>
          <w:p w14:paraId="5FF51E0A" w14:textId="77777777" w:rsidR="005A321D" w:rsidRPr="00DC498A" w:rsidRDefault="005A321D" w:rsidP="00C3797E">
            <w:pPr>
              <w:jc w:val="left"/>
              <w:rPr>
                <w:rFonts w:cs="Calibri Light"/>
                <w:color w:val="auto"/>
              </w:rPr>
            </w:pPr>
            <w:r w:rsidRPr="00DC498A">
              <w:rPr>
                <w:rFonts w:cs="Calibri Light"/>
                <w:color w:val="auto"/>
              </w:rPr>
              <w:t xml:space="preserve">- </w:t>
            </w:r>
            <w:r w:rsidR="0054727E" w:rsidRPr="00DC498A">
              <w:rPr>
                <w:rFonts w:cs="Calibri Light"/>
                <w:color w:val="auto"/>
              </w:rPr>
              <w:t>posadzk</w:t>
            </w:r>
            <w:r w:rsidR="00FC30F7" w:rsidRPr="00DC498A">
              <w:rPr>
                <w:rFonts w:cs="Calibri Light"/>
                <w:color w:val="auto"/>
              </w:rPr>
              <w:t>a</w:t>
            </w:r>
            <w:r w:rsidR="0054727E" w:rsidRPr="00DC498A">
              <w:rPr>
                <w:rFonts w:cs="Calibri Light"/>
                <w:color w:val="auto"/>
              </w:rPr>
              <w:t xml:space="preserve"> </w:t>
            </w:r>
            <w:r w:rsidR="00C3797E" w:rsidRPr="00DC498A">
              <w:rPr>
                <w:rFonts w:cs="Calibri Light"/>
                <w:color w:val="auto"/>
              </w:rPr>
              <w:t>z płyt piaskowcowych</w:t>
            </w:r>
            <w:r w:rsidR="005F4EFF" w:rsidRPr="00DC498A">
              <w:rPr>
                <w:rFonts w:cs="Calibri Light"/>
                <w:color w:val="auto"/>
              </w:rPr>
              <w:t xml:space="preserve"> </w:t>
            </w:r>
            <w:r w:rsidR="00C3797E" w:rsidRPr="00DC498A">
              <w:rPr>
                <w:rFonts w:cs="Calibri Light"/>
                <w:color w:val="auto"/>
              </w:rPr>
              <w:t xml:space="preserve">40x40 cm </w:t>
            </w:r>
            <w:r w:rsidR="00DE3B38" w:rsidRPr="00DC498A">
              <w:rPr>
                <w:rFonts w:cs="Calibri Light"/>
                <w:color w:val="auto"/>
              </w:rPr>
              <w:t>ze złóż Szydłowieckich</w:t>
            </w:r>
            <w:r w:rsidR="00F62CB9" w:rsidRPr="00DC498A">
              <w:rPr>
                <w:rFonts w:cs="Calibri Light"/>
                <w:color w:val="auto"/>
              </w:rPr>
              <w:t>;</w:t>
            </w:r>
          </w:p>
          <w:p w14:paraId="4D410C46" w14:textId="2F25BB0C" w:rsidR="00DE3B38" w:rsidRPr="00DC498A" w:rsidRDefault="00DE3B38" w:rsidP="00C3797E">
            <w:pPr>
              <w:jc w:val="left"/>
              <w:rPr>
                <w:rFonts w:cs="Calibri Light"/>
                <w:color w:val="auto"/>
              </w:rPr>
            </w:pPr>
            <w:r w:rsidRPr="00DC498A">
              <w:rPr>
                <w:color w:val="auto"/>
                <w:sz w:val="23"/>
                <w:szCs w:val="23"/>
              </w:rPr>
              <w:t>W trakcie badań piaskowca w Oranżerii wstępnie ustalono, że odcień piaskowca jest dość jednorodny, szary. Na etapie wykonawczym zaleca się zweryfikowanie rodzaju tego kamienia</w:t>
            </w:r>
          </w:p>
        </w:tc>
        <w:tc>
          <w:tcPr>
            <w:tcW w:w="3685" w:type="dxa"/>
          </w:tcPr>
          <w:p w14:paraId="5380C254" w14:textId="77777777" w:rsidR="008611A3" w:rsidRPr="00DC498A" w:rsidRDefault="008611A3" w:rsidP="008611A3">
            <w:pPr>
              <w:jc w:val="left"/>
              <w:rPr>
                <w:rFonts w:cs="Calibri Light"/>
                <w:color w:val="auto"/>
                <w:u w:val="single"/>
              </w:rPr>
            </w:pPr>
            <w:r w:rsidRPr="00DC498A">
              <w:rPr>
                <w:rFonts w:cs="Calibri Light"/>
                <w:color w:val="auto"/>
                <w:u w:val="single"/>
              </w:rPr>
              <w:t xml:space="preserve">Projektowane </w:t>
            </w:r>
          </w:p>
          <w:p w14:paraId="0DAC0136" w14:textId="75BD4FAE" w:rsidR="00311D66" w:rsidRPr="00DC498A" w:rsidRDefault="00311D66" w:rsidP="00311D66">
            <w:pPr>
              <w:jc w:val="left"/>
              <w:rPr>
                <w:rFonts w:cs="Calibri Light"/>
                <w:color w:val="auto"/>
              </w:rPr>
            </w:pPr>
            <w:r w:rsidRPr="00DC498A">
              <w:rPr>
                <w:rFonts w:cs="Calibri Light"/>
                <w:color w:val="auto"/>
              </w:rPr>
              <w:t>- Poddać konserwacji zachowane</w:t>
            </w:r>
            <w:r w:rsidR="00FC30F7" w:rsidRPr="00DC498A">
              <w:rPr>
                <w:rFonts w:cs="Calibri Light"/>
                <w:color w:val="auto"/>
              </w:rPr>
              <w:t xml:space="preserve"> </w:t>
            </w:r>
            <w:r w:rsidRPr="00DC498A">
              <w:rPr>
                <w:rFonts w:cs="Calibri Light"/>
                <w:color w:val="auto"/>
              </w:rPr>
              <w:t>wyprawy tynkarskie pomieszczenia</w:t>
            </w:r>
          </w:p>
          <w:p w14:paraId="009DE5FB" w14:textId="0302706B" w:rsidR="00311D66" w:rsidRPr="00DC498A" w:rsidRDefault="00311D66" w:rsidP="00311D66">
            <w:pPr>
              <w:jc w:val="left"/>
              <w:rPr>
                <w:rFonts w:cs="Calibri Light"/>
                <w:color w:val="auto"/>
              </w:rPr>
            </w:pPr>
            <w:r w:rsidRPr="00DC498A">
              <w:rPr>
                <w:rFonts w:cs="Calibri Light"/>
                <w:color w:val="auto"/>
              </w:rPr>
              <w:t>-  Usunąć wtórne powłoki malarskie i przywrócić pierwotną kolorystykę ścian i sufitu tj. złamanej ciepłej bieli</w:t>
            </w:r>
            <w:r w:rsidR="00DE3B38" w:rsidRPr="00DC498A">
              <w:rPr>
                <w:rFonts w:cs="Calibri Light"/>
                <w:color w:val="auto"/>
              </w:rPr>
              <w:t xml:space="preserve"> </w:t>
            </w:r>
            <w:r w:rsidR="00C556D8" w:rsidRPr="00DC498A">
              <w:rPr>
                <w:rFonts w:cs="Calibri Light"/>
                <w:color w:val="auto"/>
              </w:rPr>
              <w:t xml:space="preserve">kolor 9870 wg wzornika KEIM </w:t>
            </w:r>
            <w:proofErr w:type="spellStart"/>
            <w:r w:rsidR="00C556D8" w:rsidRPr="00DC498A">
              <w:rPr>
                <w:rFonts w:cs="Calibri Light"/>
                <w:color w:val="auto"/>
              </w:rPr>
              <w:t>Exclusiv</w:t>
            </w:r>
            <w:proofErr w:type="spellEnd"/>
            <w:r w:rsidR="00C556D8" w:rsidRPr="00DC498A">
              <w:rPr>
                <w:rFonts w:cs="Calibri Light"/>
                <w:color w:val="auto"/>
              </w:rPr>
              <w:t xml:space="preserve"> lub równoważne </w:t>
            </w:r>
            <w:r w:rsidRPr="00DC498A">
              <w:rPr>
                <w:rFonts w:cs="Calibri Light"/>
                <w:color w:val="auto"/>
              </w:rPr>
              <w:t>- Przywrócić pierwotny wygląd kolumn piaskowcowych</w:t>
            </w:r>
            <w:r w:rsidR="00F62CB9" w:rsidRPr="00DC498A">
              <w:rPr>
                <w:rFonts w:cs="Calibri Light"/>
                <w:color w:val="auto"/>
              </w:rPr>
              <w:t xml:space="preserve"> i nakrywy balustrady schodów</w:t>
            </w:r>
            <w:r w:rsidR="00F62CB9" w:rsidRPr="00DC498A">
              <w:rPr>
                <w:rFonts w:cs="Calibri Light"/>
                <w:color w:val="auto"/>
              </w:rPr>
              <w:fldChar w:fldCharType="begin"/>
            </w:r>
            <w:r w:rsidR="00F62CB9" w:rsidRPr="00DC498A">
              <w:rPr>
                <w:rFonts w:cs="Calibri Light"/>
                <w:color w:val="auto"/>
              </w:rPr>
              <w:instrText xml:space="preserve"> LISTNUM </w:instrText>
            </w:r>
            <w:r w:rsidR="00F62CB9" w:rsidRPr="00DC498A">
              <w:rPr>
                <w:rFonts w:cs="Calibri Light"/>
                <w:color w:val="auto"/>
              </w:rPr>
              <w:fldChar w:fldCharType="end"/>
            </w:r>
            <w:r w:rsidRPr="00DC498A">
              <w:rPr>
                <w:rFonts w:cs="Calibri Light"/>
                <w:color w:val="auto"/>
              </w:rPr>
              <w:t>, usuwając wtórne nawarstwienia, a piaskowiec poddając konserwacji.</w:t>
            </w:r>
          </w:p>
          <w:p w14:paraId="448C7539" w14:textId="3232C39F" w:rsidR="00311D66" w:rsidRPr="00DC498A" w:rsidRDefault="00311D66" w:rsidP="00311D66">
            <w:pPr>
              <w:jc w:val="left"/>
              <w:rPr>
                <w:rFonts w:cs="Calibri Light"/>
                <w:color w:val="auto"/>
              </w:rPr>
            </w:pPr>
            <w:r w:rsidRPr="00DC498A">
              <w:rPr>
                <w:rFonts w:cs="Calibri Light"/>
                <w:color w:val="auto"/>
              </w:rPr>
              <w:t xml:space="preserve"> - usunąć sufit </w:t>
            </w:r>
            <w:proofErr w:type="spellStart"/>
            <w:r w:rsidRPr="00DC498A">
              <w:rPr>
                <w:rFonts w:cs="Calibri Light"/>
                <w:color w:val="auto"/>
              </w:rPr>
              <w:t>podwieszany</w:t>
            </w:r>
            <w:r w:rsidR="00002B6D" w:rsidRPr="00DC498A">
              <w:rPr>
                <w:rFonts w:cs="Calibri Light"/>
                <w:color w:val="auto"/>
              </w:rPr>
              <w:t>z</w:t>
            </w:r>
            <w:proofErr w:type="spellEnd"/>
            <w:r w:rsidR="00002B6D" w:rsidRPr="00DC498A">
              <w:rPr>
                <w:rFonts w:cs="Calibri Light"/>
                <w:color w:val="auto"/>
              </w:rPr>
              <w:t xml:space="preserve"> paneli PCV i </w:t>
            </w:r>
            <w:r w:rsidRPr="00DC498A">
              <w:rPr>
                <w:rFonts w:cs="Calibri Light"/>
                <w:color w:val="auto"/>
              </w:rPr>
              <w:t xml:space="preserve"> wykonać nowy – g-k- gładki ( sufit stanowi osłonę dla poprowadzonych przewodów wentylacyjnych, które z uwagi na dużą wilgoć są niezbędne w pomieszczeniu )</w:t>
            </w:r>
          </w:p>
        </w:tc>
      </w:tr>
      <w:tr w:rsidR="00DC498A" w:rsidRPr="00DC498A" w14:paraId="5FF53F60" w14:textId="77777777" w:rsidTr="00F46168">
        <w:tc>
          <w:tcPr>
            <w:tcW w:w="709" w:type="dxa"/>
          </w:tcPr>
          <w:p w14:paraId="6C4E812D" w14:textId="77777777" w:rsidR="00854F83" w:rsidRPr="00DC498A" w:rsidRDefault="00854F83" w:rsidP="00854F83">
            <w:pPr>
              <w:rPr>
                <w:rFonts w:cs="Calibri Light"/>
                <w:color w:val="auto"/>
              </w:rPr>
            </w:pPr>
            <w:r w:rsidRPr="00DC498A">
              <w:rPr>
                <w:rFonts w:cs="Calibri Light"/>
                <w:color w:val="auto"/>
              </w:rPr>
              <w:t>0.3</w:t>
            </w:r>
          </w:p>
        </w:tc>
        <w:tc>
          <w:tcPr>
            <w:tcW w:w="1843" w:type="dxa"/>
          </w:tcPr>
          <w:p w14:paraId="1ABE9675" w14:textId="77777777" w:rsidR="00854F83" w:rsidRPr="00DC498A" w:rsidRDefault="00854F83" w:rsidP="00854F83">
            <w:pPr>
              <w:rPr>
                <w:rFonts w:cs="Calibri Light"/>
                <w:color w:val="auto"/>
              </w:rPr>
            </w:pPr>
            <w:r w:rsidRPr="00DC498A">
              <w:rPr>
                <w:rFonts w:cs="Calibri Light"/>
                <w:color w:val="auto"/>
              </w:rPr>
              <w:t>TOALETA</w:t>
            </w:r>
          </w:p>
        </w:tc>
        <w:tc>
          <w:tcPr>
            <w:tcW w:w="3119" w:type="dxa"/>
          </w:tcPr>
          <w:p w14:paraId="1C9ECAC4" w14:textId="77777777" w:rsidR="00C3797E" w:rsidRPr="00DC498A" w:rsidRDefault="00C3797E" w:rsidP="00C3797E">
            <w:pPr>
              <w:jc w:val="left"/>
              <w:rPr>
                <w:rFonts w:cs="Calibri Light"/>
                <w:color w:val="auto"/>
                <w:u w:val="single"/>
              </w:rPr>
            </w:pPr>
            <w:r w:rsidRPr="00DC498A">
              <w:rPr>
                <w:rFonts w:cs="Calibri Light"/>
                <w:color w:val="auto"/>
                <w:u w:val="single"/>
              </w:rPr>
              <w:t>Istniejące:</w:t>
            </w:r>
          </w:p>
          <w:p w14:paraId="12D586E4" w14:textId="77777777" w:rsidR="00C3797E" w:rsidRPr="00DC498A" w:rsidRDefault="00C3797E" w:rsidP="00C3797E">
            <w:pPr>
              <w:jc w:val="left"/>
              <w:rPr>
                <w:rFonts w:cs="Calibri Light"/>
                <w:color w:val="auto"/>
              </w:rPr>
            </w:pPr>
            <w:r w:rsidRPr="00DC498A">
              <w:rPr>
                <w:rFonts w:cs="Calibri Light"/>
                <w:color w:val="auto"/>
              </w:rPr>
              <w:t xml:space="preserve">Współczesne płytki ceramiczne </w:t>
            </w:r>
          </w:p>
          <w:p w14:paraId="24A48975" w14:textId="77777777" w:rsidR="00C3797E" w:rsidRPr="00DC498A" w:rsidRDefault="00C3797E" w:rsidP="00C3797E">
            <w:pPr>
              <w:jc w:val="left"/>
              <w:rPr>
                <w:rFonts w:cs="Calibri Light"/>
                <w:color w:val="auto"/>
                <w:u w:val="single"/>
              </w:rPr>
            </w:pPr>
            <w:r w:rsidRPr="00DC498A">
              <w:rPr>
                <w:rFonts w:cs="Calibri Light"/>
                <w:color w:val="auto"/>
                <w:u w:val="single"/>
              </w:rPr>
              <w:t xml:space="preserve">Projektowane </w:t>
            </w:r>
          </w:p>
          <w:p w14:paraId="6C5A9445" w14:textId="5F6AB216" w:rsidR="00C3797E" w:rsidRPr="00DC498A" w:rsidRDefault="00C3797E" w:rsidP="00C3797E">
            <w:pPr>
              <w:jc w:val="left"/>
              <w:rPr>
                <w:rFonts w:cs="Calibri Light"/>
                <w:color w:val="auto"/>
              </w:rPr>
            </w:pPr>
            <w:r w:rsidRPr="00DC498A">
              <w:rPr>
                <w:rFonts w:cs="Calibri Light"/>
                <w:color w:val="auto"/>
              </w:rPr>
              <w:t xml:space="preserve">- skuć istniejącą posadzkę o wykonać nową z płytek cementowych </w:t>
            </w:r>
            <w:r w:rsidR="004D4C64" w:rsidRPr="00DC498A">
              <w:rPr>
                <w:rFonts w:cs="Calibri Light"/>
                <w:color w:val="auto"/>
              </w:rPr>
              <w:t xml:space="preserve">20x20 cm wzór nawiązujący do istniejących w pom </w:t>
            </w:r>
            <w:r w:rsidR="00002B6D" w:rsidRPr="00DC498A">
              <w:rPr>
                <w:rFonts w:cs="Calibri Light"/>
                <w:color w:val="auto"/>
              </w:rPr>
              <w:t xml:space="preserve">, </w:t>
            </w:r>
            <w:r w:rsidR="004D4C64" w:rsidRPr="00DC498A">
              <w:rPr>
                <w:rFonts w:cs="Calibri Light"/>
                <w:color w:val="auto"/>
              </w:rPr>
              <w:t>0.9  Łazienka</w:t>
            </w:r>
            <w:r w:rsidR="00002B6D" w:rsidRPr="00DC498A">
              <w:rPr>
                <w:rFonts w:cs="Calibri Light"/>
                <w:color w:val="auto"/>
              </w:rPr>
              <w:t>; fuga wykonana ze specjalnego cementu i piasku kwarcowego. kolor neutralny szary,</w:t>
            </w:r>
          </w:p>
          <w:p w14:paraId="69F7016B" w14:textId="77777777" w:rsidR="004D4C64" w:rsidRPr="00DC498A" w:rsidRDefault="004D4C64" w:rsidP="00C3797E">
            <w:pPr>
              <w:jc w:val="left"/>
              <w:rPr>
                <w:rFonts w:cs="Calibri Light"/>
                <w:color w:val="auto"/>
              </w:rPr>
            </w:pPr>
            <w:r w:rsidRPr="00DC498A">
              <w:rPr>
                <w:rFonts w:cs="Calibri Light"/>
                <w:noProof/>
                <w:color w:val="auto"/>
                <w:lang w:eastAsia="pl-PL"/>
              </w:rPr>
              <w:lastRenderedPageBreak/>
              <w:drawing>
                <wp:inline distT="0" distB="0" distL="0" distR="0" wp14:anchorId="10F1C317" wp14:editId="25D60526">
                  <wp:extent cx="1343025" cy="1343025"/>
                  <wp:effectExtent l="0" t="0" r="9525" b="9525"/>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inline>
              </w:drawing>
            </w:r>
          </w:p>
          <w:p w14:paraId="43FE4481" w14:textId="77777777" w:rsidR="00C3797E" w:rsidRPr="00DC498A" w:rsidRDefault="00C3797E" w:rsidP="00C3797E">
            <w:pPr>
              <w:jc w:val="left"/>
              <w:rPr>
                <w:rFonts w:cs="Calibri Light"/>
                <w:color w:val="auto"/>
              </w:rPr>
            </w:pPr>
          </w:p>
        </w:tc>
        <w:tc>
          <w:tcPr>
            <w:tcW w:w="3685" w:type="dxa"/>
          </w:tcPr>
          <w:p w14:paraId="0C96F284" w14:textId="77777777" w:rsidR="004D4C64" w:rsidRPr="00DC498A" w:rsidRDefault="004D4C64" w:rsidP="004D4C64">
            <w:pPr>
              <w:jc w:val="left"/>
              <w:rPr>
                <w:rFonts w:cs="Calibri Light"/>
                <w:color w:val="auto"/>
                <w:u w:val="single"/>
              </w:rPr>
            </w:pPr>
            <w:r w:rsidRPr="00DC498A">
              <w:rPr>
                <w:rFonts w:cs="Calibri Light"/>
                <w:color w:val="auto"/>
                <w:u w:val="single"/>
              </w:rPr>
              <w:lastRenderedPageBreak/>
              <w:t>Istniejące:</w:t>
            </w:r>
          </w:p>
          <w:p w14:paraId="15E269C7" w14:textId="77777777" w:rsidR="004D4C64" w:rsidRPr="00DC498A" w:rsidRDefault="004D4C64" w:rsidP="004D4C64">
            <w:pPr>
              <w:jc w:val="left"/>
              <w:rPr>
                <w:rFonts w:cs="Calibri Light"/>
                <w:color w:val="auto"/>
              </w:rPr>
            </w:pPr>
            <w:r w:rsidRPr="00DC498A">
              <w:rPr>
                <w:rFonts w:cs="Calibri Light"/>
                <w:color w:val="auto"/>
              </w:rPr>
              <w:t xml:space="preserve">Współczesne płytki ceramiczne </w:t>
            </w:r>
          </w:p>
          <w:p w14:paraId="2A00B722" w14:textId="77777777" w:rsidR="004D4C64" w:rsidRPr="00DC498A" w:rsidRDefault="004D4C64" w:rsidP="004D4C64">
            <w:pPr>
              <w:jc w:val="left"/>
              <w:rPr>
                <w:rFonts w:cs="Calibri Light"/>
                <w:color w:val="auto"/>
                <w:u w:val="single"/>
              </w:rPr>
            </w:pPr>
            <w:r w:rsidRPr="00DC498A">
              <w:rPr>
                <w:rFonts w:cs="Calibri Light"/>
                <w:color w:val="auto"/>
                <w:u w:val="single"/>
              </w:rPr>
              <w:t xml:space="preserve">Projektowane </w:t>
            </w:r>
          </w:p>
          <w:p w14:paraId="787E63E5" w14:textId="2648D69E" w:rsidR="004D4C64" w:rsidRPr="00DC498A" w:rsidRDefault="004D4C64" w:rsidP="004D4C64">
            <w:pPr>
              <w:jc w:val="left"/>
              <w:rPr>
                <w:rFonts w:cs="Calibri Light"/>
                <w:color w:val="auto"/>
              </w:rPr>
            </w:pPr>
            <w:r w:rsidRPr="00DC498A">
              <w:rPr>
                <w:rFonts w:cs="Calibri Light"/>
                <w:color w:val="auto"/>
              </w:rPr>
              <w:t xml:space="preserve">- skuć istniejącą płytki i wykonać nowe pokrycie ścian z płytek </w:t>
            </w:r>
            <w:proofErr w:type="spellStart"/>
            <w:r w:rsidR="00F83D49" w:rsidRPr="00DC498A">
              <w:rPr>
                <w:rFonts w:cs="Calibri Light"/>
                <w:color w:val="auto"/>
              </w:rPr>
              <w:t>gresowych</w:t>
            </w:r>
            <w:proofErr w:type="spellEnd"/>
            <w:r w:rsidRPr="00DC498A">
              <w:rPr>
                <w:rFonts w:cs="Calibri Light"/>
                <w:color w:val="auto"/>
              </w:rPr>
              <w:t xml:space="preserve"> 20x20 cm jednobarwnych kolor biały</w:t>
            </w:r>
            <w:r w:rsidR="00B2597E" w:rsidRPr="00DC498A">
              <w:rPr>
                <w:rFonts w:cs="Calibri Light"/>
                <w:color w:val="auto"/>
              </w:rPr>
              <w:t xml:space="preserve"> –odcień  jak na płytkach  podłogowych</w:t>
            </w:r>
            <w:r w:rsidR="00F83D49" w:rsidRPr="00DC498A">
              <w:rPr>
                <w:rFonts w:cs="Calibri Light"/>
                <w:color w:val="auto"/>
              </w:rPr>
              <w:t xml:space="preserve"> </w:t>
            </w:r>
            <w:r w:rsidR="00ED6F1E" w:rsidRPr="00DC498A">
              <w:rPr>
                <w:rFonts w:cs="Calibri Light"/>
                <w:color w:val="auto"/>
              </w:rPr>
              <w:t>( do wysokości drzwi)</w:t>
            </w:r>
            <w:r w:rsidR="00F83D49" w:rsidRPr="00DC498A">
              <w:rPr>
                <w:rFonts w:cs="Calibri Light"/>
                <w:color w:val="auto"/>
              </w:rPr>
              <w:t>; fuga jak na podłodze</w:t>
            </w:r>
          </w:p>
          <w:p w14:paraId="23CB5283" w14:textId="40DD6955" w:rsidR="004D4C64" w:rsidRPr="00DC498A" w:rsidRDefault="004D4C64" w:rsidP="004D4C64">
            <w:pPr>
              <w:jc w:val="left"/>
              <w:rPr>
                <w:rFonts w:cs="Calibri Light"/>
                <w:color w:val="auto"/>
              </w:rPr>
            </w:pPr>
            <w:r w:rsidRPr="00DC498A">
              <w:rPr>
                <w:rFonts w:cs="Calibri Light"/>
                <w:color w:val="auto"/>
              </w:rPr>
              <w:t>Ściany</w:t>
            </w:r>
            <w:r w:rsidR="00FC30F7" w:rsidRPr="00DC498A">
              <w:rPr>
                <w:rFonts w:cs="Calibri Light"/>
                <w:color w:val="auto"/>
              </w:rPr>
              <w:t xml:space="preserve"> powyżej płytek i sufit</w:t>
            </w:r>
            <w:r w:rsidRPr="00DC498A">
              <w:rPr>
                <w:rFonts w:cs="Calibri Light"/>
                <w:color w:val="auto"/>
              </w:rPr>
              <w:t xml:space="preserve"> </w:t>
            </w:r>
          </w:p>
          <w:p w14:paraId="4A292B0E" w14:textId="535E2458" w:rsidR="004D4C64" w:rsidRPr="00DC498A" w:rsidRDefault="004D4C64" w:rsidP="004D4C64">
            <w:pPr>
              <w:jc w:val="left"/>
              <w:rPr>
                <w:rFonts w:cs="Calibri Light"/>
                <w:color w:val="auto"/>
              </w:rPr>
            </w:pPr>
            <w:r w:rsidRPr="00DC498A">
              <w:rPr>
                <w:rFonts w:cs="Calibri Light"/>
                <w:color w:val="auto"/>
              </w:rPr>
              <w:t>- Poddać konserwacji zachowane</w:t>
            </w:r>
            <w:r w:rsidR="00B2597E" w:rsidRPr="00DC498A">
              <w:rPr>
                <w:rFonts w:cs="Calibri Light"/>
                <w:color w:val="auto"/>
              </w:rPr>
              <w:t xml:space="preserve"> </w:t>
            </w:r>
            <w:r w:rsidRPr="00DC498A">
              <w:rPr>
                <w:rFonts w:cs="Calibri Light"/>
                <w:color w:val="auto"/>
              </w:rPr>
              <w:t>wyprawy tynkarskie pomieszczenia</w:t>
            </w:r>
          </w:p>
          <w:p w14:paraId="5ABEACBA" w14:textId="06BC5B2D" w:rsidR="00854F83" w:rsidRPr="00DC498A" w:rsidRDefault="004D4C64" w:rsidP="00314F5D">
            <w:pPr>
              <w:jc w:val="left"/>
              <w:rPr>
                <w:rFonts w:cs="Calibri Light"/>
                <w:color w:val="auto"/>
              </w:rPr>
            </w:pPr>
            <w:r w:rsidRPr="00DC498A">
              <w:rPr>
                <w:rFonts w:cs="Calibri Light"/>
                <w:color w:val="auto"/>
              </w:rPr>
              <w:t>-  Usunąć wtórne powłoki malarskie, projektowana kolorystyka ścian i sufitów: biały</w:t>
            </w:r>
            <w:r w:rsidR="00DE3B38" w:rsidRPr="00DC498A">
              <w:rPr>
                <w:rFonts w:cs="Calibri Light"/>
                <w:color w:val="auto"/>
              </w:rPr>
              <w:t xml:space="preserve"> </w:t>
            </w:r>
            <w:r w:rsidR="00C556D8" w:rsidRPr="00DC498A">
              <w:rPr>
                <w:rFonts w:cs="Calibri Light"/>
                <w:color w:val="auto"/>
              </w:rPr>
              <w:t xml:space="preserve">kolor 9870 wg wzornika KEIM </w:t>
            </w:r>
            <w:proofErr w:type="spellStart"/>
            <w:r w:rsidR="00C556D8" w:rsidRPr="00DC498A">
              <w:rPr>
                <w:rFonts w:cs="Calibri Light"/>
                <w:color w:val="auto"/>
              </w:rPr>
              <w:t>Exclusiv</w:t>
            </w:r>
            <w:proofErr w:type="spellEnd"/>
            <w:r w:rsidR="00C556D8" w:rsidRPr="00DC498A">
              <w:rPr>
                <w:rFonts w:cs="Calibri Light"/>
                <w:color w:val="auto"/>
              </w:rPr>
              <w:t xml:space="preserve"> lub równoważne</w:t>
            </w:r>
          </w:p>
        </w:tc>
      </w:tr>
      <w:tr w:rsidR="00DC498A" w:rsidRPr="00DC498A" w14:paraId="3CB0A3DD" w14:textId="77777777" w:rsidTr="00F46168">
        <w:tc>
          <w:tcPr>
            <w:tcW w:w="709" w:type="dxa"/>
          </w:tcPr>
          <w:p w14:paraId="5E8D1D9D" w14:textId="77777777" w:rsidR="00854F83" w:rsidRPr="00DC498A" w:rsidRDefault="00854F83" w:rsidP="00854F83">
            <w:pPr>
              <w:rPr>
                <w:rFonts w:cs="Calibri Light"/>
                <w:color w:val="auto"/>
              </w:rPr>
            </w:pPr>
            <w:r w:rsidRPr="00DC498A">
              <w:rPr>
                <w:rFonts w:cs="Calibri Light"/>
                <w:color w:val="auto"/>
              </w:rPr>
              <w:t>0.4</w:t>
            </w:r>
          </w:p>
        </w:tc>
        <w:tc>
          <w:tcPr>
            <w:tcW w:w="1843" w:type="dxa"/>
          </w:tcPr>
          <w:p w14:paraId="66B604C5" w14:textId="77777777" w:rsidR="00854F83" w:rsidRPr="00DC498A" w:rsidRDefault="00854F83" w:rsidP="00854F83">
            <w:pPr>
              <w:rPr>
                <w:rFonts w:cs="Calibri Light"/>
                <w:color w:val="auto"/>
              </w:rPr>
            </w:pPr>
            <w:r w:rsidRPr="00DC498A">
              <w:rPr>
                <w:rFonts w:cs="Calibri Light"/>
                <w:color w:val="auto"/>
              </w:rPr>
              <w:t>POM. PORZĄDKOWE</w:t>
            </w:r>
          </w:p>
        </w:tc>
        <w:tc>
          <w:tcPr>
            <w:tcW w:w="3119" w:type="dxa"/>
          </w:tcPr>
          <w:p w14:paraId="6FE1F99E" w14:textId="77777777" w:rsidR="004D4C64" w:rsidRPr="00DC498A" w:rsidRDefault="004D4C64" w:rsidP="004D4C64">
            <w:pPr>
              <w:jc w:val="left"/>
              <w:rPr>
                <w:rFonts w:cs="Calibri Light"/>
                <w:color w:val="auto"/>
                <w:u w:val="single"/>
              </w:rPr>
            </w:pPr>
            <w:r w:rsidRPr="00DC498A">
              <w:rPr>
                <w:rFonts w:cs="Calibri Light"/>
                <w:color w:val="auto"/>
                <w:u w:val="single"/>
              </w:rPr>
              <w:t>Istniejące:</w:t>
            </w:r>
          </w:p>
          <w:p w14:paraId="4B320C7F" w14:textId="77777777" w:rsidR="004D4C64" w:rsidRPr="00DC498A" w:rsidRDefault="004D4C64" w:rsidP="004D4C64">
            <w:pPr>
              <w:jc w:val="left"/>
              <w:rPr>
                <w:rFonts w:cs="Calibri Light"/>
                <w:color w:val="auto"/>
              </w:rPr>
            </w:pPr>
            <w:r w:rsidRPr="00DC498A">
              <w:rPr>
                <w:rFonts w:cs="Calibri Light"/>
                <w:color w:val="auto"/>
              </w:rPr>
              <w:t xml:space="preserve">Współczesne płytki ceramiczne </w:t>
            </w:r>
          </w:p>
          <w:p w14:paraId="5A1645C4" w14:textId="77777777" w:rsidR="004D4C64" w:rsidRPr="00DC498A" w:rsidRDefault="004D4C64" w:rsidP="004D4C64">
            <w:pPr>
              <w:jc w:val="left"/>
              <w:rPr>
                <w:rFonts w:cs="Calibri Light"/>
                <w:color w:val="auto"/>
                <w:u w:val="single"/>
              </w:rPr>
            </w:pPr>
            <w:r w:rsidRPr="00DC498A">
              <w:rPr>
                <w:rFonts w:cs="Calibri Light"/>
                <w:color w:val="auto"/>
                <w:u w:val="single"/>
              </w:rPr>
              <w:t xml:space="preserve">Projektowane </w:t>
            </w:r>
          </w:p>
          <w:p w14:paraId="71CC6D0C" w14:textId="56D25AC6" w:rsidR="00B2597E" w:rsidRPr="00DC498A" w:rsidRDefault="00FC30F7" w:rsidP="00B2597E">
            <w:pPr>
              <w:jc w:val="left"/>
              <w:rPr>
                <w:rFonts w:cs="Calibri Light"/>
                <w:color w:val="auto"/>
              </w:rPr>
            </w:pPr>
            <w:r w:rsidRPr="00DC498A">
              <w:rPr>
                <w:rFonts w:cs="Calibri Light"/>
                <w:color w:val="auto"/>
              </w:rPr>
              <w:t xml:space="preserve">- posadzka z płytek cementowych 20x20 cm wzór nawiązujący do istniejących w pom 0.9  Łazienka; fuga wykonana ze specjalnego cementu i piasku </w:t>
            </w:r>
            <w:r w:rsidR="00B2597E" w:rsidRPr="00DC498A">
              <w:rPr>
                <w:rFonts w:cs="Calibri Light"/>
                <w:color w:val="auto"/>
              </w:rPr>
              <w:t>kwarcowego. kolor neutralny szary,</w:t>
            </w:r>
          </w:p>
          <w:p w14:paraId="237F640B" w14:textId="5EF14002" w:rsidR="004D4C64" w:rsidRPr="00DC498A" w:rsidRDefault="00FC30F7" w:rsidP="004D4C64">
            <w:pPr>
              <w:jc w:val="left"/>
              <w:rPr>
                <w:rFonts w:cs="Calibri Light"/>
                <w:color w:val="auto"/>
              </w:rPr>
            </w:pPr>
            <w:r w:rsidRPr="00DC498A">
              <w:rPr>
                <w:rFonts w:cs="Calibri Light"/>
                <w:noProof/>
                <w:color w:val="auto"/>
                <w:lang w:eastAsia="pl-PL"/>
              </w:rPr>
              <w:drawing>
                <wp:anchor distT="0" distB="0" distL="114300" distR="114300" simplePos="0" relativeHeight="251724800" behindDoc="1" locked="0" layoutInCell="1" allowOverlap="1" wp14:anchorId="1E905AB3" wp14:editId="467CE48E">
                  <wp:simplePos x="0" y="0"/>
                  <wp:positionH relativeFrom="column">
                    <wp:posOffset>-17780</wp:posOffset>
                  </wp:positionH>
                  <wp:positionV relativeFrom="paragraph">
                    <wp:posOffset>34290</wp:posOffset>
                  </wp:positionV>
                  <wp:extent cx="1343025" cy="1343025"/>
                  <wp:effectExtent l="0" t="0" r="0" b="0"/>
                  <wp:wrapTight wrapText="bothSides">
                    <wp:wrapPolygon edited="0">
                      <wp:start x="0" y="0"/>
                      <wp:lineTo x="0" y="21447"/>
                      <wp:lineTo x="21447" y="21447"/>
                      <wp:lineTo x="21447" y="0"/>
                      <wp:lineTo x="0" y="0"/>
                    </wp:wrapPolygon>
                  </wp:wrapTight>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2DCCCA" w14:textId="5F709388" w:rsidR="00854F83" w:rsidRPr="00DC498A" w:rsidRDefault="00854F83" w:rsidP="00854F83">
            <w:pPr>
              <w:jc w:val="right"/>
              <w:rPr>
                <w:rFonts w:cs="Calibri Light"/>
                <w:color w:val="auto"/>
              </w:rPr>
            </w:pPr>
          </w:p>
        </w:tc>
        <w:tc>
          <w:tcPr>
            <w:tcW w:w="3685" w:type="dxa"/>
          </w:tcPr>
          <w:p w14:paraId="1D165693" w14:textId="77777777" w:rsidR="00ED6F1E" w:rsidRPr="00DC498A" w:rsidRDefault="00ED6F1E" w:rsidP="00ED6F1E">
            <w:pPr>
              <w:jc w:val="left"/>
              <w:rPr>
                <w:rFonts w:cs="Calibri Light"/>
                <w:color w:val="auto"/>
                <w:u w:val="single"/>
              </w:rPr>
            </w:pPr>
            <w:r w:rsidRPr="00DC498A">
              <w:rPr>
                <w:rFonts w:cs="Calibri Light"/>
                <w:color w:val="auto"/>
                <w:u w:val="single"/>
              </w:rPr>
              <w:t>Istniejące:</w:t>
            </w:r>
          </w:p>
          <w:p w14:paraId="7D03FC2C" w14:textId="77777777" w:rsidR="00ED6F1E" w:rsidRPr="00DC498A" w:rsidRDefault="00ED6F1E" w:rsidP="00ED6F1E">
            <w:pPr>
              <w:jc w:val="left"/>
              <w:rPr>
                <w:rFonts w:cs="Calibri Light"/>
                <w:color w:val="auto"/>
              </w:rPr>
            </w:pPr>
            <w:r w:rsidRPr="00DC498A">
              <w:rPr>
                <w:rFonts w:cs="Calibri Light"/>
                <w:color w:val="auto"/>
              </w:rPr>
              <w:t xml:space="preserve">Okładzina PCV </w:t>
            </w:r>
          </w:p>
          <w:p w14:paraId="1CEE1BB9" w14:textId="77777777" w:rsidR="00ED6F1E" w:rsidRPr="00DC498A" w:rsidRDefault="00ED6F1E" w:rsidP="00ED6F1E">
            <w:pPr>
              <w:jc w:val="left"/>
              <w:rPr>
                <w:rFonts w:cs="Calibri Light"/>
                <w:color w:val="auto"/>
                <w:u w:val="single"/>
              </w:rPr>
            </w:pPr>
            <w:r w:rsidRPr="00DC498A">
              <w:rPr>
                <w:rFonts w:cs="Calibri Light"/>
                <w:color w:val="auto"/>
                <w:u w:val="single"/>
              </w:rPr>
              <w:t xml:space="preserve">Projektowane </w:t>
            </w:r>
          </w:p>
          <w:p w14:paraId="13BEF83F" w14:textId="4A938610" w:rsidR="00B2597E" w:rsidRPr="00DC498A" w:rsidRDefault="00ED6F1E" w:rsidP="00B2597E">
            <w:pPr>
              <w:jc w:val="left"/>
              <w:rPr>
                <w:rFonts w:cs="Calibri Light"/>
                <w:color w:val="auto"/>
              </w:rPr>
            </w:pPr>
            <w:r w:rsidRPr="00DC498A">
              <w:rPr>
                <w:rFonts w:cs="Calibri Light"/>
                <w:color w:val="auto"/>
              </w:rPr>
              <w:t xml:space="preserve">- zdjąć istniejącą okładzinę  i wykonać nowe pokrycie ścian z płytek </w:t>
            </w:r>
            <w:proofErr w:type="spellStart"/>
            <w:r w:rsidR="00397065" w:rsidRPr="00DC498A">
              <w:rPr>
                <w:rFonts w:cs="Calibri Light"/>
                <w:color w:val="auto"/>
              </w:rPr>
              <w:t>gresowych</w:t>
            </w:r>
            <w:proofErr w:type="spellEnd"/>
            <w:r w:rsidRPr="00DC498A">
              <w:rPr>
                <w:rFonts w:cs="Calibri Light"/>
                <w:color w:val="auto"/>
              </w:rPr>
              <w:t xml:space="preserve"> 20x20 cm jednobarwnych kolor biały ( do wysokości drzwi)</w:t>
            </w:r>
            <w:r w:rsidR="00B2597E" w:rsidRPr="00DC498A">
              <w:rPr>
                <w:rFonts w:cs="Calibri Light"/>
                <w:color w:val="auto"/>
              </w:rPr>
              <w:t>–odcień jak na płytkach  podłogowych); fuga jak na podłodze</w:t>
            </w:r>
          </w:p>
          <w:p w14:paraId="429EB0C1" w14:textId="77777777" w:rsidR="00FC30F7" w:rsidRPr="00DC498A" w:rsidRDefault="00FC30F7" w:rsidP="00FC30F7">
            <w:pPr>
              <w:jc w:val="left"/>
              <w:rPr>
                <w:rFonts w:cs="Calibri Light"/>
                <w:color w:val="auto"/>
              </w:rPr>
            </w:pPr>
            <w:r w:rsidRPr="00DC498A">
              <w:rPr>
                <w:rFonts w:cs="Calibri Light"/>
                <w:color w:val="auto"/>
              </w:rPr>
              <w:t xml:space="preserve">Ściany powyżej płytek i sufit </w:t>
            </w:r>
          </w:p>
          <w:p w14:paraId="46EE7956" w14:textId="3574AC63" w:rsidR="00ED6F1E" w:rsidRPr="00DC498A" w:rsidRDefault="00ED6F1E" w:rsidP="00ED6F1E">
            <w:pPr>
              <w:jc w:val="left"/>
              <w:rPr>
                <w:rFonts w:cs="Calibri Light"/>
                <w:color w:val="auto"/>
              </w:rPr>
            </w:pPr>
            <w:r w:rsidRPr="00DC498A">
              <w:rPr>
                <w:rFonts w:cs="Calibri Light"/>
                <w:color w:val="auto"/>
              </w:rPr>
              <w:t>-</w:t>
            </w:r>
            <w:r w:rsidR="00B2597E" w:rsidRPr="00DC498A">
              <w:rPr>
                <w:rFonts w:cs="Calibri Light"/>
                <w:color w:val="auto"/>
              </w:rPr>
              <w:t xml:space="preserve"> </w:t>
            </w:r>
            <w:r w:rsidRPr="00DC498A">
              <w:rPr>
                <w:rFonts w:cs="Calibri Light"/>
                <w:color w:val="auto"/>
              </w:rPr>
              <w:t>Poddać konserwacji zachowane</w:t>
            </w:r>
            <w:r w:rsidR="00B2597E" w:rsidRPr="00DC498A">
              <w:rPr>
                <w:rFonts w:cs="Calibri Light"/>
                <w:color w:val="auto"/>
              </w:rPr>
              <w:t xml:space="preserve"> </w:t>
            </w:r>
            <w:r w:rsidRPr="00DC498A">
              <w:rPr>
                <w:rFonts w:cs="Calibri Light"/>
                <w:color w:val="auto"/>
              </w:rPr>
              <w:t>wyprawy tynkarskie pomieszczenia</w:t>
            </w:r>
          </w:p>
          <w:p w14:paraId="4CADA570" w14:textId="3AEE9A72" w:rsidR="00854F83" w:rsidRPr="00DC498A" w:rsidRDefault="00ED6F1E" w:rsidP="00854F83">
            <w:pPr>
              <w:rPr>
                <w:rFonts w:cs="Calibri Light"/>
                <w:color w:val="auto"/>
              </w:rPr>
            </w:pPr>
            <w:r w:rsidRPr="00DC498A">
              <w:rPr>
                <w:rFonts w:cs="Calibri Light"/>
                <w:color w:val="auto"/>
              </w:rPr>
              <w:t>-</w:t>
            </w:r>
            <w:r w:rsidR="00B2597E" w:rsidRPr="00DC498A">
              <w:rPr>
                <w:rFonts w:cs="Calibri Light"/>
                <w:color w:val="auto"/>
              </w:rPr>
              <w:t xml:space="preserve"> </w:t>
            </w:r>
            <w:r w:rsidRPr="00DC498A">
              <w:rPr>
                <w:rFonts w:cs="Calibri Light"/>
                <w:color w:val="auto"/>
              </w:rPr>
              <w:t xml:space="preserve">Usunąć wtórne powłoki malarskie, projektowana kolorystyka ścian i sufitów: biały  </w:t>
            </w:r>
            <w:r w:rsidR="00C556D8" w:rsidRPr="00DC498A">
              <w:rPr>
                <w:rFonts w:cs="Calibri Light"/>
                <w:color w:val="auto"/>
              </w:rPr>
              <w:t xml:space="preserve">kolor 9870 wg wzornika KEIM </w:t>
            </w:r>
            <w:proofErr w:type="spellStart"/>
            <w:r w:rsidR="00C556D8" w:rsidRPr="00DC498A">
              <w:rPr>
                <w:rFonts w:cs="Calibri Light"/>
                <w:color w:val="auto"/>
              </w:rPr>
              <w:t>Exclusiv</w:t>
            </w:r>
            <w:proofErr w:type="spellEnd"/>
            <w:r w:rsidR="00C556D8" w:rsidRPr="00DC498A">
              <w:rPr>
                <w:rFonts w:cs="Calibri Light"/>
                <w:color w:val="auto"/>
              </w:rPr>
              <w:t xml:space="preserve"> lub równoważne</w:t>
            </w:r>
          </w:p>
        </w:tc>
      </w:tr>
      <w:tr w:rsidR="00DC498A" w:rsidRPr="00DC498A" w14:paraId="7FB26F1B" w14:textId="77777777" w:rsidTr="00560A01">
        <w:trPr>
          <w:trHeight w:val="565"/>
        </w:trPr>
        <w:tc>
          <w:tcPr>
            <w:tcW w:w="709" w:type="dxa"/>
          </w:tcPr>
          <w:p w14:paraId="5F8B1785" w14:textId="77777777" w:rsidR="00854F83" w:rsidRPr="00DC498A" w:rsidRDefault="00854F83" w:rsidP="00854F83">
            <w:pPr>
              <w:rPr>
                <w:rFonts w:cs="Calibri Light"/>
                <w:color w:val="auto"/>
              </w:rPr>
            </w:pPr>
            <w:r w:rsidRPr="00DC498A">
              <w:rPr>
                <w:rFonts w:cs="Calibri Light"/>
                <w:color w:val="auto"/>
              </w:rPr>
              <w:t>0.5</w:t>
            </w:r>
            <w:r w:rsidR="005E1B2F" w:rsidRPr="00DC498A">
              <w:rPr>
                <w:rFonts w:cs="Calibri Light"/>
                <w:color w:val="auto"/>
              </w:rPr>
              <w:t>,</w:t>
            </w:r>
          </w:p>
          <w:p w14:paraId="76123908" w14:textId="77777777" w:rsidR="005E1B2F" w:rsidRPr="00DC498A" w:rsidRDefault="005E1B2F" w:rsidP="00854F83">
            <w:pPr>
              <w:rPr>
                <w:rFonts w:cs="Calibri Light"/>
                <w:color w:val="auto"/>
              </w:rPr>
            </w:pPr>
            <w:r w:rsidRPr="00DC498A">
              <w:rPr>
                <w:rFonts w:cs="Calibri Light"/>
                <w:color w:val="auto"/>
              </w:rPr>
              <w:t>0.5A</w:t>
            </w:r>
          </w:p>
        </w:tc>
        <w:tc>
          <w:tcPr>
            <w:tcW w:w="1843" w:type="dxa"/>
          </w:tcPr>
          <w:p w14:paraId="3422E171" w14:textId="77777777" w:rsidR="00854F83" w:rsidRPr="00DC498A" w:rsidRDefault="00854F83" w:rsidP="00854F83">
            <w:pPr>
              <w:rPr>
                <w:rFonts w:cs="Calibri Light"/>
                <w:color w:val="auto"/>
              </w:rPr>
            </w:pPr>
            <w:r w:rsidRPr="00DC498A">
              <w:rPr>
                <w:rFonts w:cs="Calibri Light"/>
                <w:color w:val="auto"/>
              </w:rPr>
              <w:t>KL. EWAKUACYJNA</w:t>
            </w:r>
          </w:p>
          <w:p w14:paraId="392F7781" w14:textId="77777777" w:rsidR="005E1B2F" w:rsidRPr="00DC498A" w:rsidRDefault="005E1B2F" w:rsidP="00854F83">
            <w:pPr>
              <w:rPr>
                <w:rFonts w:cs="Calibri Light"/>
                <w:color w:val="auto"/>
              </w:rPr>
            </w:pPr>
            <w:r w:rsidRPr="00DC498A">
              <w:rPr>
                <w:rFonts w:cs="Calibri Light"/>
                <w:color w:val="auto"/>
              </w:rPr>
              <w:t>I KORYTARZ</w:t>
            </w:r>
          </w:p>
        </w:tc>
        <w:tc>
          <w:tcPr>
            <w:tcW w:w="3119" w:type="dxa"/>
          </w:tcPr>
          <w:p w14:paraId="6D086654" w14:textId="77777777" w:rsidR="00ED6F1E" w:rsidRPr="00DC498A" w:rsidRDefault="00ED6F1E" w:rsidP="00ED6F1E">
            <w:pPr>
              <w:jc w:val="left"/>
              <w:rPr>
                <w:rFonts w:cs="Calibri Light"/>
                <w:color w:val="auto"/>
                <w:u w:val="single"/>
              </w:rPr>
            </w:pPr>
            <w:r w:rsidRPr="00DC498A">
              <w:rPr>
                <w:rFonts w:cs="Calibri Light"/>
                <w:color w:val="auto"/>
                <w:u w:val="single"/>
              </w:rPr>
              <w:t>Istniejące:</w:t>
            </w:r>
          </w:p>
          <w:p w14:paraId="764A95E1" w14:textId="5CEFA41E" w:rsidR="00854F83" w:rsidRPr="00DC498A" w:rsidRDefault="00ED6F1E" w:rsidP="00ED6F1E">
            <w:pPr>
              <w:jc w:val="left"/>
              <w:rPr>
                <w:rFonts w:cs="Calibri Light"/>
                <w:color w:val="auto"/>
              </w:rPr>
            </w:pPr>
            <w:r w:rsidRPr="00DC498A">
              <w:rPr>
                <w:rFonts w:cs="Calibri Light"/>
                <w:color w:val="auto"/>
              </w:rPr>
              <w:t>Oryginalna posadzka z kafli cementowych ośmiokątnych</w:t>
            </w:r>
            <w:r w:rsidR="00FC30F7" w:rsidRPr="00DC498A">
              <w:rPr>
                <w:rFonts w:cs="Calibri Light"/>
                <w:color w:val="auto"/>
              </w:rPr>
              <w:t>;</w:t>
            </w:r>
            <w:r w:rsidRPr="00DC498A">
              <w:rPr>
                <w:rFonts w:cs="Calibri Light"/>
                <w:color w:val="auto"/>
              </w:rPr>
              <w:t xml:space="preserve"> punktowe; </w:t>
            </w:r>
            <w:r w:rsidR="00314F5D" w:rsidRPr="00DC498A">
              <w:rPr>
                <w:rFonts w:cs="Calibri Light"/>
                <w:color w:val="auto"/>
              </w:rPr>
              <w:t>spękania</w:t>
            </w:r>
            <w:r w:rsidRPr="00DC498A">
              <w:rPr>
                <w:rFonts w:cs="Calibri Light"/>
                <w:color w:val="auto"/>
              </w:rPr>
              <w:t xml:space="preserve"> kafli </w:t>
            </w:r>
          </w:p>
          <w:p w14:paraId="2664D233" w14:textId="77777777" w:rsidR="00ED6F1E" w:rsidRPr="00DC498A" w:rsidRDefault="00ED6F1E" w:rsidP="00ED6F1E">
            <w:pPr>
              <w:jc w:val="left"/>
              <w:rPr>
                <w:rFonts w:cs="Calibri Light"/>
                <w:color w:val="auto"/>
                <w:u w:val="single"/>
              </w:rPr>
            </w:pPr>
            <w:r w:rsidRPr="00DC498A">
              <w:rPr>
                <w:rFonts w:cs="Calibri Light"/>
                <w:color w:val="auto"/>
                <w:u w:val="single"/>
              </w:rPr>
              <w:t xml:space="preserve">Projektowane </w:t>
            </w:r>
          </w:p>
          <w:p w14:paraId="04E0B2F1" w14:textId="2DACA095" w:rsidR="00ED6F1E" w:rsidRPr="00DC498A" w:rsidRDefault="001677C0" w:rsidP="00ED6F1E">
            <w:pPr>
              <w:jc w:val="left"/>
              <w:rPr>
                <w:rFonts w:cs="Calibri Light"/>
                <w:color w:val="auto"/>
              </w:rPr>
            </w:pPr>
            <w:r w:rsidRPr="00DC498A">
              <w:rPr>
                <w:rFonts w:cs="Calibri Light"/>
                <w:color w:val="auto"/>
              </w:rPr>
              <w:t>- k</w:t>
            </w:r>
            <w:r w:rsidR="00ED6F1E" w:rsidRPr="00DC498A">
              <w:rPr>
                <w:rFonts w:cs="Calibri Light"/>
                <w:color w:val="auto"/>
              </w:rPr>
              <w:t xml:space="preserve">onserwacja posadzki i uzupełnienie uszkodzonych </w:t>
            </w:r>
            <w:r w:rsidR="00314F5D" w:rsidRPr="00DC498A">
              <w:rPr>
                <w:rFonts w:cs="Calibri Light"/>
                <w:color w:val="auto"/>
              </w:rPr>
              <w:t>elementów</w:t>
            </w:r>
            <w:r w:rsidR="00ED6F1E" w:rsidRPr="00DC498A">
              <w:rPr>
                <w:rFonts w:cs="Calibri Light"/>
                <w:color w:val="auto"/>
              </w:rPr>
              <w:t xml:space="preserve"> będących odtworzeniem </w:t>
            </w:r>
            <w:r w:rsidR="00314F5D" w:rsidRPr="00DC498A">
              <w:rPr>
                <w:rFonts w:cs="Calibri Light"/>
                <w:color w:val="auto"/>
              </w:rPr>
              <w:t>istniejących kafli</w:t>
            </w:r>
            <w:r w:rsidR="00DE3B38" w:rsidRPr="00DC498A">
              <w:rPr>
                <w:rFonts w:cs="Calibri Light"/>
                <w:color w:val="auto"/>
              </w:rPr>
              <w:t>-zgodnie z opisaną konserwacją</w:t>
            </w:r>
            <w:r w:rsidR="00ED6F1E" w:rsidRPr="00DC498A">
              <w:rPr>
                <w:rFonts w:cs="Calibri Light"/>
                <w:color w:val="auto"/>
              </w:rPr>
              <w:t>.</w:t>
            </w:r>
          </w:p>
          <w:p w14:paraId="3B3D74CF" w14:textId="1737AB16" w:rsidR="00F92914" w:rsidRPr="00DC498A" w:rsidRDefault="001677C0" w:rsidP="00F92914">
            <w:pPr>
              <w:jc w:val="left"/>
              <w:rPr>
                <w:rFonts w:cs="Calibri Light"/>
                <w:color w:val="auto"/>
              </w:rPr>
            </w:pPr>
            <w:r w:rsidRPr="00DC498A">
              <w:rPr>
                <w:rFonts w:cs="Calibri Light"/>
                <w:color w:val="auto"/>
              </w:rPr>
              <w:t xml:space="preserve">- usunięcie wszystkich powłok malarskich, </w:t>
            </w:r>
            <w:r w:rsidR="00DE3B38" w:rsidRPr="00DC498A">
              <w:rPr>
                <w:rFonts w:cs="Calibri Light"/>
                <w:color w:val="auto"/>
              </w:rPr>
              <w:t>przeprowadzenie</w:t>
            </w:r>
            <w:r w:rsidRPr="00DC498A">
              <w:rPr>
                <w:rFonts w:cs="Calibri Light"/>
                <w:color w:val="auto"/>
              </w:rPr>
              <w:t xml:space="preserve"> konserwacj</w:t>
            </w:r>
            <w:r w:rsidR="00DE3B38" w:rsidRPr="00DC498A">
              <w:rPr>
                <w:rFonts w:cs="Calibri Light"/>
                <w:color w:val="auto"/>
              </w:rPr>
              <w:t>i zgodnie z opisaną konserwacją kamienia</w:t>
            </w:r>
          </w:p>
        </w:tc>
        <w:tc>
          <w:tcPr>
            <w:tcW w:w="3685" w:type="dxa"/>
          </w:tcPr>
          <w:p w14:paraId="3FB6F7F3" w14:textId="77777777" w:rsidR="00F46168" w:rsidRPr="00DC498A" w:rsidRDefault="00F46168" w:rsidP="00314F5D">
            <w:pPr>
              <w:jc w:val="left"/>
              <w:rPr>
                <w:rFonts w:cs="Calibri Light"/>
                <w:color w:val="auto"/>
                <w:u w:val="single"/>
              </w:rPr>
            </w:pPr>
            <w:r w:rsidRPr="00DC498A">
              <w:rPr>
                <w:rFonts w:cs="Calibri Light"/>
                <w:color w:val="auto"/>
                <w:u w:val="single"/>
              </w:rPr>
              <w:t>Istniejące</w:t>
            </w:r>
          </w:p>
          <w:p w14:paraId="6952FB71" w14:textId="77777777" w:rsidR="00F46168" w:rsidRPr="00DC498A" w:rsidRDefault="00F46168" w:rsidP="00314F5D">
            <w:pPr>
              <w:jc w:val="left"/>
              <w:rPr>
                <w:rFonts w:cs="Calibri Light"/>
                <w:color w:val="auto"/>
              </w:rPr>
            </w:pPr>
            <w:r w:rsidRPr="00DC498A">
              <w:rPr>
                <w:rFonts w:cs="Calibri Light"/>
                <w:color w:val="auto"/>
              </w:rPr>
              <w:t>W obrębie wypraw tynkarskich widoczne są miejscowe uzupełnienia uszkodzeń i przepruć po instalacji. Całość została pokryta wielokrotnie wtórnymi powłokami malarskimi emulsyjnymi na całości powierzchni i olejnymi w pasie lamperii.</w:t>
            </w:r>
          </w:p>
          <w:p w14:paraId="2F8519E9" w14:textId="77777777" w:rsidR="00314F5D" w:rsidRPr="00DC498A" w:rsidRDefault="00314F5D" w:rsidP="00314F5D">
            <w:pPr>
              <w:jc w:val="left"/>
              <w:rPr>
                <w:rFonts w:cs="Calibri Light"/>
                <w:color w:val="auto"/>
                <w:u w:val="single"/>
              </w:rPr>
            </w:pPr>
            <w:r w:rsidRPr="00DC498A">
              <w:rPr>
                <w:rFonts w:cs="Calibri Light"/>
                <w:color w:val="auto"/>
                <w:u w:val="single"/>
              </w:rPr>
              <w:t>Projektowane:</w:t>
            </w:r>
          </w:p>
          <w:p w14:paraId="203FBCCA" w14:textId="77777777" w:rsidR="00314F5D" w:rsidRPr="00DC498A" w:rsidRDefault="00314F5D" w:rsidP="00314F5D">
            <w:pPr>
              <w:jc w:val="left"/>
              <w:rPr>
                <w:rFonts w:cs="Calibri Light"/>
                <w:color w:val="auto"/>
              </w:rPr>
            </w:pPr>
            <w:r w:rsidRPr="00DC498A">
              <w:rPr>
                <w:rFonts w:cs="Calibri Light"/>
                <w:color w:val="auto"/>
              </w:rPr>
              <w:t>- uzupełnienie wypraw tynkarskich</w:t>
            </w:r>
          </w:p>
          <w:p w14:paraId="483A4D40" w14:textId="6E82EEC2" w:rsidR="00854F83" w:rsidRPr="00DC498A" w:rsidRDefault="00314F5D" w:rsidP="00F546EC">
            <w:pPr>
              <w:rPr>
                <w:rFonts w:cs="Calibri Light"/>
                <w:color w:val="auto"/>
              </w:rPr>
            </w:pPr>
            <w:r w:rsidRPr="00DC498A">
              <w:rPr>
                <w:rFonts w:cs="Calibri Light"/>
                <w:color w:val="auto"/>
              </w:rPr>
              <w:t>- usunięcie wtórnych powłok i przywrócenie pierwotnej kolorystyki wnętrza, tj. Kolor jasny beżowo-ugrowy dla ścian</w:t>
            </w:r>
            <w:r w:rsidR="00DE3B38" w:rsidRPr="00DC498A">
              <w:rPr>
                <w:rFonts w:cs="Calibri Light"/>
                <w:color w:val="auto"/>
              </w:rPr>
              <w:t xml:space="preserve"> </w:t>
            </w:r>
            <w:r w:rsidR="00C556D8" w:rsidRPr="00DC498A">
              <w:rPr>
                <w:rFonts w:cs="Calibri Light"/>
                <w:color w:val="auto"/>
              </w:rPr>
              <w:t xml:space="preserve">kolor 9274 wg wzornika KEIM </w:t>
            </w:r>
            <w:proofErr w:type="spellStart"/>
            <w:r w:rsidR="00C556D8" w:rsidRPr="00DC498A">
              <w:rPr>
                <w:rFonts w:cs="Calibri Light"/>
                <w:color w:val="auto"/>
              </w:rPr>
              <w:t>Exclusiv</w:t>
            </w:r>
            <w:proofErr w:type="spellEnd"/>
            <w:r w:rsidR="00C556D8" w:rsidRPr="00DC498A">
              <w:rPr>
                <w:rFonts w:cs="Calibri Light"/>
                <w:color w:val="auto"/>
              </w:rPr>
              <w:t xml:space="preserve"> lub równoważne </w:t>
            </w:r>
            <w:r w:rsidRPr="00DC498A">
              <w:rPr>
                <w:rFonts w:cs="Calibri Light"/>
                <w:color w:val="auto"/>
              </w:rPr>
              <w:t>i szaro-błękitny dla lamperii</w:t>
            </w:r>
            <w:r w:rsidR="00350A28" w:rsidRPr="00DC498A">
              <w:rPr>
                <w:rFonts w:cs="Calibri Light"/>
                <w:color w:val="auto"/>
              </w:rPr>
              <w:t xml:space="preserve"> </w:t>
            </w:r>
            <w:r w:rsidR="00C556D8" w:rsidRPr="00DC498A">
              <w:rPr>
                <w:rFonts w:cs="Calibri Light"/>
                <w:color w:val="auto"/>
              </w:rPr>
              <w:t xml:space="preserve">kolor 9526 wg wzornika KEIM </w:t>
            </w:r>
            <w:proofErr w:type="spellStart"/>
            <w:r w:rsidR="00C556D8" w:rsidRPr="00DC498A">
              <w:rPr>
                <w:rFonts w:cs="Calibri Light"/>
                <w:color w:val="auto"/>
              </w:rPr>
              <w:t>Exclusiv</w:t>
            </w:r>
            <w:proofErr w:type="spellEnd"/>
            <w:r w:rsidR="00C556D8" w:rsidRPr="00DC498A">
              <w:rPr>
                <w:rFonts w:cs="Calibri Light"/>
                <w:color w:val="auto"/>
              </w:rPr>
              <w:t xml:space="preserve"> lub równoważne</w:t>
            </w:r>
            <w:r w:rsidRPr="00DC498A">
              <w:rPr>
                <w:rFonts w:cs="Calibri Light"/>
                <w:color w:val="auto"/>
              </w:rPr>
              <w:t>, kolor ciepłej, lekko beżowej bieli dla sufitu</w:t>
            </w:r>
            <w:r w:rsidR="00350A28" w:rsidRPr="00DC498A">
              <w:rPr>
                <w:rFonts w:cs="Calibri Light"/>
                <w:color w:val="auto"/>
              </w:rPr>
              <w:t xml:space="preserve"> </w:t>
            </w:r>
            <w:r w:rsidR="00C556D8" w:rsidRPr="00DC498A">
              <w:rPr>
                <w:rFonts w:cs="Calibri Light"/>
                <w:color w:val="auto"/>
              </w:rPr>
              <w:t xml:space="preserve">kolor 9870 wg </w:t>
            </w:r>
            <w:r w:rsidR="00C556D8" w:rsidRPr="00DC498A">
              <w:rPr>
                <w:rFonts w:cs="Calibri Light"/>
                <w:color w:val="auto"/>
              </w:rPr>
              <w:lastRenderedPageBreak/>
              <w:t xml:space="preserve">wzornika KEIM </w:t>
            </w:r>
            <w:proofErr w:type="spellStart"/>
            <w:r w:rsidR="00C556D8" w:rsidRPr="00DC498A">
              <w:rPr>
                <w:rFonts w:cs="Calibri Light"/>
                <w:color w:val="auto"/>
              </w:rPr>
              <w:t>Exclusiv</w:t>
            </w:r>
            <w:proofErr w:type="spellEnd"/>
            <w:r w:rsidR="00C556D8" w:rsidRPr="00DC498A">
              <w:rPr>
                <w:rFonts w:cs="Calibri Light"/>
                <w:color w:val="auto"/>
              </w:rPr>
              <w:t xml:space="preserve"> lub równoważne</w:t>
            </w:r>
          </w:p>
        </w:tc>
      </w:tr>
      <w:tr w:rsidR="00DC498A" w:rsidRPr="00DC498A" w14:paraId="38A59229" w14:textId="77777777" w:rsidTr="00F46168">
        <w:tc>
          <w:tcPr>
            <w:tcW w:w="709" w:type="dxa"/>
          </w:tcPr>
          <w:p w14:paraId="7B5D5D5C" w14:textId="77777777" w:rsidR="00314F5D" w:rsidRPr="00DC498A" w:rsidRDefault="00314F5D" w:rsidP="00314F5D">
            <w:pPr>
              <w:rPr>
                <w:rFonts w:cs="Calibri Light"/>
                <w:color w:val="auto"/>
              </w:rPr>
            </w:pPr>
            <w:r w:rsidRPr="00DC498A">
              <w:rPr>
                <w:rFonts w:cs="Calibri Light"/>
                <w:color w:val="auto"/>
              </w:rPr>
              <w:lastRenderedPageBreak/>
              <w:t>0.6</w:t>
            </w:r>
          </w:p>
        </w:tc>
        <w:tc>
          <w:tcPr>
            <w:tcW w:w="1843" w:type="dxa"/>
          </w:tcPr>
          <w:p w14:paraId="47D38AAE" w14:textId="77777777" w:rsidR="00314F5D" w:rsidRPr="00DC498A" w:rsidRDefault="00314F5D" w:rsidP="00314F5D">
            <w:pPr>
              <w:rPr>
                <w:rFonts w:cs="Calibri Light"/>
                <w:color w:val="auto"/>
              </w:rPr>
            </w:pPr>
            <w:r w:rsidRPr="00DC498A">
              <w:rPr>
                <w:rFonts w:cs="Calibri Light"/>
                <w:color w:val="auto"/>
              </w:rPr>
              <w:t>HOL</w:t>
            </w:r>
          </w:p>
        </w:tc>
        <w:tc>
          <w:tcPr>
            <w:tcW w:w="3119" w:type="dxa"/>
          </w:tcPr>
          <w:p w14:paraId="197C2395" w14:textId="77777777" w:rsidR="00314F5D" w:rsidRPr="00DC498A" w:rsidRDefault="00314F5D" w:rsidP="00314F5D">
            <w:pPr>
              <w:jc w:val="left"/>
              <w:rPr>
                <w:rFonts w:cs="Calibri Light"/>
                <w:color w:val="auto"/>
                <w:u w:val="single"/>
              </w:rPr>
            </w:pPr>
            <w:r w:rsidRPr="00DC498A">
              <w:rPr>
                <w:rFonts w:cs="Calibri Light"/>
                <w:color w:val="auto"/>
                <w:u w:val="single"/>
              </w:rPr>
              <w:t>Istniejące:</w:t>
            </w:r>
          </w:p>
          <w:p w14:paraId="4A6DD3F5" w14:textId="46F51B79" w:rsidR="00314F5D" w:rsidRPr="00DC498A" w:rsidRDefault="00314F5D" w:rsidP="00314F5D">
            <w:pPr>
              <w:jc w:val="left"/>
              <w:rPr>
                <w:rFonts w:cs="Calibri Light"/>
                <w:color w:val="auto"/>
              </w:rPr>
            </w:pPr>
            <w:r w:rsidRPr="00DC498A">
              <w:rPr>
                <w:rFonts w:cs="Calibri Light"/>
                <w:color w:val="auto"/>
              </w:rPr>
              <w:t>Oryginalna posadzka z kafli cementowych ośmiokątnych</w:t>
            </w:r>
            <w:r w:rsidR="00FC30F7" w:rsidRPr="00DC498A">
              <w:rPr>
                <w:rFonts w:cs="Calibri Light"/>
                <w:color w:val="auto"/>
              </w:rPr>
              <w:t>;</w:t>
            </w:r>
            <w:r w:rsidRPr="00DC498A">
              <w:rPr>
                <w:rFonts w:cs="Calibri Light"/>
                <w:color w:val="auto"/>
              </w:rPr>
              <w:t xml:space="preserve"> punktowe spękania kafli </w:t>
            </w:r>
          </w:p>
          <w:p w14:paraId="72694D1F" w14:textId="77777777" w:rsidR="00314F5D" w:rsidRPr="00DC498A" w:rsidRDefault="00314F5D" w:rsidP="00314F5D">
            <w:pPr>
              <w:jc w:val="left"/>
              <w:rPr>
                <w:rFonts w:cs="Calibri Light"/>
                <w:color w:val="auto"/>
                <w:u w:val="single"/>
              </w:rPr>
            </w:pPr>
            <w:r w:rsidRPr="00DC498A">
              <w:rPr>
                <w:rFonts w:cs="Calibri Light"/>
                <w:color w:val="auto"/>
                <w:u w:val="single"/>
              </w:rPr>
              <w:t xml:space="preserve">Projektowane </w:t>
            </w:r>
          </w:p>
          <w:p w14:paraId="0BF0D9A0" w14:textId="7F492D10" w:rsidR="00350A28" w:rsidRPr="00DC498A" w:rsidRDefault="00350A28" w:rsidP="00350A28">
            <w:pPr>
              <w:jc w:val="left"/>
              <w:rPr>
                <w:rFonts w:cs="Calibri Light"/>
                <w:color w:val="auto"/>
              </w:rPr>
            </w:pPr>
            <w:r w:rsidRPr="00DC498A">
              <w:rPr>
                <w:rFonts w:cs="Calibri Light"/>
                <w:color w:val="auto"/>
              </w:rPr>
              <w:t>konserwacja posadzki i uzupełnienie uszkodzonych elementów będących odtworzeniem istniejących kafli-zgodnie z opisaną konserwacją.</w:t>
            </w:r>
          </w:p>
          <w:p w14:paraId="4CC08669" w14:textId="6E494534" w:rsidR="00314F5D" w:rsidRPr="00DC498A" w:rsidRDefault="00314F5D" w:rsidP="00314F5D">
            <w:pPr>
              <w:jc w:val="left"/>
              <w:rPr>
                <w:rFonts w:cs="Calibri Light"/>
                <w:color w:val="auto"/>
              </w:rPr>
            </w:pPr>
          </w:p>
        </w:tc>
        <w:tc>
          <w:tcPr>
            <w:tcW w:w="3685" w:type="dxa"/>
          </w:tcPr>
          <w:p w14:paraId="10F15692" w14:textId="77777777" w:rsidR="00F46168" w:rsidRPr="00DC498A" w:rsidRDefault="00F46168" w:rsidP="00F46168">
            <w:pPr>
              <w:jc w:val="left"/>
              <w:rPr>
                <w:rFonts w:cs="Calibri Light"/>
                <w:color w:val="auto"/>
                <w:u w:val="single"/>
              </w:rPr>
            </w:pPr>
            <w:r w:rsidRPr="00DC498A">
              <w:rPr>
                <w:rFonts w:cs="Calibri Light"/>
                <w:color w:val="auto"/>
                <w:u w:val="single"/>
              </w:rPr>
              <w:t>Istniejące:</w:t>
            </w:r>
          </w:p>
          <w:p w14:paraId="1592CC26" w14:textId="77777777" w:rsidR="00F46168" w:rsidRPr="00DC498A" w:rsidRDefault="00F46168" w:rsidP="00F46168">
            <w:pPr>
              <w:jc w:val="left"/>
              <w:rPr>
                <w:rFonts w:cs="Calibri Light"/>
                <w:color w:val="auto"/>
              </w:rPr>
            </w:pPr>
            <w:r w:rsidRPr="00DC498A">
              <w:rPr>
                <w:rFonts w:cs="Calibri Light"/>
                <w:color w:val="auto"/>
              </w:rPr>
              <w:t>Całość została pokryta wielokrotnie wtórnymi powłokami malarskimi emulsyjnymi;</w:t>
            </w:r>
          </w:p>
          <w:p w14:paraId="3BAE8E9E" w14:textId="77777777" w:rsidR="00314F5D" w:rsidRPr="00DC498A" w:rsidRDefault="00314F5D" w:rsidP="00314F5D">
            <w:pPr>
              <w:jc w:val="left"/>
              <w:rPr>
                <w:rFonts w:cs="Calibri Light"/>
                <w:color w:val="auto"/>
                <w:u w:val="single"/>
              </w:rPr>
            </w:pPr>
            <w:r w:rsidRPr="00DC498A">
              <w:rPr>
                <w:rFonts w:cs="Calibri Light"/>
                <w:color w:val="auto"/>
                <w:u w:val="single"/>
              </w:rPr>
              <w:t>Projektowane:</w:t>
            </w:r>
          </w:p>
          <w:p w14:paraId="32A221CF" w14:textId="77777777" w:rsidR="00314F5D" w:rsidRPr="00DC498A" w:rsidRDefault="00314F5D" w:rsidP="00314F5D">
            <w:pPr>
              <w:jc w:val="left"/>
              <w:rPr>
                <w:rFonts w:cs="Calibri Light"/>
                <w:color w:val="auto"/>
              </w:rPr>
            </w:pPr>
            <w:r w:rsidRPr="00DC498A">
              <w:rPr>
                <w:rFonts w:cs="Calibri Light"/>
                <w:color w:val="auto"/>
              </w:rPr>
              <w:t>- uzupełnienie wypraw tynkarskich</w:t>
            </w:r>
          </w:p>
          <w:p w14:paraId="0EFDC61A" w14:textId="6702DB6C" w:rsidR="00314F5D" w:rsidRPr="00DC498A" w:rsidRDefault="00314F5D" w:rsidP="00314F5D">
            <w:pPr>
              <w:rPr>
                <w:rFonts w:cs="Calibri Light"/>
                <w:color w:val="auto"/>
              </w:rPr>
            </w:pPr>
            <w:r w:rsidRPr="00DC498A">
              <w:rPr>
                <w:rFonts w:cs="Calibri Light"/>
                <w:color w:val="auto"/>
              </w:rPr>
              <w:t>- usunięcie wtórnych powłok kolorystyka ścian i sufitów: biały</w:t>
            </w:r>
            <w:r w:rsidR="00350A28" w:rsidRPr="00DC498A">
              <w:rPr>
                <w:rFonts w:cs="Calibri Light"/>
                <w:color w:val="auto"/>
              </w:rPr>
              <w:t xml:space="preserve"> </w:t>
            </w:r>
            <w:r w:rsidR="00C556D8" w:rsidRPr="00DC498A">
              <w:rPr>
                <w:rFonts w:cs="Calibri Light"/>
                <w:color w:val="auto"/>
              </w:rPr>
              <w:t xml:space="preserve">kolor 9870 wg wzornika KEIM </w:t>
            </w:r>
            <w:proofErr w:type="spellStart"/>
            <w:r w:rsidR="00C556D8" w:rsidRPr="00DC498A">
              <w:rPr>
                <w:rFonts w:cs="Calibri Light"/>
                <w:color w:val="auto"/>
              </w:rPr>
              <w:t>Exclusiv</w:t>
            </w:r>
            <w:proofErr w:type="spellEnd"/>
            <w:r w:rsidR="00C556D8" w:rsidRPr="00DC498A">
              <w:rPr>
                <w:rFonts w:cs="Calibri Light"/>
                <w:color w:val="auto"/>
              </w:rPr>
              <w:t xml:space="preserve"> lub równoważne </w:t>
            </w:r>
          </w:p>
        </w:tc>
      </w:tr>
      <w:tr w:rsidR="00DC498A" w:rsidRPr="00DC498A" w14:paraId="604E0D26" w14:textId="77777777" w:rsidTr="00F46168">
        <w:tc>
          <w:tcPr>
            <w:tcW w:w="709" w:type="dxa"/>
          </w:tcPr>
          <w:p w14:paraId="42E50A02" w14:textId="77777777" w:rsidR="00314F5D" w:rsidRPr="00DC498A" w:rsidRDefault="00314F5D" w:rsidP="00314F5D">
            <w:pPr>
              <w:rPr>
                <w:rFonts w:cs="Calibri Light"/>
                <w:color w:val="auto"/>
              </w:rPr>
            </w:pPr>
            <w:r w:rsidRPr="00DC498A">
              <w:rPr>
                <w:rFonts w:cs="Calibri Light"/>
                <w:color w:val="auto"/>
              </w:rPr>
              <w:t>0.7</w:t>
            </w:r>
            <w:r w:rsidR="005E1B2F" w:rsidRPr="00DC498A">
              <w:rPr>
                <w:rFonts w:cs="Calibri Light"/>
                <w:color w:val="auto"/>
              </w:rPr>
              <w:t>, 0.8</w:t>
            </w:r>
          </w:p>
        </w:tc>
        <w:tc>
          <w:tcPr>
            <w:tcW w:w="1843" w:type="dxa"/>
          </w:tcPr>
          <w:p w14:paraId="67BDC3C5" w14:textId="77777777" w:rsidR="00314F5D" w:rsidRPr="00DC498A" w:rsidRDefault="00314F5D" w:rsidP="00314F5D">
            <w:pPr>
              <w:rPr>
                <w:rFonts w:cs="Calibri Light"/>
                <w:color w:val="auto"/>
              </w:rPr>
            </w:pPr>
            <w:r w:rsidRPr="00DC498A">
              <w:rPr>
                <w:rFonts w:cs="Calibri Light"/>
                <w:color w:val="auto"/>
              </w:rPr>
              <w:t>POK</w:t>
            </w:r>
            <w:r w:rsidR="005E1B2F" w:rsidRPr="00DC498A">
              <w:rPr>
                <w:rFonts w:cs="Calibri Light"/>
                <w:color w:val="auto"/>
              </w:rPr>
              <w:t>OJE</w:t>
            </w:r>
            <w:r w:rsidRPr="00DC498A">
              <w:rPr>
                <w:rFonts w:cs="Calibri Light"/>
                <w:color w:val="auto"/>
              </w:rPr>
              <w:t>. NOCLEGOW</w:t>
            </w:r>
            <w:r w:rsidR="005E1B2F" w:rsidRPr="00DC498A">
              <w:rPr>
                <w:rFonts w:cs="Calibri Light"/>
                <w:color w:val="auto"/>
              </w:rPr>
              <w:t>E</w:t>
            </w:r>
          </w:p>
        </w:tc>
        <w:tc>
          <w:tcPr>
            <w:tcW w:w="3119" w:type="dxa"/>
          </w:tcPr>
          <w:p w14:paraId="760C3C9F" w14:textId="77777777" w:rsidR="00314F5D" w:rsidRPr="00DC498A" w:rsidRDefault="00314F5D" w:rsidP="00314F5D">
            <w:pPr>
              <w:jc w:val="left"/>
              <w:rPr>
                <w:rFonts w:cs="Calibri Light"/>
                <w:color w:val="auto"/>
                <w:u w:val="single"/>
              </w:rPr>
            </w:pPr>
            <w:r w:rsidRPr="00DC498A">
              <w:rPr>
                <w:rFonts w:cs="Calibri Light"/>
                <w:color w:val="auto"/>
                <w:u w:val="single"/>
              </w:rPr>
              <w:t>Istniejące:</w:t>
            </w:r>
          </w:p>
          <w:p w14:paraId="4E7E9AB8" w14:textId="77777777" w:rsidR="00314F5D" w:rsidRPr="00DC498A" w:rsidRDefault="00314F5D" w:rsidP="00314F5D">
            <w:pPr>
              <w:jc w:val="left"/>
              <w:rPr>
                <w:rFonts w:cs="Calibri Light"/>
                <w:color w:val="auto"/>
              </w:rPr>
            </w:pPr>
            <w:r w:rsidRPr="00DC498A">
              <w:rPr>
                <w:rFonts w:cs="Calibri Light"/>
                <w:color w:val="auto"/>
              </w:rPr>
              <w:t>Wylewka cementowa</w:t>
            </w:r>
          </w:p>
          <w:p w14:paraId="49E05E8F" w14:textId="77777777" w:rsidR="00350A28" w:rsidRPr="00DC498A" w:rsidRDefault="00350A28" w:rsidP="00350A28">
            <w:pPr>
              <w:jc w:val="left"/>
              <w:rPr>
                <w:rFonts w:cs="Calibri Light"/>
                <w:color w:val="auto"/>
                <w:u w:val="single"/>
              </w:rPr>
            </w:pPr>
            <w:r w:rsidRPr="00DC498A">
              <w:rPr>
                <w:rFonts w:cs="Calibri Light"/>
                <w:color w:val="auto"/>
                <w:u w:val="single"/>
              </w:rPr>
              <w:t>Projektowane:</w:t>
            </w:r>
          </w:p>
          <w:p w14:paraId="3F987E33" w14:textId="58E44FEA" w:rsidR="00350A28" w:rsidRPr="00DC498A" w:rsidRDefault="00350A28" w:rsidP="00350A28">
            <w:pPr>
              <w:jc w:val="left"/>
              <w:rPr>
                <w:rFonts w:cs="Calibri Light"/>
                <w:color w:val="auto"/>
              </w:rPr>
            </w:pPr>
            <w:r w:rsidRPr="00DC498A">
              <w:rPr>
                <w:rFonts w:cs="Calibri Light"/>
                <w:color w:val="auto"/>
              </w:rPr>
              <w:t>Parkiet dębowy- dąb klasa natur ( I klasa), gr 22mm, elementy wzoru: 240x60x22mm i 550x70x22mm, wzór:</w:t>
            </w:r>
          </w:p>
          <w:p w14:paraId="6A026187" w14:textId="0E0FE3FB" w:rsidR="00B258A3" w:rsidRPr="00DC498A" w:rsidRDefault="00B258A3" w:rsidP="00314F5D">
            <w:pPr>
              <w:jc w:val="left"/>
              <w:rPr>
                <w:rFonts w:cs="Calibri Light"/>
                <w:color w:val="auto"/>
              </w:rPr>
            </w:pPr>
            <w:r w:rsidRPr="00DC498A">
              <w:rPr>
                <w:rFonts w:cs="Calibri Light"/>
                <w:noProof/>
                <w:color w:val="auto"/>
              </w:rPr>
              <w:drawing>
                <wp:inline distT="0" distB="0" distL="0" distR="0" wp14:anchorId="41A38F2F" wp14:editId="47AB34A8">
                  <wp:extent cx="1843405" cy="1228725"/>
                  <wp:effectExtent l="0" t="0" r="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3405" cy="1228725"/>
                          </a:xfrm>
                          <a:prstGeom prst="rect">
                            <a:avLst/>
                          </a:prstGeom>
                          <a:noFill/>
                          <a:ln>
                            <a:noFill/>
                          </a:ln>
                        </pic:spPr>
                      </pic:pic>
                    </a:graphicData>
                  </a:graphic>
                </wp:inline>
              </w:drawing>
            </w:r>
          </w:p>
        </w:tc>
        <w:tc>
          <w:tcPr>
            <w:tcW w:w="3685" w:type="dxa"/>
          </w:tcPr>
          <w:p w14:paraId="78646C54" w14:textId="77777777" w:rsidR="00F46168" w:rsidRPr="00DC498A" w:rsidRDefault="00F46168" w:rsidP="00F46168">
            <w:pPr>
              <w:jc w:val="left"/>
              <w:rPr>
                <w:rFonts w:cs="Calibri Light"/>
                <w:color w:val="auto"/>
                <w:u w:val="single"/>
              </w:rPr>
            </w:pPr>
            <w:r w:rsidRPr="00DC498A">
              <w:rPr>
                <w:rFonts w:cs="Calibri Light"/>
                <w:color w:val="auto"/>
                <w:u w:val="single"/>
              </w:rPr>
              <w:t>Istniejące:</w:t>
            </w:r>
          </w:p>
          <w:p w14:paraId="3F9CCF1F" w14:textId="77777777" w:rsidR="00F46168" w:rsidRPr="00DC498A" w:rsidRDefault="00F46168" w:rsidP="00314F5D">
            <w:pPr>
              <w:jc w:val="left"/>
              <w:rPr>
                <w:rFonts w:cs="Calibri Light"/>
                <w:color w:val="auto"/>
              </w:rPr>
            </w:pPr>
            <w:r w:rsidRPr="00DC498A">
              <w:rPr>
                <w:rFonts w:cs="Calibri Light"/>
                <w:color w:val="auto"/>
              </w:rPr>
              <w:t>Całość została pokryta wielokrotnie wtórnymi powłokami malarskimi emulsyjnymi;</w:t>
            </w:r>
          </w:p>
          <w:p w14:paraId="7DC2B4CB" w14:textId="77777777" w:rsidR="00314F5D" w:rsidRPr="00DC498A" w:rsidRDefault="00314F5D" w:rsidP="00314F5D">
            <w:pPr>
              <w:jc w:val="left"/>
              <w:rPr>
                <w:rFonts w:cs="Calibri Light"/>
                <w:color w:val="auto"/>
                <w:u w:val="single"/>
              </w:rPr>
            </w:pPr>
            <w:r w:rsidRPr="00DC498A">
              <w:rPr>
                <w:rFonts w:cs="Calibri Light"/>
                <w:color w:val="auto"/>
                <w:u w:val="single"/>
              </w:rPr>
              <w:t>Projektowane:</w:t>
            </w:r>
          </w:p>
          <w:p w14:paraId="319EDC76" w14:textId="77777777" w:rsidR="00314F5D" w:rsidRPr="00DC498A" w:rsidRDefault="00314F5D" w:rsidP="00314F5D">
            <w:pPr>
              <w:jc w:val="left"/>
              <w:rPr>
                <w:rFonts w:cs="Calibri Light"/>
                <w:color w:val="auto"/>
              </w:rPr>
            </w:pPr>
            <w:r w:rsidRPr="00DC498A">
              <w:rPr>
                <w:rFonts w:cs="Calibri Light"/>
                <w:color w:val="auto"/>
              </w:rPr>
              <w:t>- uzupełnienie wypraw tynkarskich</w:t>
            </w:r>
          </w:p>
          <w:p w14:paraId="367C7981" w14:textId="265D5CE3" w:rsidR="00314F5D" w:rsidRPr="00DC498A" w:rsidRDefault="00314F5D" w:rsidP="00314F5D">
            <w:pPr>
              <w:rPr>
                <w:rFonts w:cs="Calibri Light"/>
                <w:color w:val="auto"/>
              </w:rPr>
            </w:pPr>
            <w:r w:rsidRPr="00DC498A">
              <w:rPr>
                <w:rFonts w:cs="Calibri Light"/>
                <w:color w:val="auto"/>
              </w:rPr>
              <w:t>-usunięcie wtórnych powłok kolorystyka ścian i sufitów: biały</w:t>
            </w:r>
            <w:r w:rsidR="00350A28" w:rsidRPr="00DC498A">
              <w:rPr>
                <w:rFonts w:cs="Calibri Light"/>
                <w:color w:val="auto"/>
              </w:rPr>
              <w:t xml:space="preserve"> </w:t>
            </w:r>
            <w:r w:rsidR="00C556D8" w:rsidRPr="00DC498A">
              <w:rPr>
                <w:rFonts w:cs="Calibri Light"/>
                <w:color w:val="auto"/>
              </w:rPr>
              <w:t xml:space="preserve">kolor 9870 wg wzornika KEIM </w:t>
            </w:r>
            <w:proofErr w:type="spellStart"/>
            <w:r w:rsidR="00C556D8" w:rsidRPr="00DC498A">
              <w:rPr>
                <w:rFonts w:cs="Calibri Light"/>
                <w:color w:val="auto"/>
              </w:rPr>
              <w:t>Exclusiv</w:t>
            </w:r>
            <w:proofErr w:type="spellEnd"/>
            <w:r w:rsidR="00C556D8" w:rsidRPr="00DC498A">
              <w:rPr>
                <w:rFonts w:cs="Calibri Light"/>
                <w:color w:val="auto"/>
              </w:rPr>
              <w:t xml:space="preserve"> lub równoważne</w:t>
            </w:r>
          </w:p>
        </w:tc>
      </w:tr>
      <w:tr w:rsidR="00DC498A" w:rsidRPr="00DC498A" w14:paraId="10AD047E" w14:textId="77777777" w:rsidTr="00F46168">
        <w:tc>
          <w:tcPr>
            <w:tcW w:w="709" w:type="dxa"/>
          </w:tcPr>
          <w:p w14:paraId="2D5B48FE" w14:textId="77777777" w:rsidR="00314F5D" w:rsidRPr="00DC498A" w:rsidRDefault="00314F5D" w:rsidP="00314F5D">
            <w:pPr>
              <w:rPr>
                <w:rFonts w:cs="Calibri Light"/>
                <w:color w:val="auto"/>
              </w:rPr>
            </w:pPr>
            <w:r w:rsidRPr="00DC498A">
              <w:rPr>
                <w:rFonts w:cs="Calibri Light"/>
                <w:color w:val="auto"/>
              </w:rPr>
              <w:t>0.9</w:t>
            </w:r>
            <w:r w:rsidR="005E1B2F" w:rsidRPr="00DC498A">
              <w:rPr>
                <w:rFonts w:cs="Calibri Light"/>
                <w:color w:val="auto"/>
              </w:rPr>
              <w:t xml:space="preserve"> I 0.9A</w:t>
            </w:r>
          </w:p>
        </w:tc>
        <w:tc>
          <w:tcPr>
            <w:tcW w:w="1843" w:type="dxa"/>
          </w:tcPr>
          <w:p w14:paraId="220BF81D" w14:textId="77777777" w:rsidR="00314F5D" w:rsidRPr="00DC498A" w:rsidRDefault="00314F5D" w:rsidP="00314F5D">
            <w:pPr>
              <w:rPr>
                <w:rFonts w:cs="Calibri Light"/>
                <w:color w:val="auto"/>
              </w:rPr>
            </w:pPr>
            <w:r w:rsidRPr="00DC498A">
              <w:rPr>
                <w:rFonts w:cs="Calibri Light"/>
                <w:color w:val="auto"/>
              </w:rPr>
              <w:t>ŁAZIENK</w:t>
            </w:r>
            <w:r w:rsidR="005E1B2F" w:rsidRPr="00DC498A">
              <w:rPr>
                <w:rFonts w:cs="Calibri Light"/>
                <w:color w:val="auto"/>
              </w:rPr>
              <w:t>I</w:t>
            </w:r>
          </w:p>
        </w:tc>
        <w:tc>
          <w:tcPr>
            <w:tcW w:w="3119" w:type="dxa"/>
          </w:tcPr>
          <w:p w14:paraId="403A4115" w14:textId="77777777" w:rsidR="00F46168" w:rsidRPr="00DC498A" w:rsidRDefault="00F46168" w:rsidP="00F46168">
            <w:pPr>
              <w:jc w:val="left"/>
              <w:rPr>
                <w:rFonts w:cs="Calibri Light"/>
                <w:color w:val="auto"/>
                <w:u w:val="single"/>
              </w:rPr>
            </w:pPr>
            <w:r w:rsidRPr="00DC498A">
              <w:rPr>
                <w:rFonts w:cs="Calibri Light"/>
                <w:color w:val="auto"/>
                <w:u w:val="single"/>
              </w:rPr>
              <w:t>Istniejące:</w:t>
            </w:r>
          </w:p>
          <w:p w14:paraId="15DFA696" w14:textId="704FEDC2" w:rsidR="00314F5D" w:rsidRPr="00DC498A" w:rsidRDefault="003626AA" w:rsidP="00F46168">
            <w:pPr>
              <w:jc w:val="left"/>
              <w:rPr>
                <w:rFonts w:cs="Calibri Light"/>
                <w:color w:val="auto"/>
              </w:rPr>
            </w:pPr>
            <w:r w:rsidRPr="00DC498A">
              <w:rPr>
                <w:rFonts w:cs="Calibri Light"/>
                <w:color w:val="auto"/>
              </w:rPr>
              <w:t xml:space="preserve">Pom. 0.9 </w:t>
            </w:r>
            <w:r w:rsidR="00F46168" w:rsidRPr="00DC498A">
              <w:rPr>
                <w:rFonts w:cs="Calibri Light"/>
                <w:color w:val="auto"/>
              </w:rPr>
              <w:t>Posadzka z kafli cementowych kwadratowych</w:t>
            </w:r>
          </w:p>
          <w:p w14:paraId="4561120E" w14:textId="61A3BA70" w:rsidR="003626AA" w:rsidRPr="00DC498A" w:rsidRDefault="003626AA" w:rsidP="00F46168">
            <w:pPr>
              <w:jc w:val="left"/>
              <w:rPr>
                <w:rFonts w:cs="Calibri Light"/>
                <w:color w:val="auto"/>
              </w:rPr>
            </w:pPr>
            <w:r w:rsidRPr="00DC498A">
              <w:rPr>
                <w:rFonts w:cs="Calibri Light"/>
                <w:color w:val="auto"/>
              </w:rPr>
              <w:t>Pom. 0.9A</w:t>
            </w:r>
          </w:p>
          <w:p w14:paraId="400687CF" w14:textId="77777777" w:rsidR="00F46168" w:rsidRPr="00DC498A" w:rsidRDefault="00F46168" w:rsidP="00F46168">
            <w:pPr>
              <w:jc w:val="left"/>
              <w:rPr>
                <w:rFonts w:cs="Calibri Light"/>
                <w:color w:val="auto"/>
                <w:u w:val="single"/>
              </w:rPr>
            </w:pPr>
            <w:r w:rsidRPr="00DC498A">
              <w:rPr>
                <w:rFonts w:cs="Calibri Light"/>
                <w:color w:val="auto"/>
                <w:u w:val="single"/>
              </w:rPr>
              <w:t xml:space="preserve">Projektowane </w:t>
            </w:r>
          </w:p>
          <w:p w14:paraId="1017D90C" w14:textId="08EF9726" w:rsidR="00F46168" w:rsidRPr="00DC498A" w:rsidRDefault="00F46168" w:rsidP="00F46168">
            <w:pPr>
              <w:jc w:val="left"/>
              <w:rPr>
                <w:rFonts w:cs="Calibri Light"/>
                <w:color w:val="auto"/>
              </w:rPr>
            </w:pPr>
            <w:r w:rsidRPr="00DC498A">
              <w:rPr>
                <w:rFonts w:cs="Calibri Light"/>
                <w:color w:val="auto"/>
              </w:rPr>
              <w:t>Konserwacja posadzki i uzupełnienie uszkodzonych elementów będących odtworzeniem istniejących kafli</w:t>
            </w:r>
            <w:r w:rsidR="00350A28" w:rsidRPr="00DC498A">
              <w:rPr>
                <w:rFonts w:cs="Calibri Light"/>
                <w:color w:val="auto"/>
              </w:rPr>
              <w:t xml:space="preserve"> zgodnie z programem konserwacji</w:t>
            </w:r>
            <w:r w:rsidRPr="00DC498A">
              <w:rPr>
                <w:rFonts w:cs="Calibri Light"/>
                <w:color w:val="auto"/>
              </w:rPr>
              <w:t>.</w:t>
            </w:r>
          </w:p>
          <w:p w14:paraId="7C8C5048" w14:textId="77777777" w:rsidR="003626AA" w:rsidRPr="00DC498A" w:rsidRDefault="003626AA" w:rsidP="003626AA">
            <w:pPr>
              <w:jc w:val="left"/>
              <w:rPr>
                <w:rFonts w:cs="Calibri Light"/>
                <w:color w:val="auto"/>
              </w:rPr>
            </w:pPr>
            <w:r w:rsidRPr="00DC498A">
              <w:rPr>
                <w:rFonts w:cs="Calibri Light"/>
                <w:color w:val="auto"/>
              </w:rPr>
              <w:t>W pom. 0.9A posadzka z płytek cementowych 20x20 cm wzór nawiązujący do istniejących w pom 0.9  Łazienka; fuga wykonana ze specjalnego cementu i piasku kwarcowego. kolor neutralny szary,</w:t>
            </w:r>
          </w:p>
          <w:p w14:paraId="5594D655" w14:textId="528D1B2D" w:rsidR="003626AA" w:rsidRPr="00DC498A" w:rsidRDefault="003626AA" w:rsidP="00F46168">
            <w:pPr>
              <w:jc w:val="left"/>
              <w:rPr>
                <w:rFonts w:cs="Calibri Light"/>
                <w:color w:val="auto"/>
              </w:rPr>
            </w:pPr>
            <w:r w:rsidRPr="00DC498A">
              <w:rPr>
                <w:rFonts w:cs="Calibri Light"/>
                <w:noProof/>
                <w:color w:val="auto"/>
                <w:lang w:eastAsia="pl-PL"/>
              </w:rPr>
              <w:lastRenderedPageBreak/>
              <w:drawing>
                <wp:anchor distT="0" distB="0" distL="114300" distR="114300" simplePos="0" relativeHeight="251756544" behindDoc="1" locked="0" layoutInCell="1" allowOverlap="1" wp14:anchorId="0A587C2C" wp14:editId="7FA049E5">
                  <wp:simplePos x="0" y="0"/>
                  <wp:positionH relativeFrom="column">
                    <wp:posOffset>0</wp:posOffset>
                  </wp:positionH>
                  <wp:positionV relativeFrom="paragraph">
                    <wp:posOffset>207645</wp:posOffset>
                  </wp:positionV>
                  <wp:extent cx="1343025" cy="1343025"/>
                  <wp:effectExtent l="0" t="0" r="0" b="0"/>
                  <wp:wrapTight wrapText="bothSides">
                    <wp:wrapPolygon edited="0">
                      <wp:start x="0" y="0"/>
                      <wp:lineTo x="0" y="21447"/>
                      <wp:lineTo x="21447" y="21447"/>
                      <wp:lineTo x="21447" y="0"/>
                      <wp:lineTo x="0" y="0"/>
                    </wp:wrapPolygon>
                  </wp:wrapTight>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85" w:type="dxa"/>
          </w:tcPr>
          <w:p w14:paraId="49EF5551" w14:textId="77777777" w:rsidR="00F46168" w:rsidRPr="00DC498A" w:rsidRDefault="00F46168" w:rsidP="00F46168">
            <w:pPr>
              <w:jc w:val="left"/>
              <w:rPr>
                <w:rFonts w:cs="Calibri Light"/>
                <w:color w:val="auto"/>
                <w:u w:val="single"/>
              </w:rPr>
            </w:pPr>
            <w:r w:rsidRPr="00DC498A">
              <w:rPr>
                <w:rFonts w:cs="Calibri Light"/>
                <w:color w:val="auto"/>
                <w:u w:val="single"/>
              </w:rPr>
              <w:lastRenderedPageBreak/>
              <w:t>Istniejące:</w:t>
            </w:r>
          </w:p>
          <w:p w14:paraId="7DA8E77A" w14:textId="77777777" w:rsidR="00F46168" w:rsidRPr="00DC498A" w:rsidRDefault="00F46168" w:rsidP="00F46168">
            <w:pPr>
              <w:jc w:val="left"/>
              <w:rPr>
                <w:rFonts w:cs="Calibri Light"/>
                <w:color w:val="auto"/>
              </w:rPr>
            </w:pPr>
            <w:r w:rsidRPr="00DC498A">
              <w:rPr>
                <w:rFonts w:cs="Calibri Light"/>
                <w:color w:val="auto"/>
              </w:rPr>
              <w:t>Całość została pokryta wielokrotnie wtórnymi powłokami malarskimi emulsyjnymi;</w:t>
            </w:r>
          </w:p>
          <w:p w14:paraId="53C53878" w14:textId="77777777" w:rsidR="00F46168" w:rsidRPr="00DC498A" w:rsidRDefault="00F46168" w:rsidP="00F46168">
            <w:pPr>
              <w:jc w:val="left"/>
              <w:rPr>
                <w:rFonts w:cs="Calibri Light"/>
                <w:color w:val="auto"/>
                <w:u w:val="single"/>
              </w:rPr>
            </w:pPr>
            <w:r w:rsidRPr="00DC498A">
              <w:rPr>
                <w:rFonts w:cs="Calibri Light"/>
                <w:color w:val="auto"/>
                <w:u w:val="single"/>
              </w:rPr>
              <w:t>Projektowane:</w:t>
            </w:r>
          </w:p>
          <w:p w14:paraId="501424E4" w14:textId="77777777" w:rsidR="00F46168" w:rsidRPr="00DC498A" w:rsidRDefault="00F46168" w:rsidP="00F46168">
            <w:pPr>
              <w:jc w:val="left"/>
              <w:rPr>
                <w:rFonts w:cs="Calibri Light"/>
                <w:color w:val="auto"/>
              </w:rPr>
            </w:pPr>
            <w:r w:rsidRPr="00DC498A">
              <w:rPr>
                <w:rFonts w:cs="Calibri Light"/>
                <w:color w:val="auto"/>
              </w:rPr>
              <w:t>- uzupełnienie wypraw tynkarskich</w:t>
            </w:r>
          </w:p>
          <w:p w14:paraId="4D8B07A2" w14:textId="77777777" w:rsidR="00C556D8" w:rsidRPr="00DC498A" w:rsidRDefault="00F46168" w:rsidP="00B2597E">
            <w:pPr>
              <w:jc w:val="left"/>
              <w:rPr>
                <w:rFonts w:cs="Calibri Light"/>
                <w:color w:val="auto"/>
              </w:rPr>
            </w:pPr>
            <w:r w:rsidRPr="00DC498A">
              <w:rPr>
                <w:rFonts w:cs="Calibri Light"/>
                <w:color w:val="auto"/>
              </w:rPr>
              <w:t>-</w:t>
            </w:r>
            <w:r w:rsidR="00B2597E" w:rsidRPr="00DC498A">
              <w:rPr>
                <w:rFonts w:cs="Calibri Light"/>
                <w:color w:val="auto"/>
              </w:rPr>
              <w:t xml:space="preserve"> </w:t>
            </w:r>
            <w:r w:rsidRPr="00DC498A">
              <w:rPr>
                <w:rFonts w:cs="Calibri Light"/>
                <w:color w:val="auto"/>
              </w:rPr>
              <w:t>usunięcie wtórnych powłok;</w:t>
            </w:r>
            <w:r w:rsidR="00B2597E" w:rsidRPr="00DC498A">
              <w:rPr>
                <w:rFonts w:cs="Calibri Light"/>
                <w:color w:val="auto"/>
              </w:rPr>
              <w:t xml:space="preserve"> </w:t>
            </w:r>
            <w:r w:rsidRPr="00DC498A">
              <w:rPr>
                <w:rFonts w:cs="Calibri Light"/>
                <w:color w:val="auto"/>
              </w:rPr>
              <w:t>kolorystyka ścian i sufitów: biały</w:t>
            </w:r>
            <w:r w:rsidR="00350A28" w:rsidRPr="00DC498A">
              <w:rPr>
                <w:rFonts w:cs="Calibri Light"/>
                <w:color w:val="auto"/>
              </w:rPr>
              <w:t xml:space="preserve"> </w:t>
            </w:r>
            <w:r w:rsidR="00C556D8" w:rsidRPr="00DC498A">
              <w:rPr>
                <w:rFonts w:cs="Calibri Light"/>
                <w:color w:val="auto"/>
              </w:rPr>
              <w:t xml:space="preserve">kolor 9870 wg wzornika KEIM </w:t>
            </w:r>
            <w:proofErr w:type="spellStart"/>
            <w:r w:rsidR="00C556D8" w:rsidRPr="00DC498A">
              <w:rPr>
                <w:rFonts w:cs="Calibri Light"/>
                <w:color w:val="auto"/>
              </w:rPr>
              <w:t>Exclusiv</w:t>
            </w:r>
            <w:proofErr w:type="spellEnd"/>
            <w:r w:rsidR="00C556D8" w:rsidRPr="00DC498A">
              <w:rPr>
                <w:rFonts w:cs="Calibri Light"/>
                <w:color w:val="auto"/>
              </w:rPr>
              <w:t xml:space="preserve"> lub równoważne </w:t>
            </w:r>
          </w:p>
          <w:p w14:paraId="2FD81BBE" w14:textId="6834D2E2" w:rsidR="00B2597E" w:rsidRPr="00DC498A" w:rsidRDefault="00B2597E" w:rsidP="00B2597E">
            <w:pPr>
              <w:jc w:val="left"/>
              <w:rPr>
                <w:rFonts w:cs="Calibri Light"/>
                <w:color w:val="auto"/>
              </w:rPr>
            </w:pPr>
            <w:r w:rsidRPr="00DC498A">
              <w:rPr>
                <w:rFonts w:cs="Calibri Light"/>
                <w:color w:val="auto"/>
              </w:rPr>
              <w:t xml:space="preserve">- </w:t>
            </w:r>
            <w:r w:rsidR="00FC30F7" w:rsidRPr="00DC498A">
              <w:rPr>
                <w:rFonts w:cs="Calibri Light"/>
                <w:color w:val="auto"/>
              </w:rPr>
              <w:t xml:space="preserve">ścian z płytek </w:t>
            </w:r>
            <w:proofErr w:type="spellStart"/>
            <w:r w:rsidR="00FC30F7" w:rsidRPr="00DC498A">
              <w:rPr>
                <w:rFonts w:cs="Calibri Light"/>
                <w:color w:val="auto"/>
              </w:rPr>
              <w:t>gresowych</w:t>
            </w:r>
            <w:proofErr w:type="spellEnd"/>
            <w:r w:rsidR="00FC30F7" w:rsidRPr="00DC498A">
              <w:rPr>
                <w:rFonts w:cs="Calibri Light"/>
                <w:color w:val="auto"/>
              </w:rPr>
              <w:t xml:space="preserve"> 20x20 cm jednobarwnych kolor biały ( do wysokości drzwi)–odcień jak na płytkach </w:t>
            </w:r>
            <w:r w:rsidR="00350A28" w:rsidRPr="00DC498A">
              <w:rPr>
                <w:rFonts w:cs="Calibri Light"/>
                <w:color w:val="auto"/>
              </w:rPr>
              <w:t>cementowych</w:t>
            </w:r>
            <w:r w:rsidR="00FC30F7" w:rsidRPr="00DC498A">
              <w:rPr>
                <w:rFonts w:cs="Calibri Light"/>
                <w:color w:val="auto"/>
              </w:rPr>
              <w:t xml:space="preserve"> podłogowych); fuga jak na podłodze</w:t>
            </w:r>
          </w:p>
        </w:tc>
      </w:tr>
      <w:tr w:rsidR="00DC498A" w:rsidRPr="00DC498A" w14:paraId="0684E16C" w14:textId="77777777" w:rsidTr="00F46168">
        <w:tc>
          <w:tcPr>
            <w:tcW w:w="709" w:type="dxa"/>
          </w:tcPr>
          <w:p w14:paraId="58921FA7" w14:textId="77777777" w:rsidR="00F46168" w:rsidRPr="00DC498A" w:rsidRDefault="00F46168" w:rsidP="00F46168">
            <w:pPr>
              <w:rPr>
                <w:rFonts w:cs="Calibri Light"/>
                <w:color w:val="auto"/>
              </w:rPr>
            </w:pPr>
            <w:r w:rsidRPr="00DC498A">
              <w:rPr>
                <w:rFonts w:cs="Calibri Light"/>
                <w:color w:val="auto"/>
              </w:rPr>
              <w:t>0.10</w:t>
            </w:r>
          </w:p>
        </w:tc>
        <w:tc>
          <w:tcPr>
            <w:tcW w:w="1843" w:type="dxa"/>
          </w:tcPr>
          <w:p w14:paraId="78D52740" w14:textId="77777777" w:rsidR="00F46168" w:rsidRPr="00DC498A" w:rsidRDefault="00F46168" w:rsidP="00F46168">
            <w:pPr>
              <w:rPr>
                <w:rFonts w:cs="Calibri Light"/>
                <w:color w:val="auto"/>
              </w:rPr>
            </w:pPr>
            <w:r w:rsidRPr="00DC498A">
              <w:rPr>
                <w:rFonts w:cs="Calibri Light"/>
                <w:color w:val="auto"/>
              </w:rPr>
              <w:t>POK. NOCLEGOWY</w:t>
            </w:r>
          </w:p>
        </w:tc>
        <w:tc>
          <w:tcPr>
            <w:tcW w:w="3119" w:type="dxa"/>
          </w:tcPr>
          <w:p w14:paraId="244FBD6F" w14:textId="77777777" w:rsidR="00F46168" w:rsidRPr="00DC498A" w:rsidRDefault="00F46168" w:rsidP="00F46168">
            <w:pPr>
              <w:jc w:val="left"/>
              <w:rPr>
                <w:rFonts w:cs="Calibri Light"/>
                <w:color w:val="auto"/>
                <w:u w:val="single"/>
              </w:rPr>
            </w:pPr>
            <w:r w:rsidRPr="00DC498A">
              <w:rPr>
                <w:rFonts w:cs="Calibri Light"/>
                <w:color w:val="auto"/>
                <w:u w:val="single"/>
              </w:rPr>
              <w:t>Istniejące:</w:t>
            </w:r>
          </w:p>
          <w:p w14:paraId="2223167B" w14:textId="77777777" w:rsidR="00F46168" w:rsidRPr="00DC498A" w:rsidRDefault="00F46168" w:rsidP="00F46168">
            <w:pPr>
              <w:jc w:val="left"/>
              <w:rPr>
                <w:rFonts w:cs="Calibri Light"/>
                <w:color w:val="auto"/>
              </w:rPr>
            </w:pPr>
            <w:r w:rsidRPr="00DC498A">
              <w:rPr>
                <w:rFonts w:cs="Calibri Light"/>
                <w:color w:val="auto"/>
              </w:rPr>
              <w:t xml:space="preserve">Panele podłogowe </w:t>
            </w:r>
          </w:p>
          <w:p w14:paraId="60651E8C" w14:textId="77777777" w:rsidR="00350A28" w:rsidRPr="00DC498A" w:rsidRDefault="00350A28" w:rsidP="00350A28">
            <w:pPr>
              <w:jc w:val="left"/>
              <w:rPr>
                <w:rFonts w:cs="Calibri Light"/>
                <w:color w:val="auto"/>
                <w:u w:val="single"/>
              </w:rPr>
            </w:pPr>
            <w:r w:rsidRPr="00DC498A">
              <w:rPr>
                <w:rFonts w:cs="Calibri Light"/>
                <w:color w:val="auto"/>
                <w:u w:val="single"/>
              </w:rPr>
              <w:t>Projektowane:</w:t>
            </w:r>
          </w:p>
          <w:p w14:paraId="2251D407" w14:textId="77777777" w:rsidR="00350A28" w:rsidRPr="00DC498A" w:rsidRDefault="00350A28" w:rsidP="00350A28">
            <w:pPr>
              <w:jc w:val="left"/>
              <w:rPr>
                <w:rFonts w:cs="Calibri Light"/>
                <w:color w:val="auto"/>
              </w:rPr>
            </w:pPr>
            <w:r w:rsidRPr="00DC498A">
              <w:rPr>
                <w:rFonts w:cs="Calibri Light"/>
                <w:color w:val="auto"/>
              </w:rPr>
              <w:t>Parkiet dębowy- dąb klasa natur ( I klasa), gr 22mm, elementy wzoru: 240x60x22mm i 550x70x22mm, wzór:</w:t>
            </w:r>
          </w:p>
          <w:p w14:paraId="16CD8B07" w14:textId="2FE67091" w:rsidR="00B258A3" w:rsidRPr="00DC498A" w:rsidRDefault="00B258A3" w:rsidP="00F46168">
            <w:pPr>
              <w:jc w:val="left"/>
              <w:rPr>
                <w:rFonts w:cs="Calibri Light"/>
                <w:color w:val="auto"/>
              </w:rPr>
            </w:pPr>
            <w:r w:rsidRPr="00DC498A">
              <w:rPr>
                <w:rFonts w:cs="Calibri Light"/>
                <w:noProof/>
                <w:color w:val="auto"/>
              </w:rPr>
              <w:drawing>
                <wp:inline distT="0" distB="0" distL="0" distR="0" wp14:anchorId="041050BE" wp14:editId="7AF8A532">
                  <wp:extent cx="1843405" cy="1228725"/>
                  <wp:effectExtent l="0" t="0" r="0" b="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3405" cy="1228725"/>
                          </a:xfrm>
                          <a:prstGeom prst="rect">
                            <a:avLst/>
                          </a:prstGeom>
                          <a:noFill/>
                          <a:ln>
                            <a:noFill/>
                          </a:ln>
                        </pic:spPr>
                      </pic:pic>
                    </a:graphicData>
                  </a:graphic>
                </wp:inline>
              </w:drawing>
            </w:r>
          </w:p>
          <w:p w14:paraId="3449AA48" w14:textId="77777777" w:rsidR="00F46168" w:rsidRPr="00DC498A" w:rsidRDefault="00F46168" w:rsidP="00F46168">
            <w:pPr>
              <w:jc w:val="right"/>
              <w:rPr>
                <w:rFonts w:cs="Calibri Light"/>
                <w:color w:val="auto"/>
              </w:rPr>
            </w:pPr>
          </w:p>
        </w:tc>
        <w:tc>
          <w:tcPr>
            <w:tcW w:w="3685" w:type="dxa"/>
          </w:tcPr>
          <w:p w14:paraId="09165DAF" w14:textId="77777777" w:rsidR="00F46168" w:rsidRPr="00DC498A" w:rsidRDefault="00F46168" w:rsidP="00F46168">
            <w:pPr>
              <w:jc w:val="left"/>
              <w:rPr>
                <w:rFonts w:cs="Calibri Light"/>
                <w:color w:val="auto"/>
                <w:u w:val="single"/>
              </w:rPr>
            </w:pPr>
            <w:r w:rsidRPr="00DC498A">
              <w:rPr>
                <w:rFonts w:cs="Calibri Light"/>
                <w:color w:val="auto"/>
                <w:u w:val="single"/>
              </w:rPr>
              <w:t>Istniejące:</w:t>
            </w:r>
          </w:p>
          <w:p w14:paraId="3A14A7AA" w14:textId="77777777" w:rsidR="00F46168" w:rsidRPr="00DC498A" w:rsidRDefault="00F46168" w:rsidP="00F46168">
            <w:pPr>
              <w:jc w:val="left"/>
              <w:rPr>
                <w:rFonts w:cs="Calibri Light"/>
                <w:color w:val="auto"/>
              </w:rPr>
            </w:pPr>
            <w:r w:rsidRPr="00DC498A">
              <w:rPr>
                <w:rFonts w:cs="Calibri Light"/>
                <w:color w:val="auto"/>
              </w:rPr>
              <w:t>Całość została pokryta wielokrotnie wtórnymi powłokami malarskimi emulsyjnymi;</w:t>
            </w:r>
          </w:p>
          <w:p w14:paraId="4570FB3A" w14:textId="77777777" w:rsidR="00F46168" w:rsidRPr="00DC498A" w:rsidRDefault="00F46168" w:rsidP="00F46168">
            <w:pPr>
              <w:jc w:val="left"/>
              <w:rPr>
                <w:rFonts w:cs="Calibri Light"/>
                <w:color w:val="auto"/>
              </w:rPr>
            </w:pPr>
            <w:r w:rsidRPr="00DC498A">
              <w:rPr>
                <w:rFonts w:cs="Calibri Light"/>
                <w:color w:val="auto"/>
              </w:rPr>
              <w:t>- sufit podwieszany kasetonowy</w:t>
            </w:r>
          </w:p>
          <w:p w14:paraId="1A62AB13" w14:textId="77777777" w:rsidR="00F46168" w:rsidRPr="00DC498A" w:rsidRDefault="00F46168" w:rsidP="00F46168">
            <w:pPr>
              <w:jc w:val="left"/>
              <w:rPr>
                <w:rFonts w:cs="Calibri Light"/>
                <w:color w:val="auto"/>
              </w:rPr>
            </w:pPr>
            <w:r w:rsidRPr="00DC498A">
              <w:rPr>
                <w:rFonts w:cs="Calibri Light"/>
                <w:color w:val="auto"/>
              </w:rPr>
              <w:t>- okładziny wytłumiające akustyczne na ścianach</w:t>
            </w:r>
          </w:p>
          <w:p w14:paraId="5649CAEC" w14:textId="77777777" w:rsidR="008C3555" w:rsidRPr="00DC498A" w:rsidRDefault="008C3555" w:rsidP="008C3555">
            <w:pPr>
              <w:jc w:val="left"/>
              <w:rPr>
                <w:rFonts w:cs="Calibri Light"/>
                <w:color w:val="auto"/>
                <w:u w:val="single"/>
              </w:rPr>
            </w:pPr>
            <w:r w:rsidRPr="00DC498A">
              <w:rPr>
                <w:rFonts w:cs="Calibri Light"/>
                <w:color w:val="auto"/>
                <w:u w:val="single"/>
              </w:rPr>
              <w:t>Projektowane:</w:t>
            </w:r>
          </w:p>
          <w:p w14:paraId="67FAA376" w14:textId="77777777" w:rsidR="005F7303" w:rsidRPr="00DC498A" w:rsidRDefault="005F7303" w:rsidP="008C3555">
            <w:pPr>
              <w:jc w:val="left"/>
              <w:rPr>
                <w:rFonts w:cs="Calibri Light"/>
                <w:color w:val="auto"/>
                <w:u w:val="single"/>
              </w:rPr>
            </w:pPr>
            <w:r w:rsidRPr="00DC498A">
              <w:rPr>
                <w:rFonts w:cs="Calibri Light"/>
                <w:color w:val="auto"/>
              </w:rPr>
              <w:t>- usunięcie sufitu podwieszanego i okładzin ścian</w:t>
            </w:r>
          </w:p>
          <w:p w14:paraId="155DDD02" w14:textId="77777777" w:rsidR="008C3555" w:rsidRPr="00DC498A" w:rsidRDefault="008C3555" w:rsidP="008C3555">
            <w:pPr>
              <w:jc w:val="left"/>
              <w:rPr>
                <w:rFonts w:cs="Calibri Light"/>
                <w:color w:val="auto"/>
              </w:rPr>
            </w:pPr>
            <w:r w:rsidRPr="00DC498A">
              <w:rPr>
                <w:rFonts w:cs="Calibri Light"/>
                <w:color w:val="auto"/>
              </w:rPr>
              <w:t>- uzupełnienie wypraw tynkarskich</w:t>
            </w:r>
          </w:p>
          <w:p w14:paraId="4CF441DC" w14:textId="3D1E6FCA" w:rsidR="00F46168" w:rsidRPr="00DC498A" w:rsidRDefault="008C3555" w:rsidP="008C3555">
            <w:pPr>
              <w:rPr>
                <w:rFonts w:cs="Calibri Light"/>
                <w:color w:val="auto"/>
              </w:rPr>
            </w:pPr>
            <w:r w:rsidRPr="00DC498A">
              <w:rPr>
                <w:rFonts w:cs="Calibri Light"/>
                <w:color w:val="auto"/>
              </w:rPr>
              <w:t>- usunięcie wtórnych powłok;</w:t>
            </w:r>
            <w:r w:rsidR="00FC30F7" w:rsidRPr="00DC498A">
              <w:rPr>
                <w:rFonts w:cs="Calibri Light"/>
                <w:color w:val="auto"/>
              </w:rPr>
              <w:t xml:space="preserve"> </w:t>
            </w:r>
            <w:r w:rsidRPr="00DC498A">
              <w:rPr>
                <w:rFonts w:cs="Calibri Light"/>
                <w:color w:val="auto"/>
              </w:rPr>
              <w:t>kolorystyka ścian i sufitów: biały</w:t>
            </w:r>
            <w:r w:rsidR="00350A28" w:rsidRPr="00DC498A">
              <w:rPr>
                <w:rFonts w:cs="Calibri Light"/>
                <w:color w:val="auto"/>
              </w:rPr>
              <w:t xml:space="preserve"> </w:t>
            </w:r>
            <w:r w:rsidR="00C556D8" w:rsidRPr="00DC498A">
              <w:rPr>
                <w:rFonts w:cs="Calibri Light"/>
                <w:color w:val="auto"/>
              </w:rPr>
              <w:t xml:space="preserve">kolor 9870 wg wzornika KEIM </w:t>
            </w:r>
            <w:proofErr w:type="spellStart"/>
            <w:r w:rsidR="00C556D8" w:rsidRPr="00DC498A">
              <w:rPr>
                <w:rFonts w:cs="Calibri Light"/>
                <w:color w:val="auto"/>
              </w:rPr>
              <w:t>Exclusiv</w:t>
            </w:r>
            <w:proofErr w:type="spellEnd"/>
            <w:r w:rsidR="00C556D8" w:rsidRPr="00DC498A">
              <w:rPr>
                <w:rFonts w:cs="Calibri Light"/>
                <w:color w:val="auto"/>
              </w:rPr>
              <w:t xml:space="preserve"> lub równoważne</w:t>
            </w:r>
          </w:p>
          <w:p w14:paraId="518F6E3C" w14:textId="77777777" w:rsidR="008C3555" w:rsidRPr="00DC498A" w:rsidRDefault="008C3555" w:rsidP="008C3555">
            <w:pPr>
              <w:rPr>
                <w:rFonts w:cs="Calibri Light"/>
                <w:color w:val="auto"/>
              </w:rPr>
            </w:pPr>
          </w:p>
        </w:tc>
      </w:tr>
      <w:tr w:rsidR="00DC498A" w:rsidRPr="00DC498A" w14:paraId="316F7193" w14:textId="77777777" w:rsidTr="00F46168">
        <w:tc>
          <w:tcPr>
            <w:tcW w:w="709" w:type="dxa"/>
          </w:tcPr>
          <w:p w14:paraId="32C895BF" w14:textId="77777777" w:rsidR="00F46168" w:rsidRPr="00DC498A" w:rsidRDefault="00F46168" w:rsidP="00F46168">
            <w:pPr>
              <w:rPr>
                <w:rFonts w:cs="Calibri Light"/>
                <w:color w:val="auto"/>
              </w:rPr>
            </w:pPr>
            <w:r w:rsidRPr="00DC498A">
              <w:rPr>
                <w:rFonts w:cs="Calibri Light"/>
                <w:color w:val="auto"/>
              </w:rPr>
              <w:t>0.11</w:t>
            </w:r>
          </w:p>
        </w:tc>
        <w:tc>
          <w:tcPr>
            <w:tcW w:w="1843" w:type="dxa"/>
          </w:tcPr>
          <w:p w14:paraId="54258BFD" w14:textId="77777777" w:rsidR="00F46168" w:rsidRPr="00DC498A" w:rsidRDefault="00F46168" w:rsidP="00F46168">
            <w:pPr>
              <w:rPr>
                <w:rFonts w:cs="Calibri Light"/>
                <w:color w:val="auto"/>
              </w:rPr>
            </w:pPr>
            <w:r w:rsidRPr="00DC498A">
              <w:rPr>
                <w:rFonts w:cs="Calibri Light"/>
                <w:color w:val="auto"/>
              </w:rPr>
              <w:t>ANEKS KUCHENNY SAMOOBSŁUG.</w:t>
            </w:r>
          </w:p>
        </w:tc>
        <w:tc>
          <w:tcPr>
            <w:tcW w:w="3119" w:type="dxa"/>
          </w:tcPr>
          <w:p w14:paraId="3F784D50" w14:textId="77777777" w:rsidR="005F7303" w:rsidRPr="00DC498A" w:rsidRDefault="005F7303" w:rsidP="005F7303">
            <w:pPr>
              <w:jc w:val="left"/>
              <w:rPr>
                <w:rFonts w:cs="Calibri Light"/>
                <w:color w:val="auto"/>
                <w:u w:val="single"/>
              </w:rPr>
            </w:pPr>
            <w:r w:rsidRPr="00DC498A">
              <w:rPr>
                <w:rFonts w:cs="Calibri Light"/>
                <w:color w:val="auto"/>
                <w:u w:val="single"/>
              </w:rPr>
              <w:t>Istniejące:</w:t>
            </w:r>
          </w:p>
          <w:p w14:paraId="053ADF31" w14:textId="77777777" w:rsidR="005F7303" w:rsidRPr="00DC498A" w:rsidRDefault="005F7303" w:rsidP="005F7303">
            <w:pPr>
              <w:jc w:val="left"/>
              <w:rPr>
                <w:rFonts w:cs="Calibri Light"/>
                <w:color w:val="auto"/>
              </w:rPr>
            </w:pPr>
            <w:r w:rsidRPr="00DC498A">
              <w:rPr>
                <w:rFonts w:cs="Calibri Light"/>
                <w:color w:val="auto"/>
              </w:rPr>
              <w:t xml:space="preserve">Panele podłogowe </w:t>
            </w:r>
          </w:p>
          <w:p w14:paraId="14B9302F" w14:textId="77777777" w:rsidR="00397065" w:rsidRPr="00DC498A" w:rsidRDefault="005F7303" w:rsidP="00397065">
            <w:pPr>
              <w:jc w:val="left"/>
              <w:rPr>
                <w:rFonts w:cs="Calibri Light"/>
                <w:color w:val="auto"/>
              </w:rPr>
            </w:pPr>
            <w:r w:rsidRPr="00DC498A">
              <w:rPr>
                <w:rFonts w:cs="Calibri Light"/>
                <w:color w:val="auto"/>
                <w:u w:val="single"/>
              </w:rPr>
              <w:t>Projektowane</w:t>
            </w:r>
            <w:r w:rsidRPr="00DC498A">
              <w:rPr>
                <w:rFonts w:cs="Calibri Light"/>
                <w:color w:val="auto"/>
              </w:rPr>
              <w:t>: posadzka z kafli cementowych</w:t>
            </w:r>
            <w:r w:rsidR="00BF160A" w:rsidRPr="00DC498A">
              <w:rPr>
                <w:rFonts w:cs="Calibri Light"/>
                <w:color w:val="auto"/>
              </w:rPr>
              <w:t xml:space="preserve"> 20X20 jasnoszaro – </w:t>
            </w:r>
            <w:r w:rsidR="00F546EC" w:rsidRPr="00DC498A">
              <w:rPr>
                <w:rFonts w:cs="Calibri Light"/>
                <w:color w:val="auto"/>
              </w:rPr>
              <w:t>błękitnych z</w:t>
            </w:r>
            <w:r w:rsidR="00BF160A" w:rsidRPr="00DC498A">
              <w:rPr>
                <w:rFonts w:cs="Calibri Light"/>
                <w:color w:val="auto"/>
              </w:rPr>
              <w:t xml:space="preserve"> kaflami -obrzeżem w kolorze ciemno niebiesko- szarym</w:t>
            </w:r>
            <w:r w:rsidR="00397065" w:rsidRPr="00DC498A">
              <w:rPr>
                <w:rFonts w:cs="Calibri Light"/>
                <w:color w:val="auto"/>
              </w:rPr>
              <w:t>; fuga wykonana ze specjalnego cementu i piasku kwarcowego. kolor neutralny szary,</w:t>
            </w:r>
          </w:p>
          <w:p w14:paraId="5CF4B5F0" w14:textId="77777777" w:rsidR="00F46168" w:rsidRPr="00DC498A" w:rsidRDefault="00BF160A" w:rsidP="00560A01">
            <w:pPr>
              <w:jc w:val="left"/>
              <w:rPr>
                <w:rFonts w:cs="Calibri Light"/>
                <w:color w:val="auto"/>
              </w:rPr>
            </w:pPr>
            <w:r w:rsidRPr="00DC498A">
              <w:rPr>
                <w:rFonts w:cs="Calibri Light"/>
                <w:noProof/>
                <w:color w:val="auto"/>
                <w:lang w:eastAsia="pl-PL"/>
              </w:rPr>
              <w:drawing>
                <wp:inline distT="0" distB="0" distL="0" distR="0" wp14:anchorId="0E875A45" wp14:editId="799ECD8C">
                  <wp:extent cx="1664898" cy="1349468"/>
                  <wp:effectExtent l="0" t="0" r="0" b="3175"/>
                  <wp:docPr id="73" name="Obraz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666494" cy="1350761"/>
                          </a:xfrm>
                          <a:prstGeom prst="rect">
                            <a:avLst/>
                          </a:prstGeom>
                        </pic:spPr>
                      </pic:pic>
                    </a:graphicData>
                  </a:graphic>
                </wp:inline>
              </w:drawing>
            </w:r>
          </w:p>
        </w:tc>
        <w:tc>
          <w:tcPr>
            <w:tcW w:w="3685" w:type="dxa"/>
          </w:tcPr>
          <w:p w14:paraId="32F4AC7A" w14:textId="77777777" w:rsidR="00BF160A" w:rsidRPr="00DC498A" w:rsidRDefault="00BF160A" w:rsidP="00BF160A">
            <w:pPr>
              <w:jc w:val="left"/>
              <w:rPr>
                <w:rFonts w:cs="Calibri Light"/>
                <w:color w:val="auto"/>
                <w:u w:val="single"/>
              </w:rPr>
            </w:pPr>
            <w:r w:rsidRPr="00DC498A">
              <w:rPr>
                <w:rFonts w:cs="Calibri Light"/>
                <w:color w:val="auto"/>
                <w:u w:val="single"/>
              </w:rPr>
              <w:t>Istniejące:</w:t>
            </w:r>
          </w:p>
          <w:p w14:paraId="6F899A8F" w14:textId="77777777" w:rsidR="00BF160A" w:rsidRPr="00DC498A" w:rsidRDefault="00BF160A" w:rsidP="00BF160A">
            <w:pPr>
              <w:jc w:val="left"/>
              <w:rPr>
                <w:rFonts w:cs="Calibri Light"/>
                <w:color w:val="auto"/>
              </w:rPr>
            </w:pPr>
            <w:r w:rsidRPr="00DC498A">
              <w:rPr>
                <w:rFonts w:cs="Calibri Light"/>
                <w:color w:val="auto"/>
              </w:rPr>
              <w:t xml:space="preserve">Całość została pokryta wielokrotnie wtórnymi powłokami malarskimi </w:t>
            </w:r>
            <w:proofErr w:type="spellStart"/>
            <w:r w:rsidRPr="00DC498A">
              <w:rPr>
                <w:rFonts w:cs="Calibri Light"/>
                <w:color w:val="auto"/>
              </w:rPr>
              <w:t>emulsyjnymii</w:t>
            </w:r>
            <w:proofErr w:type="spellEnd"/>
            <w:r w:rsidRPr="00DC498A">
              <w:rPr>
                <w:rFonts w:cs="Calibri Light"/>
                <w:color w:val="auto"/>
              </w:rPr>
              <w:t xml:space="preserve"> olejnymi w pasie lamperii.</w:t>
            </w:r>
          </w:p>
          <w:p w14:paraId="0CFB62C7" w14:textId="77777777" w:rsidR="00BF160A" w:rsidRPr="00DC498A" w:rsidRDefault="00BF160A" w:rsidP="00BF160A">
            <w:pPr>
              <w:jc w:val="left"/>
              <w:rPr>
                <w:rFonts w:cs="Calibri Light"/>
                <w:color w:val="auto"/>
                <w:u w:val="single"/>
              </w:rPr>
            </w:pPr>
            <w:r w:rsidRPr="00DC498A">
              <w:rPr>
                <w:rFonts w:cs="Calibri Light"/>
                <w:color w:val="auto"/>
                <w:u w:val="single"/>
              </w:rPr>
              <w:t>Projektowane:</w:t>
            </w:r>
          </w:p>
          <w:p w14:paraId="23092577" w14:textId="77777777" w:rsidR="00BF160A" w:rsidRPr="00DC498A" w:rsidRDefault="00BF160A" w:rsidP="00BF160A">
            <w:pPr>
              <w:jc w:val="left"/>
              <w:rPr>
                <w:rFonts w:cs="Calibri Light"/>
                <w:color w:val="auto"/>
              </w:rPr>
            </w:pPr>
            <w:r w:rsidRPr="00DC498A">
              <w:rPr>
                <w:rFonts w:cs="Calibri Light"/>
                <w:color w:val="auto"/>
              </w:rPr>
              <w:t>- uzupełnienie wypraw tynkarskich</w:t>
            </w:r>
          </w:p>
          <w:p w14:paraId="30EF1069" w14:textId="22F8CB7F" w:rsidR="00BF160A" w:rsidRPr="00DC498A" w:rsidRDefault="00BF160A" w:rsidP="00BF160A">
            <w:pPr>
              <w:rPr>
                <w:rFonts w:cs="Calibri Light"/>
                <w:color w:val="auto"/>
              </w:rPr>
            </w:pPr>
            <w:r w:rsidRPr="00DC498A">
              <w:rPr>
                <w:rFonts w:cs="Calibri Light"/>
                <w:color w:val="auto"/>
              </w:rPr>
              <w:t>-usunięcie</w:t>
            </w:r>
            <w:r w:rsidR="00B258A3" w:rsidRPr="00DC498A">
              <w:rPr>
                <w:rFonts w:cs="Calibri Light"/>
                <w:color w:val="auto"/>
              </w:rPr>
              <w:t xml:space="preserve"> </w:t>
            </w:r>
            <w:r w:rsidRPr="00DC498A">
              <w:rPr>
                <w:rFonts w:cs="Calibri Light"/>
                <w:color w:val="auto"/>
              </w:rPr>
              <w:t>wtórnych powłok;</w:t>
            </w:r>
            <w:r w:rsidR="00B258A3" w:rsidRPr="00DC498A">
              <w:rPr>
                <w:rFonts w:cs="Calibri Light"/>
                <w:color w:val="auto"/>
              </w:rPr>
              <w:t xml:space="preserve"> </w:t>
            </w:r>
            <w:r w:rsidRPr="00DC498A">
              <w:rPr>
                <w:rFonts w:cs="Calibri Light"/>
                <w:color w:val="auto"/>
              </w:rPr>
              <w:t>kolorystyka ścian i sufitów: biały</w:t>
            </w:r>
            <w:r w:rsidR="00350A28" w:rsidRPr="00DC498A">
              <w:rPr>
                <w:rFonts w:cs="Calibri Light"/>
                <w:color w:val="auto"/>
              </w:rPr>
              <w:t xml:space="preserve"> </w:t>
            </w:r>
            <w:r w:rsidR="00C556D8" w:rsidRPr="00DC498A">
              <w:rPr>
                <w:rFonts w:cs="Calibri Light"/>
                <w:color w:val="auto"/>
              </w:rPr>
              <w:t xml:space="preserve">kolor 9870 wg wzornika KEIM </w:t>
            </w:r>
            <w:proofErr w:type="spellStart"/>
            <w:r w:rsidR="00C556D8" w:rsidRPr="00DC498A">
              <w:rPr>
                <w:rFonts w:cs="Calibri Light"/>
                <w:color w:val="auto"/>
              </w:rPr>
              <w:t>Exclusiv</w:t>
            </w:r>
            <w:proofErr w:type="spellEnd"/>
            <w:r w:rsidR="00C556D8" w:rsidRPr="00DC498A">
              <w:rPr>
                <w:rFonts w:cs="Calibri Light"/>
                <w:color w:val="auto"/>
              </w:rPr>
              <w:t xml:space="preserve"> lub równoważne</w:t>
            </w:r>
          </w:p>
          <w:p w14:paraId="5E555F3D" w14:textId="77777777" w:rsidR="00BF160A" w:rsidRPr="00DC498A" w:rsidRDefault="00BF160A" w:rsidP="00BF160A">
            <w:pPr>
              <w:rPr>
                <w:rFonts w:cs="Calibri Light"/>
                <w:color w:val="auto"/>
              </w:rPr>
            </w:pPr>
          </w:p>
          <w:p w14:paraId="0C3391DD" w14:textId="77777777" w:rsidR="00F46168" w:rsidRPr="00DC498A" w:rsidRDefault="00F46168" w:rsidP="00F46168">
            <w:pPr>
              <w:rPr>
                <w:rFonts w:cs="Calibri Light"/>
                <w:color w:val="auto"/>
              </w:rPr>
            </w:pPr>
          </w:p>
        </w:tc>
      </w:tr>
      <w:tr w:rsidR="00DC498A" w:rsidRPr="00DC498A" w14:paraId="2E2C30BD" w14:textId="77777777" w:rsidTr="00F46168">
        <w:tc>
          <w:tcPr>
            <w:tcW w:w="709" w:type="dxa"/>
          </w:tcPr>
          <w:p w14:paraId="1B64E747" w14:textId="77777777" w:rsidR="00F46168" w:rsidRPr="00DC498A" w:rsidRDefault="00F46168" w:rsidP="00F46168">
            <w:pPr>
              <w:rPr>
                <w:rFonts w:cs="Calibri Light"/>
                <w:color w:val="auto"/>
              </w:rPr>
            </w:pPr>
            <w:r w:rsidRPr="00DC498A">
              <w:rPr>
                <w:rFonts w:cs="Calibri Light"/>
                <w:color w:val="auto"/>
              </w:rPr>
              <w:t>0.12</w:t>
            </w:r>
          </w:p>
        </w:tc>
        <w:tc>
          <w:tcPr>
            <w:tcW w:w="1843" w:type="dxa"/>
          </w:tcPr>
          <w:p w14:paraId="09093E3A" w14:textId="77777777" w:rsidR="00F46168" w:rsidRPr="00DC498A" w:rsidRDefault="00F46168" w:rsidP="00F46168">
            <w:pPr>
              <w:rPr>
                <w:rFonts w:cs="Calibri Light"/>
                <w:color w:val="auto"/>
              </w:rPr>
            </w:pPr>
            <w:r w:rsidRPr="00DC498A">
              <w:rPr>
                <w:rFonts w:cs="Calibri Light"/>
                <w:color w:val="auto"/>
              </w:rPr>
              <w:t>SALA SZKOLENIOWO BANKIETOWA</w:t>
            </w:r>
          </w:p>
        </w:tc>
        <w:tc>
          <w:tcPr>
            <w:tcW w:w="3119" w:type="dxa"/>
          </w:tcPr>
          <w:p w14:paraId="42A4E9B9" w14:textId="77777777" w:rsidR="00BF160A" w:rsidRPr="00DC498A" w:rsidRDefault="00BF160A" w:rsidP="00BF160A">
            <w:pPr>
              <w:jc w:val="left"/>
              <w:rPr>
                <w:rFonts w:cs="Calibri Light"/>
                <w:color w:val="auto"/>
                <w:u w:val="single"/>
              </w:rPr>
            </w:pPr>
            <w:r w:rsidRPr="00DC498A">
              <w:rPr>
                <w:rFonts w:cs="Calibri Light"/>
                <w:color w:val="auto"/>
                <w:u w:val="single"/>
              </w:rPr>
              <w:t>Istniejąca:</w:t>
            </w:r>
          </w:p>
          <w:p w14:paraId="4BA72FF4" w14:textId="77777777" w:rsidR="00BF160A" w:rsidRPr="00DC498A" w:rsidRDefault="00BF160A" w:rsidP="00BF160A">
            <w:pPr>
              <w:jc w:val="left"/>
              <w:rPr>
                <w:rFonts w:cs="Calibri Light"/>
                <w:color w:val="auto"/>
              </w:rPr>
            </w:pPr>
            <w:r w:rsidRPr="00DC498A">
              <w:rPr>
                <w:rFonts w:cs="Calibri Light"/>
                <w:color w:val="auto"/>
              </w:rPr>
              <w:t xml:space="preserve">Parkiet drewniany – do pozostawienia </w:t>
            </w:r>
          </w:p>
          <w:p w14:paraId="67E783FF" w14:textId="77777777" w:rsidR="00F46168" w:rsidRPr="00DC498A" w:rsidRDefault="00F46168" w:rsidP="00F46168">
            <w:pPr>
              <w:jc w:val="right"/>
              <w:rPr>
                <w:rFonts w:cs="Calibri Light"/>
                <w:color w:val="auto"/>
              </w:rPr>
            </w:pPr>
          </w:p>
        </w:tc>
        <w:tc>
          <w:tcPr>
            <w:tcW w:w="3685" w:type="dxa"/>
          </w:tcPr>
          <w:p w14:paraId="37BFBE1B" w14:textId="77777777" w:rsidR="00F546EC" w:rsidRPr="00DC498A" w:rsidRDefault="00F546EC" w:rsidP="00F546EC">
            <w:pPr>
              <w:jc w:val="left"/>
              <w:rPr>
                <w:rFonts w:cs="Calibri Light"/>
                <w:color w:val="auto"/>
                <w:u w:val="single"/>
              </w:rPr>
            </w:pPr>
            <w:r w:rsidRPr="00DC498A">
              <w:rPr>
                <w:rFonts w:cs="Calibri Light"/>
                <w:color w:val="auto"/>
                <w:u w:val="single"/>
              </w:rPr>
              <w:t>Istniejące:</w:t>
            </w:r>
          </w:p>
          <w:p w14:paraId="51ECDDEF" w14:textId="77777777" w:rsidR="00F546EC" w:rsidRPr="00DC498A" w:rsidRDefault="00F546EC" w:rsidP="00F46168">
            <w:pPr>
              <w:rPr>
                <w:rFonts w:cs="Calibri Light"/>
                <w:color w:val="auto"/>
              </w:rPr>
            </w:pPr>
            <w:r w:rsidRPr="00DC498A">
              <w:rPr>
                <w:rFonts w:cs="Calibri Light"/>
                <w:color w:val="auto"/>
              </w:rPr>
              <w:t xml:space="preserve">Powierzchnie ścian i sufitu zostały wielokrotnie pokryte wtórnymi powłokami malarskimi emulsyjnymi </w:t>
            </w:r>
            <w:r w:rsidRPr="00DC498A">
              <w:rPr>
                <w:rFonts w:cs="Calibri Light"/>
                <w:color w:val="auto"/>
              </w:rPr>
              <w:lastRenderedPageBreak/>
              <w:t>oraz szlichtą gipsową w międzywarstwie.</w:t>
            </w:r>
          </w:p>
          <w:p w14:paraId="070B08A6" w14:textId="77777777" w:rsidR="00F546EC" w:rsidRPr="00DC498A" w:rsidRDefault="00F546EC" w:rsidP="00F546EC">
            <w:pPr>
              <w:jc w:val="left"/>
              <w:rPr>
                <w:rFonts w:cs="Calibri Light"/>
                <w:color w:val="auto"/>
                <w:u w:val="single"/>
              </w:rPr>
            </w:pPr>
            <w:r w:rsidRPr="00DC498A">
              <w:rPr>
                <w:rFonts w:cs="Calibri Light"/>
                <w:color w:val="auto"/>
                <w:u w:val="single"/>
              </w:rPr>
              <w:t>Projektowane:</w:t>
            </w:r>
          </w:p>
          <w:p w14:paraId="4D576E38" w14:textId="329104AB" w:rsidR="00F46168" w:rsidRPr="00DC498A" w:rsidRDefault="00F546EC" w:rsidP="00F46168">
            <w:pPr>
              <w:rPr>
                <w:rFonts w:cs="Calibri Light"/>
                <w:color w:val="auto"/>
              </w:rPr>
            </w:pPr>
            <w:r w:rsidRPr="00DC498A">
              <w:rPr>
                <w:rFonts w:cs="Calibri Light"/>
                <w:color w:val="auto"/>
              </w:rPr>
              <w:t>- Usunięcie wtórnych powłok malarskich i szlicht gipsowych i przywrócenie pierwotnej kolorystyki wnętrza, tj. kolor czerwony kładziony laserunkowo na podkładzie w kolorze ochry w obrębie pól ściennych</w:t>
            </w:r>
            <w:r w:rsidR="00350A28" w:rsidRPr="00DC498A">
              <w:rPr>
                <w:rFonts w:cs="Calibri Light"/>
                <w:color w:val="auto"/>
              </w:rPr>
              <w:t xml:space="preserve"> </w:t>
            </w:r>
            <w:r w:rsidR="00C556D8" w:rsidRPr="00DC498A">
              <w:rPr>
                <w:rFonts w:cs="Calibri Light"/>
                <w:color w:val="auto"/>
              </w:rPr>
              <w:t xml:space="preserve">kolor 9164 wg wzornika KEIM </w:t>
            </w:r>
            <w:proofErr w:type="spellStart"/>
            <w:r w:rsidR="00C556D8" w:rsidRPr="00DC498A">
              <w:rPr>
                <w:rFonts w:cs="Calibri Light"/>
                <w:color w:val="auto"/>
              </w:rPr>
              <w:t>Exclusiv</w:t>
            </w:r>
            <w:proofErr w:type="spellEnd"/>
            <w:r w:rsidR="00C556D8" w:rsidRPr="00DC498A">
              <w:rPr>
                <w:rFonts w:cs="Calibri Light"/>
                <w:color w:val="auto"/>
              </w:rPr>
              <w:t xml:space="preserve"> lub równoważne</w:t>
            </w:r>
            <w:r w:rsidRPr="00DC498A">
              <w:rPr>
                <w:rFonts w:cs="Calibri Light"/>
                <w:color w:val="auto"/>
              </w:rPr>
              <w:t>, kolor jasny piaskowo-beżowy dla elementów sztukatorskich</w:t>
            </w:r>
            <w:r w:rsidR="00350A28" w:rsidRPr="00DC498A">
              <w:rPr>
                <w:rFonts w:cs="Calibri Light"/>
                <w:color w:val="auto"/>
              </w:rPr>
              <w:t xml:space="preserve"> </w:t>
            </w:r>
            <w:r w:rsidR="00C556D8" w:rsidRPr="00DC498A">
              <w:rPr>
                <w:rFonts w:cs="Calibri Light"/>
                <w:color w:val="auto"/>
              </w:rPr>
              <w:t xml:space="preserve">kolor 9253 wg wzornika KEIM </w:t>
            </w:r>
            <w:proofErr w:type="spellStart"/>
            <w:r w:rsidR="00C556D8" w:rsidRPr="00DC498A">
              <w:rPr>
                <w:rFonts w:cs="Calibri Light"/>
                <w:color w:val="auto"/>
              </w:rPr>
              <w:t>Exclusiv</w:t>
            </w:r>
            <w:proofErr w:type="spellEnd"/>
            <w:r w:rsidR="00C556D8" w:rsidRPr="00DC498A">
              <w:rPr>
                <w:rFonts w:cs="Calibri Light"/>
                <w:color w:val="auto"/>
              </w:rPr>
              <w:t xml:space="preserve"> lub równoważne</w:t>
            </w:r>
            <w:r w:rsidRPr="00DC498A">
              <w:rPr>
                <w:rFonts w:cs="Calibri Light"/>
                <w:color w:val="auto"/>
              </w:rPr>
              <w:t>, dla pola sufitowego kolor jasny piaskowo-beżowy o ton jaśniejszy od sztukaterii</w:t>
            </w:r>
            <w:r w:rsidR="00350A28" w:rsidRPr="00DC498A">
              <w:rPr>
                <w:rFonts w:cs="Calibri Light"/>
                <w:color w:val="auto"/>
              </w:rPr>
              <w:t xml:space="preserve"> </w:t>
            </w:r>
            <w:r w:rsidR="00C556D8" w:rsidRPr="00DC498A">
              <w:rPr>
                <w:rFonts w:cs="Calibri Light"/>
                <w:color w:val="auto"/>
              </w:rPr>
              <w:t xml:space="preserve">kolor 9255 wg wzornika KEIM </w:t>
            </w:r>
            <w:proofErr w:type="spellStart"/>
            <w:r w:rsidR="00C556D8" w:rsidRPr="00DC498A">
              <w:rPr>
                <w:rFonts w:cs="Calibri Light"/>
                <w:color w:val="auto"/>
              </w:rPr>
              <w:t>Exclusiv</w:t>
            </w:r>
            <w:proofErr w:type="spellEnd"/>
            <w:r w:rsidR="00C556D8" w:rsidRPr="00DC498A">
              <w:rPr>
                <w:rFonts w:cs="Calibri Light"/>
                <w:color w:val="auto"/>
              </w:rPr>
              <w:t xml:space="preserve"> lub równoważne</w:t>
            </w:r>
          </w:p>
        </w:tc>
      </w:tr>
      <w:tr w:rsidR="00DC498A" w:rsidRPr="00DC498A" w14:paraId="5E7BAB13" w14:textId="77777777" w:rsidTr="00F546EC">
        <w:trPr>
          <w:trHeight w:val="1417"/>
        </w:trPr>
        <w:tc>
          <w:tcPr>
            <w:tcW w:w="709" w:type="dxa"/>
          </w:tcPr>
          <w:p w14:paraId="705686B1" w14:textId="77777777" w:rsidR="00F46168" w:rsidRPr="00DC498A" w:rsidRDefault="00F46168" w:rsidP="00F46168">
            <w:pPr>
              <w:rPr>
                <w:rFonts w:cs="Calibri Light"/>
                <w:color w:val="auto"/>
              </w:rPr>
            </w:pPr>
            <w:r w:rsidRPr="00DC498A">
              <w:rPr>
                <w:rFonts w:cs="Calibri Light"/>
                <w:color w:val="auto"/>
              </w:rPr>
              <w:lastRenderedPageBreak/>
              <w:t>0.13</w:t>
            </w:r>
          </w:p>
        </w:tc>
        <w:tc>
          <w:tcPr>
            <w:tcW w:w="1843" w:type="dxa"/>
          </w:tcPr>
          <w:p w14:paraId="427A31CE" w14:textId="77777777" w:rsidR="00F46168" w:rsidRPr="00DC498A" w:rsidRDefault="00F46168" w:rsidP="00F46168">
            <w:pPr>
              <w:rPr>
                <w:rFonts w:cs="Calibri Light"/>
                <w:color w:val="auto"/>
              </w:rPr>
            </w:pPr>
            <w:r w:rsidRPr="00DC498A">
              <w:rPr>
                <w:rFonts w:cs="Calibri Light"/>
                <w:color w:val="auto"/>
              </w:rPr>
              <w:t>SALA WARSZTATOWA</w:t>
            </w:r>
          </w:p>
        </w:tc>
        <w:tc>
          <w:tcPr>
            <w:tcW w:w="3119" w:type="dxa"/>
          </w:tcPr>
          <w:p w14:paraId="64D58F44" w14:textId="77777777" w:rsidR="00F546EC" w:rsidRPr="00DC498A" w:rsidRDefault="00F546EC" w:rsidP="00F546EC">
            <w:pPr>
              <w:jc w:val="left"/>
              <w:rPr>
                <w:rFonts w:cs="Calibri Light"/>
                <w:color w:val="auto"/>
              </w:rPr>
            </w:pPr>
            <w:r w:rsidRPr="00DC498A">
              <w:rPr>
                <w:rFonts w:cs="Calibri Light"/>
                <w:color w:val="auto"/>
                <w:u w:val="single"/>
              </w:rPr>
              <w:t>Istniejąca:</w:t>
            </w:r>
          </w:p>
          <w:p w14:paraId="6FE5FEF7" w14:textId="77777777" w:rsidR="00F546EC" w:rsidRPr="00DC498A" w:rsidRDefault="00F546EC" w:rsidP="00F546EC">
            <w:pPr>
              <w:jc w:val="left"/>
              <w:rPr>
                <w:rFonts w:cs="Calibri Light"/>
                <w:color w:val="auto"/>
                <w:u w:val="single"/>
              </w:rPr>
            </w:pPr>
            <w:r w:rsidRPr="00DC498A">
              <w:rPr>
                <w:rFonts w:cs="Calibri Light"/>
                <w:color w:val="auto"/>
              </w:rPr>
              <w:t>Wykładzina PCV</w:t>
            </w:r>
          </w:p>
          <w:p w14:paraId="65732CB5" w14:textId="77777777" w:rsidR="00F546EC" w:rsidRPr="00DC498A" w:rsidRDefault="00F546EC" w:rsidP="00F546EC">
            <w:pPr>
              <w:jc w:val="left"/>
              <w:rPr>
                <w:rFonts w:cs="Calibri Light"/>
                <w:color w:val="auto"/>
              </w:rPr>
            </w:pPr>
            <w:r w:rsidRPr="00DC498A">
              <w:rPr>
                <w:rFonts w:cs="Calibri Light"/>
                <w:color w:val="auto"/>
                <w:u w:val="single"/>
              </w:rPr>
              <w:t>Projektowane</w:t>
            </w:r>
            <w:r w:rsidRPr="00DC498A">
              <w:rPr>
                <w:rFonts w:cs="Calibri Light"/>
                <w:color w:val="auto"/>
              </w:rPr>
              <w:t>:</w:t>
            </w:r>
          </w:p>
          <w:p w14:paraId="0E871A03" w14:textId="527A3A0C" w:rsidR="00F546EC" w:rsidRPr="00DC498A" w:rsidRDefault="00F546EC" w:rsidP="00F546EC">
            <w:pPr>
              <w:jc w:val="left"/>
              <w:rPr>
                <w:rFonts w:cs="Calibri Light"/>
                <w:color w:val="auto"/>
                <w:vertAlign w:val="superscript"/>
              </w:rPr>
            </w:pPr>
            <w:r w:rsidRPr="00DC498A">
              <w:rPr>
                <w:rFonts w:cs="Calibri Light"/>
                <w:color w:val="auto"/>
              </w:rPr>
              <w:t xml:space="preserve">Parkiet </w:t>
            </w:r>
            <w:r w:rsidR="00B258A3" w:rsidRPr="00DC498A">
              <w:rPr>
                <w:rFonts w:cs="Calibri Light"/>
                <w:color w:val="auto"/>
              </w:rPr>
              <w:t>dębowy</w:t>
            </w:r>
            <w:r w:rsidRPr="00DC498A">
              <w:rPr>
                <w:rFonts w:cs="Calibri Light"/>
                <w:color w:val="auto"/>
              </w:rPr>
              <w:t xml:space="preserve"> </w:t>
            </w:r>
            <w:r w:rsidR="00AA4E06" w:rsidRPr="00DC498A">
              <w:rPr>
                <w:rFonts w:cs="Calibri Light"/>
                <w:color w:val="auto"/>
              </w:rPr>
              <w:t>z bordiurą</w:t>
            </w:r>
            <w:r w:rsidR="004A3976" w:rsidRPr="00DC498A">
              <w:rPr>
                <w:rFonts w:cs="Calibri Light"/>
                <w:color w:val="auto"/>
              </w:rPr>
              <w:t>; kasetony o boku 60cm, dąb klasa natur (I klasa), gr 22 mm, wypełnienie pod kątem 45</w:t>
            </w:r>
            <w:r w:rsidR="004A3976" w:rsidRPr="00DC498A">
              <w:rPr>
                <w:rFonts w:cs="Calibri Light"/>
                <w:color w:val="auto"/>
                <w:vertAlign w:val="superscript"/>
              </w:rPr>
              <w:t>O</w:t>
            </w:r>
          </w:p>
          <w:p w14:paraId="3611AD7C" w14:textId="2393909A" w:rsidR="004A3976" w:rsidRPr="00DC498A" w:rsidRDefault="004A3976" w:rsidP="00F546EC">
            <w:pPr>
              <w:jc w:val="left"/>
              <w:rPr>
                <w:rFonts w:cs="Calibri Light"/>
                <w:color w:val="auto"/>
              </w:rPr>
            </w:pPr>
            <w:r w:rsidRPr="00DC498A">
              <w:rPr>
                <w:rFonts w:cs="Calibri Light"/>
                <w:color w:val="auto"/>
              </w:rPr>
              <w:t>wzór:</w:t>
            </w:r>
          </w:p>
          <w:p w14:paraId="0C631CE7" w14:textId="5623EA1E" w:rsidR="00B258A3" w:rsidRPr="00DC498A" w:rsidRDefault="00B258A3" w:rsidP="00F546EC">
            <w:pPr>
              <w:jc w:val="left"/>
              <w:rPr>
                <w:rFonts w:cs="Calibri Light"/>
                <w:color w:val="auto"/>
              </w:rPr>
            </w:pPr>
            <w:r w:rsidRPr="00DC498A">
              <w:rPr>
                <w:rFonts w:cs="Calibri Light"/>
                <w:noProof/>
                <w:color w:val="auto"/>
              </w:rPr>
              <w:drawing>
                <wp:inline distT="0" distB="0" distL="0" distR="0" wp14:anchorId="475A63C8" wp14:editId="28FB922F">
                  <wp:extent cx="1843405" cy="1383030"/>
                  <wp:effectExtent l="0" t="0" r="0" b="0"/>
                  <wp:docPr id="65" name="Obraz 65" descr="Błażowa Parkiet pałacowy, zamkowy wz. wersalski - PPHU  BŁARES  Zbigniew Przybył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łażowa Parkiet pałacowy, zamkowy wz. wersalski - PPHU  BŁARES  Zbigniew Przybyło"/>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43405" cy="1383030"/>
                          </a:xfrm>
                          <a:prstGeom prst="rect">
                            <a:avLst/>
                          </a:prstGeom>
                          <a:noFill/>
                          <a:ln>
                            <a:noFill/>
                          </a:ln>
                        </pic:spPr>
                      </pic:pic>
                    </a:graphicData>
                  </a:graphic>
                </wp:inline>
              </w:drawing>
            </w:r>
          </w:p>
          <w:p w14:paraId="6FFD9B09" w14:textId="77777777" w:rsidR="00F46168" w:rsidRPr="00DC498A" w:rsidRDefault="00F46168" w:rsidP="00F46168">
            <w:pPr>
              <w:jc w:val="right"/>
              <w:rPr>
                <w:rFonts w:cs="Calibri Light"/>
                <w:color w:val="auto"/>
              </w:rPr>
            </w:pPr>
          </w:p>
        </w:tc>
        <w:tc>
          <w:tcPr>
            <w:tcW w:w="3685" w:type="dxa"/>
          </w:tcPr>
          <w:p w14:paraId="6F31A014" w14:textId="77777777" w:rsidR="00F546EC" w:rsidRPr="00DC498A" w:rsidRDefault="00F546EC" w:rsidP="00B258A3">
            <w:pPr>
              <w:jc w:val="left"/>
              <w:rPr>
                <w:rFonts w:cs="Calibri Light"/>
                <w:color w:val="auto"/>
                <w:u w:val="single"/>
              </w:rPr>
            </w:pPr>
            <w:r w:rsidRPr="00DC498A">
              <w:rPr>
                <w:rFonts w:cs="Calibri Light"/>
                <w:color w:val="auto"/>
                <w:u w:val="single"/>
              </w:rPr>
              <w:t>Istniejące:</w:t>
            </w:r>
          </w:p>
          <w:p w14:paraId="5DD70A30" w14:textId="77777777" w:rsidR="00F546EC" w:rsidRPr="00DC498A" w:rsidRDefault="00F546EC" w:rsidP="00B258A3">
            <w:pPr>
              <w:jc w:val="left"/>
              <w:rPr>
                <w:rFonts w:cs="Calibri Light"/>
                <w:color w:val="auto"/>
              </w:rPr>
            </w:pPr>
            <w:r w:rsidRPr="00DC498A">
              <w:rPr>
                <w:rFonts w:cs="Calibri Light"/>
                <w:color w:val="auto"/>
              </w:rPr>
              <w:t>Powierzchnie ścian i sufitu zostały wielokrotnie pokryte wtórnymi powłokami malarskimi emulsyjnymi.</w:t>
            </w:r>
          </w:p>
          <w:p w14:paraId="1DAEB512" w14:textId="77777777" w:rsidR="00F546EC" w:rsidRPr="00DC498A" w:rsidRDefault="00F546EC" w:rsidP="00B258A3">
            <w:pPr>
              <w:jc w:val="left"/>
              <w:rPr>
                <w:rFonts w:cs="Calibri Light"/>
                <w:color w:val="auto"/>
                <w:u w:val="single"/>
              </w:rPr>
            </w:pPr>
            <w:r w:rsidRPr="00DC498A">
              <w:rPr>
                <w:rFonts w:cs="Calibri Light"/>
                <w:color w:val="auto"/>
                <w:u w:val="single"/>
              </w:rPr>
              <w:t>Projektowane:</w:t>
            </w:r>
          </w:p>
          <w:p w14:paraId="52654104" w14:textId="77777777" w:rsidR="00F546EC" w:rsidRPr="00DC498A" w:rsidRDefault="00F546EC" w:rsidP="00B258A3">
            <w:pPr>
              <w:jc w:val="left"/>
              <w:rPr>
                <w:rFonts w:cs="Calibri Light"/>
                <w:color w:val="auto"/>
              </w:rPr>
            </w:pPr>
            <w:r w:rsidRPr="00DC498A">
              <w:rPr>
                <w:rFonts w:cs="Calibri Light"/>
                <w:color w:val="auto"/>
              </w:rPr>
              <w:t>- uzupełnienie wypraw tynkarskich</w:t>
            </w:r>
          </w:p>
          <w:p w14:paraId="3DBEAF8B" w14:textId="77777777" w:rsidR="00C556D8" w:rsidRPr="00DC498A" w:rsidRDefault="00F546EC" w:rsidP="00C556D8">
            <w:pPr>
              <w:jc w:val="left"/>
              <w:rPr>
                <w:rFonts w:cs="Calibri Light"/>
                <w:color w:val="auto"/>
              </w:rPr>
            </w:pPr>
            <w:r w:rsidRPr="00DC498A">
              <w:rPr>
                <w:rFonts w:cs="Calibri Light"/>
                <w:color w:val="auto"/>
              </w:rPr>
              <w:t>-usunięcie wtórnych powłok;</w:t>
            </w:r>
            <w:r w:rsidR="00FC30F7" w:rsidRPr="00DC498A">
              <w:rPr>
                <w:rFonts w:cs="Calibri Light"/>
                <w:color w:val="auto"/>
              </w:rPr>
              <w:t xml:space="preserve"> </w:t>
            </w:r>
            <w:r w:rsidRPr="00DC498A">
              <w:rPr>
                <w:rFonts w:cs="Calibri Light"/>
                <w:color w:val="auto"/>
              </w:rPr>
              <w:t>kolorystyka ścian i sufitów: biały</w:t>
            </w:r>
            <w:r w:rsidR="004A3976" w:rsidRPr="00DC498A">
              <w:rPr>
                <w:rFonts w:cs="Calibri Light"/>
                <w:color w:val="auto"/>
              </w:rPr>
              <w:t xml:space="preserve"> </w:t>
            </w:r>
            <w:r w:rsidR="00C556D8" w:rsidRPr="00DC498A">
              <w:rPr>
                <w:rFonts w:cs="Calibri Light"/>
                <w:color w:val="auto"/>
              </w:rPr>
              <w:t xml:space="preserve">kolor 9870 wg wzornika KEIM </w:t>
            </w:r>
            <w:proofErr w:type="spellStart"/>
            <w:r w:rsidR="00C556D8" w:rsidRPr="00DC498A">
              <w:rPr>
                <w:rFonts w:cs="Calibri Light"/>
                <w:color w:val="auto"/>
              </w:rPr>
              <w:t>Exclusiv</w:t>
            </w:r>
            <w:proofErr w:type="spellEnd"/>
            <w:r w:rsidR="00C556D8" w:rsidRPr="00DC498A">
              <w:rPr>
                <w:rFonts w:cs="Calibri Light"/>
                <w:color w:val="auto"/>
              </w:rPr>
              <w:t xml:space="preserve"> lub równoważne </w:t>
            </w:r>
          </w:p>
          <w:p w14:paraId="117C0941" w14:textId="57613E30" w:rsidR="00F46168" w:rsidRPr="00DC498A" w:rsidRDefault="00F46168" w:rsidP="00B258A3">
            <w:pPr>
              <w:jc w:val="left"/>
              <w:rPr>
                <w:rFonts w:cs="Calibri Light"/>
                <w:color w:val="auto"/>
              </w:rPr>
            </w:pPr>
          </w:p>
        </w:tc>
      </w:tr>
      <w:tr w:rsidR="00DC498A" w:rsidRPr="00DC498A" w14:paraId="275D11EB" w14:textId="77777777" w:rsidTr="00F46168">
        <w:tc>
          <w:tcPr>
            <w:tcW w:w="709" w:type="dxa"/>
          </w:tcPr>
          <w:p w14:paraId="495ED50A" w14:textId="77777777" w:rsidR="00F46168" w:rsidRPr="00DC498A" w:rsidRDefault="00F46168" w:rsidP="00F46168">
            <w:pPr>
              <w:rPr>
                <w:rFonts w:cs="Calibri Light"/>
                <w:color w:val="auto"/>
              </w:rPr>
            </w:pPr>
            <w:r w:rsidRPr="00DC498A">
              <w:rPr>
                <w:rFonts w:cs="Calibri Light"/>
                <w:color w:val="auto"/>
              </w:rPr>
              <w:t>0.14</w:t>
            </w:r>
          </w:p>
        </w:tc>
        <w:tc>
          <w:tcPr>
            <w:tcW w:w="1843" w:type="dxa"/>
          </w:tcPr>
          <w:p w14:paraId="561FB201" w14:textId="77777777" w:rsidR="00F46168" w:rsidRPr="00DC498A" w:rsidRDefault="00F46168" w:rsidP="00F46168">
            <w:pPr>
              <w:rPr>
                <w:rFonts w:cs="Calibri Light"/>
                <w:color w:val="auto"/>
              </w:rPr>
            </w:pPr>
            <w:r w:rsidRPr="00DC498A">
              <w:rPr>
                <w:rFonts w:cs="Calibri Light"/>
                <w:color w:val="auto"/>
              </w:rPr>
              <w:t>KORYTARZ</w:t>
            </w:r>
          </w:p>
        </w:tc>
        <w:tc>
          <w:tcPr>
            <w:tcW w:w="3119" w:type="dxa"/>
          </w:tcPr>
          <w:p w14:paraId="18FCB43F" w14:textId="77777777" w:rsidR="005E1B2F" w:rsidRPr="00DC498A" w:rsidRDefault="005E1B2F" w:rsidP="005E1B2F">
            <w:pPr>
              <w:jc w:val="left"/>
              <w:rPr>
                <w:rFonts w:cs="Calibri Light"/>
                <w:color w:val="auto"/>
              </w:rPr>
            </w:pPr>
            <w:r w:rsidRPr="00DC498A">
              <w:rPr>
                <w:rFonts w:cs="Calibri Light"/>
                <w:color w:val="auto"/>
                <w:u w:val="single"/>
              </w:rPr>
              <w:t>Istniejąca:</w:t>
            </w:r>
          </w:p>
          <w:p w14:paraId="319B8D3C" w14:textId="77777777" w:rsidR="005E1B2F" w:rsidRPr="00DC498A" w:rsidRDefault="005E1B2F" w:rsidP="00F546EC">
            <w:pPr>
              <w:jc w:val="left"/>
              <w:rPr>
                <w:rFonts w:cs="Calibri Light"/>
                <w:color w:val="auto"/>
              </w:rPr>
            </w:pPr>
            <w:r w:rsidRPr="00DC498A">
              <w:rPr>
                <w:rFonts w:cs="Calibri Light"/>
                <w:color w:val="auto"/>
              </w:rPr>
              <w:t>Posadzka wykonana z płyt kamiennych w żółtawo-beżowym odcieniu (marmur Morawica) z mniejszymi płytkami marmurowymi w kolorze czerwonym. Cokół obiegający pomieszczenie również wykonany z ciemnego marmuru Bolechowice.</w:t>
            </w:r>
          </w:p>
          <w:p w14:paraId="3786010D" w14:textId="77777777" w:rsidR="005E1B2F" w:rsidRPr="00DC498A" w:rsidRDefault="005E1B2F" w:rsidP="00F546EC">
            <w:pPr>
              <w:jc w:val="left"/>
              <w:rPr>
                <w:rFonts w:cs="Calibri Light"/>
                <w:color w:val="auto"/>
                <w:u w:val="single"/>
              </w:rPr>
            </w:pPr>
          </w:p>
          <w:p w14:paraId="2AE329CA" w14:textId="77777777" w:rsidR="00F546EC" w:rsidRPr="00DC498A" w:rsidRDefault="00F546EC" w:rsidP="00F546EC">
            <w:pPr>
              <w:jc w:val="left"/>
              <w:rPr>
                <w:rFonts w:cs="Calibri Light"/>
                <w:color w:val="auto"/>
              </w:rPr>
            </w:pPr>
            <w:r w:rsidRPr="00DC498A">
              <w:rPr>
                <w:rFonts w:cs="Calibri Light"/>
                <w:color w:val="auto"/>
                <w:u w:val="single"/>
              </w:rPr>
              <w:lastRenderedPageBreak/>
              <w:t>Projektowane</w:t>
            </w:r>
            <w:r w:rsidRPr="00DC498A">
              <w:rPr>
                <w:rFonts w:cs="Calibri Light"/>
                <w:color w:val="auto"/>
              </w:rPr>
              <w:t>:</w:t>
            </w:r>
          </w:p>
          <w:p w14:paraId="2B21367B" w14:textId="1C9686B7" w:rsidR="00F46168" w:rsidRPr="00DC498A" w:rsidRDefault="00F546EC" w:rsidP="00F546EC">
            <w:pPr>
              <w:jc w:val="left"/>
              <w:rPr>
                <w:rFonts w:cs="Calibri Light"/>
                <w:color w:val="auto"/>
              </w:rPr>
            </w:pPr>
            <w:r w:rsidRPr="00DC498A">
              <w:rPr>
                <w:rFonts w:cs="Calibri Light"/>
                <w:color w:val="auto"/>
              </w:rPr>
              <w:t>Konserwacja  posadzki kamiennej wraz z</w:t>
            </w:r>
            <w:r w:rsidR="00E604B1">
              <w:rPr>
                <w:rFonts w:cs="Calibri Light"/>
                <w:color w:val="auto"/>
              </w:rPr>
              <w:t xml:space="preserve"> </w:t>
            </w:r>
            <w:r w:rsidRPr="00DC498A">
              <w:rPr>
                <w:rFonts w:cs="Calibri Light"/>
                <w:color w:val="auto"/>
              </w:rPr>
              <w:t>uzupełnieniem brakujących elementów</w:t>
            </w:r>
            <w:r w:rsidR="004A3976" w:rsidRPr="00DC498A">
              <w:rPr>
                <w:rFonts w:cs="Calibri Light"/>
                <w:color w:val="auto"/>
              </w:rPr>
              <w:t xml:space="preserve"> zgodnie z programem konserwacji</w:t>
            </w:r>
            <w:r w:rsidR="005E1B2F" w:rsidRPr="00DC498A">
              <w:rPr>
                <w:rFonts w:cs="Calibri Light"/>
                <w:color w:val="auto"/>
              </w:rPr>
              <w:t>.</w:t>
            </w:r>
          </w:p>
          <w:p w14:paraId="3433D1FE" w14:textId="6AAB87FE" w:rsidR="006A7905" w:rsidRPr="00DC498A" w:rsidRDefault="00FA15C2" w:rsidP="006A7905">
            <w:pPr>
              <w:spacing w:after="160" w:line="259" w:lineRule="auto"/>
              <w:jc w:val="left"/>
              <w:rPr>
                <w:rFonts w:cs="Calibri Light"/>
                <w:color w:val="auto"/>
              </w:rPr>
            </w:pPr>
            <w:r w:rsidRPr="00DC498A">
              <w:rPr>
                <w:rFonts w:cs="Calibri Light"/>
                <w:color w:val="auto"/>
              </w:rPr>
              <w:t xml:space="preserve">Jako uzupełnienie ubytków  </w:t>
            </w:r>
            <w:r w:rsidR="006A7905" w:rsidRPr="00DC498A">
              <w:rPr>
                <w:rFonts w:cs="Calibri Light"/>
                <w:color w:val="auto"/>
              </w:rPr>
              <w:t xml:space="preserve">Płyty kamienne 40x40 cm  w żółtawo-beżowym odcieniu (marmur Morawica) z mniejszymi płytkami marmurowymi 20x20 w kolorze czerwonym </w:t>
            </w:r>
            <w:r w:rsidRPr="00DC498A">
              <w:rPr>
                <w:rFonts w:cs="Calibri Light"/>
                <w:color w:val="auto"/>
              </w:rPr>
              <w:t xml:space="preserve">np. </w:t>
            </w:r>
            <w:r w:rsidR="006A7905" w:rsidRPr="00DC498A">
              <w:rPr>
                <w:rFonts w:cs="Calibri Light"/>
                <w:color w:val="auto"/>
              </w:rPr>
              <w:t>Marmur z Werony (</w:t>
            </w:r>
            <w:proofErr w:type="spellStart"/>
            <w:r w:rsidR="006A7905" w:rsidRPr="00DC498A">
              <w:rPr>
                <w:rFonts w:cs="Calibri Light"/>
                <w:color w:val="auto"/>
              </w:rPr>
              <w:t>Marmo</w:t>
            </w:r>
            <w:proofErr w:type="spellEnd"/>
            <w:r w:rsidR="006A7905" w:rsidRPr="00DC498A">
              <w:rPr>
                <w:rFonts w:cs="Calibri Light"/>
                <w:color w:val="auto"/>
              </w:rPr>
              <w:t xml:space="preserve"> Rosso di Verona);</w:t>
            </w:r>
          </w:p>
          <w:p w14:paraId="67C6EA98" w14:textId="430BD7C9" w:rsidR="006A7905" w:rsidRPr="00DC498A" w:rsidRDefault="006A7905" w:rsidP="006A7905">
            <w:pPr>
              <w:jc w:val="left"/>
              <w:rPr>
                <w:rFonts w:cs="Calibri Light"/>
                <w:color w:val="auto"/>
              </w:rPr>
            </w:pPr>
            <w:r w:rsidRPr="00DC498A">
              <w:rPr>
                <w:rFonts w:eastAsia="SimSun" w:cs="Calibri Light"/>
                <w:color w:val="auto"/>
                <w:kern w:val="3"/>
                <w:lang w:eastAsia="zh-CN" w:bidi="hi-IN"/>
              </w:rPr>
              <w:t>Wykończenie: satynowy półmat powierzchni kamienia</w:t>
            </w:r>
          </w:p>
        </w:tc>
        <w:tc>
          <w:tcPr>
            <w:tcW w:w="3685" w:type="dxa"/>
          </w:tcPr>
          <w:p w14:paraId="5522BC9B" w14:textId="77777777" w:rsidR="005E1B2F" w:rsidRPr="00DC498A" w:rsidRDefault="005E1B2F" w:rsidP="00B258A3">
            <w:pPr>
              <w:jc w:val="left"/>
              <w:rPr>
                <w:rFonts w:cs="Calibri Light"/>
                <w:color w:val="auto"/>
              </w:rPr>
            </w:pPr>
            <w:r w:rsidRPr="00DC498A">
              <w:rPr>
                <w:rFonts w:cs="Calibri Light"/>
                <w:color w:val="auto"/>
                <w:u w:val="single"/>
              </w:rPr>
              <w:lastRenderedPageBreak/>
              <w:t>Istniejąca:</w:t>
            </w:r>
          </w:p>
          <w:p w14:paraId="30AA7C06" w14:textId="77777777" w:rsidR="005E1B2F" w:rsidRPr="00DC498A" w:rsidRDefault="005E1B2F" w:rsidP="00B258A3">
            <w:pPr>
              <w:jc w:val="left"/>
              <w:rPr>
                <w:rFonts w:cs="Calibri Light"/>
                <w:color w:val="auto"/>
              </w:rPr>
            </w:pPr>
            <w:r w:rsidRPr="00DC498A">
              <w:rPr>
                <w:rFonts w:cs="Calibri Light"/>
                <w:color w:val="auto"/>
              </w:rPr>
              <w:t>- Powierzchnie ścian i sufitu zostały wielokrotnie pokryte wtórnymi powłokami malarskimi,</w:t>
            </w:r>
          </w:p>
          <w:p w14:paraId="1764B35F" w14:textId="77777777" w:rsidR="005E1B2F" w:rsidRPr="00DC498A" w:rsidRDefault="005E1B2F" w:rsidP="00B258A3">
            <w:pPr>
              <w:jc w:val="left"/>
              <w:rPr>
                <w:rFonts w:cs="Calibri Light"/>
                <w:color w:val="auto"/>
              </w:rPr>
            </w:pPr>
            <w:r w:rsidRPr="00DC498A">
              <w:rPr>
                <w:rFonts w:cs="Calibri Light"/>
                <w:color w:val="auto"/>
              </w:rPr>
              <w:t>-częściowo wymienione tynki,</w:t>
            </w:r>
          </w:p>
          <w:p w14:paraId="0D41F80A" w14:textId="77777777" w:rsidR="005E1B2F" w:rsidRPr="00DC498A" w:rsidRDefault="005E1B2F" w:rsidP="00B258A3">
            <w:pPr>
              <w:jc w:val="left"/>
              <w:rPr>
                <w:rFonts w:cs="Calibri Light"/>
                <w:color w:val="auto"/>
              </w:rPr>
            </w:pPr>
            <w:r w:rsidRPr="00DC498A">
              <w:rPr>
                <w:rFonts w:cs="Calibri Light"/>
                <w:color w:val="auto"/>
              </w:rPr>
              <w:t>- Parapety zostały wykonane z kamienia wapień Bolechowice.</w:t>
            </w:r>
          </w:p>
          <w:p w14:paraId="36D557C6" w14:textId="77777777" w:rsidR="005E1B2F" w:rsidRPr="00DC498A" w:rsidRDefault="005E1B2F" w:rsidP="00B258A3">
            <w:pPr>
              <w:jc w:val="left"/>
              <w:rPr>
                <w:rFonts w:cs="Calibri Light"/>
                <w:color w:val="auto"/>
              </w:rPr>
            </w:pPr>
            <w:r w:rsidRPr="00DC498A">
              <w:rPr>
                <w:rFonts w:cs="Calibri Light"/>
                <w:color w:val="auto"/>
                <w:u w:val="single"/>
              </w:rPr>
              <w:t>Projektowane</w:t>
            </w:r>
            <w:r w:rsidRPr="00DC498A">
              <w:rPr>
                <w:rFonts w:cs="Calibri Light"/>
                <w:color w:val="auto"/>
              </w:rPr>
              <w:t>:</w:t>
            </w:r>
          </w:p>
          <w:p w14:paraId="1409F7FE" w14:textId="3F7C3B59" w:rsidR="00C556D8" w:rsidRPr="00DC498A" w:rsidRDefault="00F546EC" w:rsidP="00C556D8">
            <w:pPr>
              <w:jc w:val="left"/>
              <w:rPr>
                <w:rFonts w:cs="Calibri Light"/>
                <w:color w:val="auto"/>
              </w:rPr>
            </w:pPr>
            <w:r w:rsidRPr="00DC498A">
              <w:rPr>
                <w:rFonts w:cs="Calibri Light"/>
                <w:color w:val="auto"/>
              </w:rPr>
              <w:t>Usunięcie wtórnych powłok i przywrócenie pierwotnej kolorystyki wnętrza, tj. Kolor ciemny szaro-</w:t>
            </w:r>
            <w:r w:rsidRPr="00DC498A">
              <w:rPr>
                <w:rFonts w:cs="Calibri Light"/>
                <w:color w:val="auto"/>
              </w:rPr>
              <w:lastRenderedPageBreak/>
              <w:t>niebieski dla ścian</w:t>
            </w:r>
            <w:r w:rsidR="004A3976" w:rsidRPr="00DC498A">
              <w:rPr>
                <w:rFonts w:cs="Calibri Light"/>
                <w:color w:val="auto"/>
              </w:rPr>
              <w:t xml:space="preserve"> </w:t>
            </w:r>
            <w:r w:rsidR="00C556D8" w:rsidRPr="00DC498A">
              <w:rPr>
                <w:rFonts w:cs="Calibri Light"/>
                <w:color w:val="auto"/>
              </w:rPr>
              <w:t>kolor 9</w:t>
            </w:r>
            <w:r w:rsidR="00383B6F" w:rsidRPr="00DC498A">
              <w:rPr>
                <w:rFonts w:cs="Calibri Light"/>
                <w:color w:val="auto"/>
              </w:rPr>
              <w:t>482</w:t>
            </w:r>
            <w:r w:rsidR="00C556D8" w:rsidRPr="00DC498A">
              <w:rPr>
                <w:rFonts w:cs="Calibri Light"/>
                <w:color w:val="auto"/>
              </w:rPr>
              <w:t xml:space="preserve"> wg wzornika KEIM </w:t>
            </w:r>
            <w:proofErr w:type="spellStart"/>
            <w:r w:rsidR="00C556D8" w:rsidRPr="00DC498A">
              <w:rPr>
                <w:rFonts w:cs="Calibri Light"/>
                <w:color w:val="auto"/>
              </w:rPr>
              <w:t>Exclusiv</w:t>
            </w:r>
            <w:proofErr w:type="spellEnd"/>
            <w:r w:rsidR="00C556D8" w:rsidRPr="00DC498A">
              <w:rPr>
                <w:rFonts w:cs="Calibri Light"/>
                <w:color w:val="auto"/>
              </w:rPr>
              <w:t xml:space="preserve"> lub równoważne</w:t>
            </w:r>
            <w:r w:rsidR="00383B6F" w:rsidRPr="00DC498A">
              <w:rPr>
                <w:rFonts w:cs="Calibri Light"/>
                <w:color w:val="auto"/>
              </w:rPr>
              <w:t>,</w:t>
            </w:r>
            <w:r w:rsidR="00C556D8" w:rsidRPr="00DC498A">
              <w:rPr>
                <w:rFonts w:cs="Calibri Light"/>
                <w:color w:val="auto"/>
              </w:rPr>
              <w:t xml:space="preserve"> </w:t>
            </w:r>
          </w:p>
          <w:p w14:paraId="1319EAFE" w14:textId="4DF967AF" w:rsidR="00383B6F" w:rsidRPr="00DC498A" w:rsidRDefault="00F546EC" w:rsidP="00383B6F">
            <w:pPr>
              <w:jc w:val="left"/>
              <w:rPr>
                <w:rFonts w:cs="Calibri Light"/>
                <w:color w:val="auto"/>
              </w:rPr>
            </w:pPr>
            <w:r w:rsidRPr="00DC498A">
              <w:rPr>
                <w:rFonts w:cs="Calibri Light"/>
                <w:color w:val="auto"/>
              </w:rPr>
              <w:t>gzyms profilowany – ciepła biel</w:t>
            </w:r>
            <w:r w:rsidR="004A3976" w:rsidRPr="00DC498A">
              <w:rPr>
                <w:rFonts w:cs="Calibri Light"/>
                <w:color w:val="auto"/>
              </w:rPr>
              <w:t xml:space="preserve"> </w:t>
            </w:r>
            <w:r w:rsidR="00383B6F" w:rsidRPr="00DC498A">
              <w:rPr>
                <w:rFonts w:cs="Calibri Light"/>
                <w:color w:val="auto"/>
              </w:rPr>
              <w:t xml:space="preserve">kolor 9177 wg wzornika KEIM </w:t>
            </w:r>
            <w:proofErr w:type="spellStart"/>
            <w:r w:rsidR="00383B6F" w:rsidRPr="00DC498A">
              <w:rPr>
                <w:rFonts w:cs="Calibri Light"/>
                <w:color w:val="auto"/>
              </w:rPr>
              <w:t>Exclusiv</w:t>
            </w:r>
            <w:proofErr w:type="spellEnd"/>
            <w:r w:rsidR="00383B6F" w:rsidRPr="00DC498A">
              <w:rPr>
                <w:rFonts w:cs="Calibri Light"/>
                <w:color w:val="auto"/>
              </w:rPr>
              <w:t xml:space="preserve"> lub równoważne, </w:t>
            </w:r>
          </w:p>
          <w:p w14:paraId="31950CFD" w14:textId="32033104" w:rsidR="00F546EC" w:rsidRPr="00DC498A" w:rsidRDefault="00F546EC" w:rsidP="00B258A3">
            <w:pPr>
              <w:jc w:val="left"/>
              <w:rPr>
                <w:rFonts w:cs="Calibri Light"/>
                <w:color w:val="auto"/>
              </w:rPr>
            </w:pPr>
            <w:r w:rsidRPr="00DC498A">
              <w:rPr>
                <w:rFonts w:cs="Calibri Light"/>
                <w:color w:val="auto"/>
              </w:rPr>
              <w:t>sklepienie – ciepła złamana biel</w:t>
            </w:r>
            <w:r w:rsidR="004A3976" w:rsidRPr="00DC498A">
              <w:rPr>
                <w:rFonts w:cs="Calibri Light"/>
                <w:color w:val="auto"/>
              </w:rPr>
              <w:t xml:space="preserve"> </w:t>
            </w:r>
            <w:r w:rsidR="00383B6F" w:rsidRPr="00DC498A">
              <w:rPr>
                <w:rFonts w:cs="Calibri Light"/>
                <w:color w:val="auto"/>
              </w:rPr>
              <w:t xml:space="preserve">kolor 9870 wg wzornika KEIM </w:t>
            </w:r>
            <w:proofErr w:type="spellStart"/>
            <w:r w:rsidR="00383B6F" w:rsidRPr="00DC498A">
              <w:rPr>
                <w:rFonts w:cs="Calibri Light"/>
                <w:color w:val="auto"/>
              </w:rPr>
              <w:t>Exclusiv</w:t>
            </w:r>
            <w:proofErr w:type="spellEnd"/>
            <w:r w:rsidR="00383B6F" w:rsidRPr="00DC498A">
              <w:rPr>
                <w:rFonts w:cs="Calibri Light"/>
                <w:color w:val="auto"/>
              </w:rPr>
              <w:t xml:space="preserve"> lub równoważne </w:t>
            </w:r>
            <w:r w:rsidRPr="00DC498A">
              <w:rPr>
                <w:rFonts w:cs="Calibri Light"/>
                <w:color w:val="auto"/>
              </w:rPr>
              <w:t>.</w:t>
            </w:r>
          </w:p>
          <w:p w14:paraId="3E201961" w14:textId="192BB6E8" w:rsidR="00F546EC" w:rsidRPr="00DC498A" w:rsidRDefault="005E1B2F" w:rsidP="00B258A3">
            <w:pPr>
              <w:jc w:val="left"/>
              <w:rPr>
                <w:rFonts w:cs="Calibri Light"/>
                <w:color w:val="auto"/>
              </w:rPr>
            </w:pPr>
            <w:r w:rsidRPr="00DC498A">
              <w:rPr>
                <w:rFonts w:cs="Calibri Light"/>
                <w:color w:val="auto"/>
              </w:rPr>
              <w:t>–</w:t>
            </w:r>
            <w:r w:rsidR="00F546EC" w:rsidRPr="00DC498A">
              <w:rPr>
                <w:rFonts w:cs="Calibri Light"/>
                <w:color w:val="auto"/>
              </w:rPr>
              <w:t xml:space="preserve"> Konserwacja kolumn kamiennych wraz z usunięciem wtórnych powłok malarskich</w:t>
            </w:r>
            <w:r w:rsidR="004A3976" w:rsidRPr="00DC498A">
              <w:rPr>
                <w:rFonts w:cs="Calibri Light"/>
                <w:color w:val="auto"/>
              </w:rPr>
              <w:t xml:space="preserve"> zgodnie z programem konserwatorskim</w:t>
            </w:r>
          </w:p>
          <w:p w14:paraId="707A8569" w14:textId="595FA68E" w:rsidR="00F46168" w:rsidRPr="00DC498A" w:rsidRDefault="005E1B2F" w:rsidP="00B258A3">
            <w:pPr>
              <w:jc w:val="left"/>
              <w:rPr>
                <w:rFonts w:cs="Calibri Light"/>
                <w:color w:val="auto"/>
              </w:rPr>
            </w:pPr>
            <w:r w:rsidRPr="00DC498A">
              <w:rPr>
                <w:rFonts w:cs="Calibri Light"/>
                <w:color w:val="auto"/>
              </w:rPr>
              <w:t>–</w:t>
            </w:r>
            <w:r w:rsidR="00F546EC" w:rsidRPr="00DC498A">
              <w:rPr>
                <w:rFonts w:cs="Calibri Light"/>
                <w:color w:val="auto"/>
              </w:rPr>
              <w:t xml:space="preserve"> Konserwacja elementów kamiennych marmurowych tj. parapetów, cokołu wraz z uzupełnieniem brakujących elementów</w:t>
            </w:r>
            <w:r w:rsidR="004A3976" w:rsidRPr="00DC498A">
              <w:rPr>
                <w:rFonts w:cs="Calibri Light"/>
                <w:color w:val="auto"/>
              </w:rPr>
              <w:t xml:space="preserve"> zgodnie  z programem konserwatorskim</w:t>
            </w:r>
          </w:p>
        </w:tc>
      </w:tr>
    </w:tbl>
    <w:p w14:paraId="3885391E" w14:textId="77777777" w:rsidR="00854F83" w:rsidRPr="00DC498A" w:rsidRDefault="00854F83" w:rsidP="008537FA">
      <w:pPr>
        <w:rPr>
          <w:rFonts w:eastAsia="SimSun" w:cs="Calibri Light"/>
          <w:color w:val="auto"/>
          <w:kern w:val="3"/>
          <w:lang w:eastAsia="zh-CN" w:bidi="hi-IN"/>
        </w:rPr>
      </w:pPr>
    </w:p>
    <w:tbl>
      <w:tblPr>
        <w:tblStyle w:val="Tabela-Siatka"/>
        <w:tblW w:w="9498" w:type="dxa"/>
        <w:tblInd w:w="-289" w:type="dxa"/>
        <w:tblLayout w:type="fixed"/>
        <w:tblLook w:val="04A0" w:firstRow="1" w:lastRow="0" w:firstColumn="1" w:lastColumn="0" w:noHBand="0" w:noVBand="1"/>
      </w:tblPr>
      <w:tblGrid>
        <w:gridCol w:w="710"/>
        <w:gridCol w:w="2410"/>
        <w:gridCol w:w="2551"/>
        <w:gridCol w:w="3827"/>
      </w:tblGrid>
      <w:tr w:rsidR="00DC498A" w:rsidRPr="00DC498A" w14:paraId="42F622B5" w14:textId="77777777" w:rsidTr="00F97369">
        <w:tc>
          <w:tcPr>
            <w:tcW w:w="9498" w:type="dxa"/>
            <w:gridSpan w:val="4"/>
          </w:tcPr>
          <w:p w14:paraId="69ECF815" w14:textId="77777777" w:rsidR="008611A3" w:rsidRPr="00DC498A" w:rsidRDefault="008611A3" w:rsidP="008611A3">
            <w:pPr>
              <w:spacing w:line="259" w:lineRule="auto"/>
              <w:jc w:val="left"/>
              <w:rPr>
                <w:rFonts w:cs="Calibri Light"/>
                <w:b/>
                <w:bCs/>
                <w:color w:val="auto"/>
              </w:rPr>
            </w:pPr>
            <w:r w:rsidRPr="00DC498A">
              <w:rPr>
                <w:rFonts w:cs="Calibri Light"/>
                <w:b/>
                <w:bCs/>
                <w:color w:val="auto"/>
              </w:rPr>
              <w:t>1 PIĘTRO</w:t>
            </w:r>
          </w:p>
        </w:tc>
      </w:tr>
      <w:tr w:rsidR="00DC498A" w:rsidRPr="00DC498A" w14:paraId="1BB9BA57" w14:textId="77777777" w:rsidTr="00560A01">
        <w:tc>
          <w:tcPr>
            <w:tcW w:w="710" w:type="dxa"/>
          </w:tcPr>
          <w:p w14:paraId="779E54DD" w14:textId="77777777" w:rsidR="008611A3" w:rsidRPr="00DC498A" w:rsidRDefault="008611A3" w:rsidP="008611A3">
            <w:pPr>
              <w:spacing w:line="259" w:lineRule="auto"/>
              <w:jc w:val="center"/>
              <w:rPr>
                <w:rFonts w:cs="Calibri Light"/>
                <w:color w:val="auto"/>
              </w:rPr>
            </w:pPr>
            <w:r w:rsidRPr="00DC498A">
              <w:rPr>
                <w:rFonts w:cs="Calibri Light"/>
                <w:color w:val="auto"/>
              </w:rPr>
              <w:t>NR</w:t>
            </w:r>
          </w:p>
          <w:p w14:paraId="102A9DB2" w14:textId="77777777" w:rsidR="008611A3" w:rsidRPr="00DC498A" w:rsidRDefault="008611A3" w:rsidP="008611A3">
            <w:pPr>
              <w:spacing w:line="259" w:lineRule="auto"/>
              <w:jc w:val="center"/>
              <w:rPr>
                <w:rFonts w:cs="Calibri Light"/>
                <w:color w:val="auto"/>
              </w:rPr>
            </w:pPr>
            <w:r w:rsidRPr="00DC498A">
              <w:rPr>
                <w:rFonts w:cs="Calibri Light"/>
                <w:color w:val="auto"/>
              </w:rPr>
              <w:t>POM</w:t>
            </w:r>
          </w:p>
        </w:tc>
        <w:tc>
          <w:tcPr>
            <w:tcW w:w="2410" w:type="dxa"/>
          </w:tcPr>
          <w:p w14:paraId="4DF06F6F" w14:textId="77777777" w:rsidR="008611A3" w:rsidRPr="00DC498A" w:rsidRDefault="008611A3" w:rsidP="008611A3">
            <w:pPr>
              <w:spacing w:line="259" w:lineRule="auto"/>
              <w:jc w:val="center"/>
              <w:rPr>
                <w:rFonts w:cs="Calibri Light"/>
                <w:color w:val="auto"/>
              </w:rPr>
            </w:pPr>
            <w:r w:rsidRPr="00DC498A">
              <w:rPr>
                <w:rFonts w:cs="Calibri Light"/>
                <w:color w:val="auto"/>
              </w:rPr>
              <w:t xml:space="preserve">FUNKCJA POMIESZCZENIA </w:t>
            </w:r>
          </w:p>
        </w:tc>
        <w:tc>
          <w:tcPr>
            <w:tcW w:w="2551" w:type="dxa"/>
          </w:tcPr>
          <w:p w14:paraId="1BEFD0E4" w14:textId="77777777" w:rsidR="008611A3" w:rsidRPr="00DC498A" w:rsidRDefault="008611A3" w:rsidP="00560A01">
            <w:pPr>
              <w:spacing w:line="259" w:lineRule="auto"/>
              <w:jc w:val="left"/>
              <w:rPr>
                <w:rFonts w:cs="Calibri Light"/>
                <w:color w:val="auto"/>
              </w:rPr>
            </w:pPr>
          </w:p>
        </w:tc>
        <w:tc>
          <w:tcPr>
            <w:tcW w:w="3827" w:type="dxa"/>
          </w:tcPr>
          <w:p w14:paraId="5A2D6CF4" w14:textId="77777777" w:rsidR="008611A3" w:rsidRPr="00DC498A" w:rsidRDefault="008611A3" w:rsidP="00560A01">
            <w:pPr>
              <w:spacing w:line="259" w:lineRule="auto"/>
              <w:jc w:val="left"/>
              <w:rPr>
                <w:rFonts w:cs="Calibri Light"/>
                <w:color w:val="auto"/>
              </w:rPr>
            </w:pPr>
          </w:p>
        </w:tc>
      </w:tr>
      <w:tr w:rsidR="00DC498A" w:rsidRPr="00DC498A" w14:paraId="4A133711" w14:textId="77777777" w:rsidTr="00560A01">
        <w:trPr>
          <w:trHeight w:val="978"/>
        </w:trPr>
        <w:tc>
          <w:tcPr>
            <w:tcW w:w="710" w:type="dxa"/>
          </w:tcPr>
          <w:p w14:paraId="3F2E4C16" w14:textId="77777777" w:rsidR="008611A3" w:rsidRPr="00DC498A" w:rsidRDefault="008611A3" w:rsidP="00F97369">
            <w:pPr>
              <w:spacing w:after="160" w:line="259" w:lineRule="auto"/>
              <w:jc w:val="left"/>
              <w:rPr>
                <w:rFonts w:cs="Calibri Light"/>
                <w:color w:val="auto"/>
              </w:rPr>
            </w:pPr>
            <w:r w:rsidRPr="00DC498A">
              <w:rPr>
                <w:rFonts w:cs="Calibri Light"/>
                <w:color w:val="auto"/>
              </w:rPr>
              <w:t>1.1</w:t>
            </w:r>
          </w:p>
        </w:tc>
        <w:tc>
          <w:tcPr>
            <w:tcW w:w="2410" w:type="dxa"/>
          </w:tcPr>
          <w:p w14:paraId="6E29AF79" w14:textId="77777777" w:rsidR="008611A3" w:rsidRPr="00DC498A" w:rsidRDefault="008611A3" w:rsidP="00F97369">
            <w:pPr>
              <w:spacing w:after="160" w:line="259" w:lineRule="auto"/>
              <w:jc w:val="left"/>
              <w:rPr>
                <w:rFonts w:cs="Calibri Light"/>
                <w:color w:val="auto"/>
              </w:rPr>
            </w:pPr>
            <w:r w:rsidRPr="00DC498A">
              <w:rPr>
                <w:rFonts w:cs="Calibri Light"/>
                <w:color w:val="auto"/>
              </w:rPr>
              <w:t>POMIESZCZENIE IT</w:t>
            </w:r>
          </w:p>
        </w:tc>
        <w:tc>
          <w:tcPr>
            <w:tcW w:w="2551" w:type="dxa"/>
          </w:tcPr>
          <w:p w14:paraId="503D99BC" w14:textId="77777777" w:rsidR="008611A3" w:rsidRPr="00DC498A" w:rsidRDefault="008611A3" w:rsidP="00560A01">
            <w:pPr>
              <w:jc w:val="left"/>
              <w:rPr>
                <w:rFonts w:cs="Calibri Light"/>
                <w:color w:val="auto"/>
              </w:rPr>
            </w:pPr>
            <w:r w:rsidRPr="00DC498A">
              <w:rPr>
                <w:rFonts w:cs="Calibri Light"/>
                <w:color w:val="auto"/>
                <w:u w:val="single"/>
              </w:rPr>
              <w:t>Istniejąca:</w:t>
            </w:r>
          </w:p>
          <w:p w14:paraId="663FA6F9" w14:textId="77777777" w:rsidR="008611A3" w:rsidRPr="00DC498A" w:rsidRDefault="008611A3" w:rsidP="00560A01">
            <w:pPr>
              <w:jc w:val="left"/>
              <w:rPr>
                <w:rFonts w:cs="Calibri Light"/>
                <w:color w:val="auto"/>
              </w:rPr>
            </w:pPr>
            <w:r w:rsidRPr="00DC498A">
              <w:rPr>
                <w:rFonts w:cs="Calibri Light"/>
                <w:color w:val="auto"/>
              </w:rPr>
              <w:t xml:space="preserve">wykładzina winylowa, bez zmian </w:t>
            </w:r>
          </w:p>
          <w:p w14:paraId="32F58AF4" w14:textId="77777777" w:rsidR="008611A3" w:rsidRPr="00DC498A" w:rsidRDefault="008611A3" w:rsidP="00560A01">
            <w:pPr>
              <w:spacing w:after="160" w:line="259" w:lineRule="auto"/>
              <w:jc w:val="left"/>
              <w:rPr>
                <w:rFonts w:cs="Calibri Light"/>
                <w:color w:val="auto"/>
              </w:rPr>
            </w:pPr>
          </w:p>
        </w:tc>
        <w:tc>
          <w:tcPr>
            <w:tcW w:w="3827" w:type="dxa"/>
          </w:tcPr>
          <w:p w14:paraId="10E08D15" w14:textId="77777777" w:rsidR="008611A3" w:rsidRPr="00DC498A" w:rsidRDefault="008611A3" w:rsidP="00560A01">
            <w:pPr>
              <w:jc w:val="left"/>
              <w:rPr>
                <w:rFonts w:cs="Calibri Light"/>
                <w:color w:val="auto"/>
              </w:rPr>
            </w:pPr>
            <w:r w:rsidRPr="00DC498A">
              <w:rPr>
                <w:rFonts w:cs="Calibri Light"/>
                <w:color w:val="auto"/>
                <w:u w:val="single"/>
              </w:rPr>
              <w:t>Istniejąca:</w:t>
            </w:r>
          </w:p>
          <w:p w14:paraId="11911B53" w14:textId="77777777" w:rsidR="008611A3" w:rsidRPr="00DC498A" w:rsidRDefault="008611A3" w:rsidP="00560A01">
            <w:pPr>
              <w:jc w:val="left"/>
              <w:rPr>
                <w:rFonts w:cs="Calibri Light"/>
                <w:color w:val="auto"/>
              </w:rPr>
            </w:pPr>
            <w:r w:rsidRPr="00DC498A">
              <w:rPr>
                <w:rFonts w:cs="Calibri Light"/>
                <w:color w:val="auto"/>
              </w:rPr>
              <w:t>- Powierzchnie ścian i sufitu zostały wielokrotnie pokryte wtórnymi powłokami malarskimi,</w:t>
            </w:r>
          </w:p>
          <w:p w14:paraId="06D1F794" w14:textId="77777777" w:rsidR="008611A3" w:rsidRPr="00DC498A" w:rsidRDefault="008611A3" w:rsidP="00560A01">
            <w:pPr>
              <w:jc w:val="left"/>
              <w:rPr>
                <w:rFonts w:cs="Calibri Light"/>
                <w:color w:val="auto"/>
              </w:rPr>
            </w:pPr>
            <w:r w:rsidRPr="00DC498A">
              <w:rPr>
                <w:rFonts w:cs="Calibri Light"/>
                <w:color w:val="auto"/>
                <w:u w:val="single"/>
              </w:rPr>
              <w:t>Projektowane</w:t>
            </w:r>
            <w:r w:rsidRPr="00DC498A">
              <w:rPr>
                <w:rFonts w:cs="Calibri Light"/>
                <w:color w:val="auto"/>
              </w:rPr>
              <w:t>:</w:t>
            </w:r>
          </w:p>
          <w:p w14:paraId="401393A0" w14:textId="58911CCE" w:rsidR="008611A3" w:rsidRPr="00DC498A" w:rsidRDefault="008611A3" w:rsidP="00383B6F">
            <w:pPr>
              <w:jc w:val="left"/>
              <w:rPr>
                <w:rFonts w:cs="Calibri Light"/>
                <w:color w:val="auto"/>
              </w:rPr>
            </w:pPr>
            <w:r w:rsidRPr="00DC498A">
              <w:rPr>
                <w:rFonts w:cs="Calibri Light"/>
                <w:color w:val="auto"/>
                <w:vertAlign w:val="superscript"/>
              </w:rPr>
              <w:t xml:space="preserve">- </w:t>
            </w:r>
            <w:r w:rsidRPr="00DC498A">
              <w:rPr>
                <w:rFonts w:cs="Calibri Light"/>
                <w:color w:val="auto"/>
              </w:rPr>
              <w:t xml:space="preserve">zabezpieczenie sufitu/ biegu schodów płytami g-k </w:t>
            </w:r>
            <w:proofErr w:type="spellStart"/>
            <w:r w:rsidRPr="00DC498A">
              <w:rPr>
                <w:rFonts w:cs="Calibri Light"/>
                <w:color w:val="auto"/>
              </w:rPr>
              <w:t>ppoż</w:t>
            </w:r>
            <w:proofErr w:type="spellEnd"/>
            <w:r w:rsidRPr="00DC498A">
              <w:rPr>
                <w:rFonts w:cs="Calibri Light"/>
                <w:color w:val="auto"/>
              </w:rPr>
              <w:t>, tynk gipsowy, malowanie na kolor biały</w:t>
            </w:r>
            <w:r w:rsidR="004A3976" w:rsidRPr="00DC498A">
              <w:rPr>
                <w:rFonts w:cs="Calibri Light"/>
                <w:color w:val="auto"/>
              </w:rPr>
              <w:t xml:space="preserve"> </w:t>
            </w:r>
            <w:r w:rsidR="00383B6F" w:rsidRPr="00DC498A">
              <w:rPr>
                <w:rFonts w:cs="Calibri Light"/>
                <w:color w:val="auto"/>
              </w:rPr>
              <w:t xml:space="preserve">kolor 9870 wg wzornika KEIM </w:t>
            </w:r>
            <w:proofErr w:type="spellStart"/>
            <w:r w:rsidR="00383B6F" w:rsidRPr="00DC498A">
              <w:rPr>
                <w:rFonts w:cs="Calibri Light"/>
                <w:color w:val="auto"/>
              </w:rPr>
              <w:t>Exclusiv</w:t>
            </w:r>
            <w:proofErr w:type="spellEnd"/>
            <w:r w:rsidR="00383B6F" w:rsidRPr="00DC498A">
              <w:rPr>
                <w:rFonts w:cs="Calibri Light"/>
                <w:color w:val="auto"/>
              </w:rPr>
              <w:t xml:space="preserve"> lub równoważne</w:t>
            </w:r>
          </w:p>
        </w:tc>
      </w:tr>
      <w:tr w:rsidR="00DC498A" w:rsidRPr="00DC498A" w14:paraId="779969B8" w14:textId="77777777" w:rsidTr="00560A01">
        <w:tc>
          <w:tcPr>
            <w:tcW w:w="710" w:type="dxa"/>
          </w:tcPr>
          <w:p w14:paraId="5E346E20" w14:textId="77777777" w:rsidR="008611A3" w:rsidRPr="00DC498A" w:rsidRDefault="008611A3" w:rsidP="00F97369">
            <w:pPr>
              <w:spacing w:after="160" w:line="259" w:lineRule="auto"/>
              <w:jc w:val="left"/>
              <w:rPr>
                <w:rFonts w:cs="Calibri Light"/>
                <w:color w:val="auto"/>
              </w:rPr>
            </w:pPr>
            <w:r w:rsidRPr="00DC498A">
              <w:rPr>
                <w:rFonts w:cs="Calibri Light"/>
                <w:color w:val="auto"/>
              </w:rPr>
              <w:t>1.2</w:t>
            </w:r>
          </w:p>
        </w:tc>
        <w:tc>
          <w:tcPr>
            <w:tcW w:w="2410" w:type="dxa"/>
          </w:tcPr>
          <w:p w14:paraId="1C71B17F" w14:textId="77777777" w:rsidR="008611A3" w:rsidRPr="00DC498A" w:rsidRDefault="008611A3" w:rsidP="00F97369">
            <w:pPr>
              <w:spacing w:after="160" w:line="259" w:lineRule="auto"/>
              <w:jc w:val="left"/>
              <w:rPr>
                <w:rFonts w:cs="Calibri Light"/>
                <w:color w:val="auto"/>
              </w:rPr>
            </w:pPr>
            <w:r w:rsidRPr="00DC498A">
              <w:rPr>
                <w:rFonts w:cs="Calibri Light"/>
                <w:color w:val="auto"/>
              </w:rPr>
              <w:t>POK.NOCLEGOWY</w:t>
            </w:r>
          </w:p>
        </w:tc>
        <w:tc>
          <w:tcPr>
            <w:tcW w:w="2551" w:type="dxa"/>
          </w:tcPr>
          <w:p w14:paraId="50B30FE1" w14:textId="77777777" w:rsidR="00560A01" w:rsidRPr="00DC498A" w:rsidRDefault="00560A01" w:rsidP="00560A01">
            <w:pPr>
              <w:jc w:val="left"/>
              <w:rPr>
                <w:rFonts w:cs="Calibri Light"/>
                <w:color w:val="auto"/>
              </w:rPr>
            </w:pPr>
            <w:r w:rsidRPr="00DC498A">
              <w:rPr>
                <w:rFonts w:cs="Calibri Light"/>
                <w:color w:val="auto"/>
                <w:u w:val="single"/>
              </w:rPr>
              <w:t>Istniejąca:</w:t>
            </w:r>
          </w:p>
          <w:p w14:paraId="0075142B" w14:textId="77777777" w:rsidR="008611A3" w:rsidRPr="00DC498A" w:rsidRDefault="00560A01" w:rsidP="00560A01">
            <w:pPr>
              <w:spacing w:after="160" w:line="259" w:lineRule="auto"/>
              <w:jc w:val="left"/>
              <w:rPr>
                <w:rFonts w:cs="Calibri Light"/>
                <w:color w:val="auto"/>
              </w:rPr>
            </w:pPr>
            <w:r w:rsidRPr="00DC498A">
              <w:rPr>
                <w:rFonts w:cs="Calibri Light"/>
                <w:color w:val="auto"/>
              </w:rPr>
              <w:t>Wykładzina dywanowa (kilka warstw)</w:t>
            </w:r>
          </w:p>
          <w:p w14:paraId="2693588A" w14:textId="77777777" w:rsidR="00560A01" w:rsidRPr="00DC498A" w:rsidRDefault="00560A01" w:rsidP="00560A01">
            <w:pPr>
              <w:jc w:val="left"/>
              <w:rPr>
                <w:rFonts w:cs="Calibri Light"/>
                <w:color w:val="auto"/>
              </w:rPr>
            </w:pPr>
            <w:r w:rsidRPr="00DC498A">
              <w:rPr>
                <w:rFonts w:cs="Calibri Light"/>
                <w:color w:val="auto"/>
                <w:u w:val="single"/>
              </w:rPr>
              <w:t>Projektowane</w:t>
            </w:r>
            <w:r w:rsidRPr="00DC498A">
              <w:rPr>
                <w:rFonts w:cs="Calibri Light"/>
                <w:color w:val="auto"/>
              </w:rPr>
              <w:t>:</w:t>
            </w:r>
          </w:p>
          <w:p w14:paraId="14C76E3D" w14:textId="77777777" w:rsidR="004A3976" w:rsidRPr="00DC498A" w:rsidRDefault="004A3976" w:rsidP="004A3976">
            <w:pPr>
              <w:jc w:val="left"/>
              <w:rPr>
                <w:rFonts w:cs="Calibri Light"/>
                <w:color w:val="auto"/>
              </w:rPr>
            </w:pPr>
            <w:r w:rsidRPr="00DC498A">
              <w:rPr>
                <w:rFonts w:cs="Calibri Light"/>
                <w:color w:val="auto"/>
              </w:rPr>
              <w:t>Parkiet dębowy- dąb klasa natur ( I klasa), gr 22mm, elementy wzoru: 240x60x22mm i 550x70x22mm, wzór:</w:t>
            </w:r>
          </w:p>
          <w:p w14:paraId="7DB87255" w14:textId="5DE8333E" w:rsidR="00B258A3" w:rsidRPr="00DC498A" w:rsidRDefault="00B258A3" w:rsidP="00560A01">
            <w:pPr>
              <w:jc w:val="left"/>
              <w:rPr>
                <w:rFonts w:cs="Calibri Light"/>
                <w:color w:val="auto"/>
              </w:rPr>
            </w:pPr>
            <w:r w:rsidRPr="00DC498A">
              <w:rPr>
                <w:rFonts w:cs="Calibri Light"/>
                <w:noProof/>
                <w:color w:val="auto"/>
              </w:rPr>
              <w:lastRenderedPageBreak/>
              <w:drawing>
                <wp:inline distT="0" distB="0" distL="0" distR="0" wp14:anchorId="3002C284" wp14:editId="74ED187E">
                  <wp:extent cx="1843405" cy="1228725"/>
                  <wp:effectExtent l="0" t="0" r="0" b="0"/>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3405" cy="1228725"/>
                          </a:xfrm>
                          <a:prstGeom prst="rect">
                            <a:avLst/>
                          </a:prstGeom>
                          <a:noFill/>
                          <a:ln>
                            <a:noFill/>
                          </a:ln>
                        </pic:spPr>
                      </pic:pic>
                    </a:graphicData>
                  </a:graphic>
                </wp:inline>
              </w:drawing>
            </w:r>
          </w:p>
        </w:tc>
        <w:tc>
          <w:tcPr>
            <w:tcW w:w="3827" w:type="dxa"/>
          </w:tcPr>
          <w:p w14:paraId="2807282B" w14:textId="77777777" w:rsidR="00560A01" w:rsidRPr="00DC498A" w:rsidRDefault="00560A01" w:rsidP="00560A01">
            <w:pPr>
              <w:jc w:val="left"/>
              <w:rPr>
                <w:rFonts w:cs="Calibri Light"/>
                <w:color w:val="auto"/>
              </w:rPr>
            </w:pPr>
            <w:r w:rsidRPr="00DC498A">
              <w:rPr>
                <w:rFonts w:cs="Calibri Light"/>
                <w:color w:val="auto"/>
                <w:u w:val="single"/>
              </w:rPr>
              <w:lastRenderedPageBreak/>
              <w:t>Istniejąca:</w:t>
            </w:r>
          </w:p>
          <w:p w14:paraId="5BF62CB6" w14:textId="77777777" w:rsidR="00560A01" w:rsidRPr="00DC498A" w:rsidRDefault="00560A01" w:rsidP="00560A01">
            <w:pPr>
              <w:jc w:val="left"/>
              <w:rPr>
                <w:rFonts w:cs="Calibri Light"/>
                <w:color w:val="auto"/>
              </w:rPr>
            </w:pPr>
            <w:r w:rsidRPr="00DC498A">
              <w:rPr>
                <w:rFonts w:cs="Calibri Light"/>
                <w:color w:val="auto"/>
              </w:rPr>
              <w:t>- Powierzchnie ścian i sufitu zostały wielokrotnie pokryte wtórnymi powłokami malarskimi,</w:t>
            </w:r>
          </w:p>
          <w:p w14:paraId="0E1E26E6" w14:textId="77777777" w:rsidR="008611A3" w:rsidRPr="00DC498A" w:rsidRDefault="00560A01" w:rsidP="00560A01">
            <w:pPr>
              <w:spacing w:after="160" w:line="259" w:lineRule="auto"/>
              <w:jc w:val="left"/>
              <w:rPr>
                <w:rFonts w:cs="Calibri Light"/>
                <w:color w:val="auto"/>
              </w:rPr>
            </w:pPr>
            <w:r w:rsidRPr="00DC498A">
              <w:rPr>
                <w:rFonts w:cs="Calibri Light"/>
                <w:color w:val="auto"/>
              </w:rPr>
              <w:t xml:space="preserve">- obudowy g-k na ścianie i suficie </w:t>
            </w:r>
          </w:p>
          <w:p w14:paraId="35C704CC" w14:textId="77777777" w:rsidR="00560A01" w:rsidRPr="00DC498A" w:rsidRDefault="00560A01" w:rsidP="00560A01">
            <w:pPr>
              <w:jc w:val="left"/>
              <w:rPr>
                <w:rFonts w:cs="Calibri Light"/>
                <w:color w:val="auto"/>
                <w:u w:val="single"/>
              </w:rPr>
            </w:pPr>
            <w:r w:rsidRPr="00DC498A">
              <w:rPr>
                <w:rFonts w:cs="Calibri Light"/>
                <w:color w:val="auto"/>
                <w:u w:val="single"/>
              </w:rPr>
              <w:t>Projektowane:</w:t>
            </w:r>
          </w:p>
          <w:p w14:paraId="2F0FC546" w14:textId="77777777" w:rsidR="00560A01" w:rsidRPr="00DC498A" w:rsidRDefault="00560A01" w:rsidP="00560A01">
            <w:pPr>
              <w:jc w:val="left"/>
              <w:rPr>
                <w:rFonts w:cs="Calibri Light"/>
                <w:color w:val="auto"/>
              </w:rPr>
            </w:pPr>
            <w:r w:rsidRPr="00DC498A">
              <w:rPr>
                <w:rFonts w:cs="Calibri Light"/>
                <w:color w:val="auto"/>
              </w:rPr>
              <w:t>- uzupełnienie wypraw tynkarskich</w:t>
            </w:r>
          </w:p>
          <w:p w14:paraId="4AC94884" w14:textId="5C448B79" w:rsidR="004A3976" w:rsidRPr="00DC498A" w:rsidRDefault="00560A01" w:rsidP="004A3976">
            <w:pPr>
              <w:jc w:val="left"/>
              <w:rPr>
                <w:rFonts w:cs="Calibri Light"/>
                <w:color w:val="auto"/>
              </w:rPr>
            </w:pPr>
            <w:r w:rsidRPr="00DC498A">
              <w:rPr>
                <w:rFonts w:cs="Calibri Light"/>
                <w:color w:val="auto"/>
              </w:rPr>
              <w:t xml:space="preserve">-usunięcie wtórnych </w:t>
            </w:r>
            <w:proofErr w:type="spellStart"/>
            <w:r w:rsidRPr="00DC498A">
              <w:rPr>
                <w:rFonts w:cs="Calibri Light"/>
                <w:color w:val="auto"/>
              </w:rPr>
              <w:t>powłok;kolorystyka</w:t>
            </w:r>
            <w:proofErr w:type="spellEnd"/>
            <w:r w:rsidRPr="00DC498A">
              <w:rPr>
                <w:rFonts w:cs="Calibri Light"/>
                <w:color w:val="auto"/>
              </w:rPr>
              <w:t xml:space="preserve"> ścian i sufitów: biały</w:t>
            </w:r>
            <w:r w:rsidR="004A3976" w:rsidRPr="00DC498A">
              <w:rPr>
                <w:rFonts w:cs="Calibri Light"/>
                <w:color w:val="auto"/>
              </w:rPr>
              <w:t xml:space="preserve"> </w:t>
            </w:r>
            <w:r w:rsidR="00383B6F" w:rsidRPr="00DC498A">
              <w:rPr>
                <w:rFonts w:cs="Calibri Light"/>
                <w:color w:val="auto"/>
              </w:rPr>
              <w:t xml:space="preserve">kolor 9870 wg wzornika KEIM </w:t>
            </w:r>
            <w:proofErr w:type="spellStart"/>
            <w:r w:rsidR="00383B6F" w:rsidRPr="00DC498A">
              <w:rPr>
                <w:rFonts w:cs="Calibri Light"/>
                <w:color w:val="auto"/>
              </w:rPr>
              <w:t>Exclusiv</w:t>
            </w:r>
            <w:proofErr w:type="spellEnd"/>
            <w:r w:rsidR="00383B6F" w:rsidRPr="00DC498A">
              <w:rPr>
                <w:rFonts w:cs="Calibri Light"/>
                <w:color w:val="auto"/>
              </w:rPr>
              <w:t xml:space="preserve"> lub równoważne </w:t>
            </w:r>
          </w:p>
          <w:p w14:paraId="7D038896" w14:textId="77777777" w:rsidR="00560A01" w:rsidRPr="00DC498A" w:rsidRDefault="00560A01" w:rsidP="00560A01">
            <w:pPr>
              <w:spacing w:line="259" w:lineRule="auto"/>
              <w:jc w:val="left"/>
              <w:rPr>
                <w:rFonts w:cs="Calibri Light"/>
                <w:color w:val="auto"/>
              </w:rPr>
            </w:pPr>
            <w:r w:rsidRPr="00DC498A">
              <w:rPr>
                <w:rFonts w:cs="Calibri Light"/>
                <w:color w:val="auto"/>
              </w:rPr>
              <w:t xml:space="preserve">- usunięcie wtórnych płyt g-k </w:t>
            </w:r>
          </w:p>
          <w:p w14:paraId="0B9BEB2A" w14:textId="77777777" w:rsidR="00560A01" w:rsidRPr="00DC498A" w:rsidRDefault="00560A01" w:rsidP="00560A01">
            <w:pPr>
              <w:spacing w:line="259" w:lineRule="auto"/>
              <w:jc w:val="left"/>
              <w:rPr>
                <w:rFonts w:cs="Calibri Light"/>
                <w:color w:val="auto"/>
              </w:rPr>
            </w:pPr>
            <w:r w:rsidRPr="00DC498A">
              <w:rPr>
                <w:rFonts w:cs="Calibri Light"/>
                <w:color w:val="auto"/>
              </w:rPr>
              <w:t xml:space="preserve">- zabezpieczenie sufitu płytami g-k ppoż. bezpośrednio na suficie/ wystających elementach konstrukcyjnych. </w:t>
            </w:r>
          </w:p>
        </w:tc>
      </w:tr>
      <w:tr w:rsidR="00DC498A" w:rsidRPr="00DC498A" w14:paraId="48FF3AFD" w14:textId="77777777" w:rsidTr="00560A01">
        <w:tc>
          <w:tcPr>
            <w:tcW w:w="710" w:type="dxa"/>
          </w:tcPr>
          <w:p w14:paraId="5379B247" w14:textId="77777777" w:rsidR="008611A3" w:rsidRPr="00DC498A" w:rsidRDefault="008611A3" w:rsidP="00F97369">
            <w:pPr>
              <w:spacing w:after="160" w:line="259" w:lineRule="auto"/>
              <w:jc w:val="left"/>
              <w:rPr>
                <w:rFonts w:cs="Calibri Light"/>
                <w:color w:val="auto"/>
              </w:rPr>
            </w:pPr>
            <w:r w:rsidRPr="00DC498A">
              <w:rPr>
                <w:rFonts w:cs="Calibri Light"/>
                <w:color w:val="auto"/>
              </w:rPr>
              <w:t>1.3</w:t>
            </w:r>
          </w:p>
        </w:tc>
        <w:tc>
          <w:tcPr>
            <w:tcW w:w="2410" w:type="dxa"/>
          </w:tcPr>
          <w:p w14:paraId="7EB92023" w14:textId="77777777" w:rsidR="008611A3" w:rsidRPr="00DC498A" w:rsidRDefault="008611A3" w:rsidP="00F97369">
            <w:pPr>
              <w:spacing w:after="160" w:line="259" w:lineRule="auto"/>
              <w:jc w:val="left"/>
              <w:rPr>
                <w:rFonts w:cs="Calibri Light"/>
                <w:color w:val="auto"/>
              </w:rPr>
            </w:pPr>
            <w:r w:rsidRPr="00DC498A">
              <w:rPr>
                <w:rFonts w:cs="Calibri Light"/>
                <w:color w:val="auto"/>
              </w:rPr>
              <w:t>ŁAZIENKA</w:t>
            </w:r>
          </w:p>
        </w:tc>
        <w:tc>
          <w:tcPr>
            <w:tcW w:w="2551" w:type="dxa"/>
          </w:tcPr>
          <w:p w14:paraId="1F12D075" w14:textId="77777777" w:rsidR="00035F70" w:rsidRPr="00DC498A" w:rsidRDefault="00035F70" w:rsidP="00035F70">
            <w:pPr>
              <w:jc w:val="left"/>
              <w:rPr>
                <w:rFonts w:cs="Calibri Light"/>
                <w:color w:val="auto"/>
              </w:rPr>
            </w:pPr>
            <w:r w:rsidRPr="00DC498A">
              <w:rPr>
                <w:rFonts w:cs="Calibri Light"/>
                <w:color w:val="auto"/>
                <w:u w:val="single"/>
              </w:rPr>
              <w:t>Istniejąca:</w:t>
            </w:r>
          </w:p>
          <w:p w14:paraId="2FD3E827" w14:textId="77777777" w:rsidR="00035F70" w:rsidRPr="00DC498A" w:rsidRDefault="00035F70" w:rsidP="00035F70">
            <w:pPr>
              <w:jc w:val="left"/>
              <w:rPr>
                <w:rFonts w:cs="Calibri Light"/>
                <w:color w:val="auto"/>
              </w:rPr>
            </w:pPr>
            <w:r w:rsidRPr="00DC498A">
              <w:rPr>
                <w:rFonts w:cs="Calibri Light"/>
                <w:color w:val="auto"/>
              </w:rPr>
              <w:t xml:space="preserve">- płytki ceramiczne współczesne </w:t>
            </w:r>
          </w:p>
          <w:p w14:paraId="6F7DFD3A" w14:textId="77777777" w:rsidR="00035F70" w:rsidRPr="00DC498A" w:rsidRDefault="00035F70" w:rsidP="00035F70">
            <w:pPr>
              <w:jc w:val="left"/>
              <w:rPr>
                <w:rFonts w:cs="Calibri Light"/>
                <w:color w:val="auto"/>
              </w:rPr>
            </w:pPr>
            <w:r w:rsidRPr="00DC498A">
              <w:rPr>
                <w:rFonts w:cs="Calibri Light"/>
                <w:color w:val="auto"/>
                <w:u w:val="single"/>
              </w:rPr>
              <w:t>Projektowane</w:t>
            </w:r>
            <w:r w:rsidRPr="00DC498A">
              <w:rPr>
                <w:rFonts w:cs="Calibri Light"/>
                <w:color w:val="auto"/>
              </w:rPr>
              <w:t>:</w:t>
            </w:r>
          </w:p>
          <w:p w14:paraId="293BD144" w14:textId="77777777" w:rsidR="00397065" w:rsidRPr="00DC498A" w:rsidRDefault="00035F70" w:rsidP="00397065">
            <w:pPr>
              <w:jc w:val="left"/>
              <w:rPr>
                <w:rFonts w:cs="Calibri Light"/>
                <w:color w:val="auto"/>
              </w:rPr>
            </w:pPr>
            <w:r w:rsidRPr="00DC498A">
              <w:rPr>
                <w:rFonts w:cs="Calibri Light"/>
                <w:color w:val="auto"/>
              </w:rPr>
              <w:t xml:space="preserve">Kafle cementowe 20x20 cm, kolor biały i ciemnografitowy; </w:t>
            </w:r>
          </w:p>
          <w:p w14:paraId="40A9C5DE" w14:textId="633317E0" w:rsidR="00397065" w:rsidRPr="00DC498A" w:rsidRDefault="00397065" w:rsidP="00397065">
            <w:pPr>
              <w:jc w:val="left"/>
              <w:rPr>
                <w:rFonts w:cs="Calibri Light"/>
                <w:color w:val="auto"/>
              </w:rPr>
            </w:pPr>
            <w:r w:rsidRPr="00DC498A">
              <w:rPr>
                <w:rFonts w:cs="Calibri Light"/>
                <w:color w:val="auto"/>
              </w:rPr>
              <w:t>fuga wykonana ze specjalnego cementu i piasku kwarcowego. kolor neutralny szary,</w:t>
            </w:r>
          </w:p>
          <w:p w14:paraId="78A31BD0" w14:textId="3A27C949" w:rsidR="008611A3" w:rsidRPr="00DC498A" w:rsidRDefault="00A72744" w:rsidP="00397065">
            <w:pPr>
              <w:jc w:val="left"/>
              <w:rPr>
                <w:rFonts w:cs="Calibri Light"/>
                <w:color w:val="auto"/>
              </w:rPr>
            </w:pPr>
            <w:r w:rsidRPr="00DC498A">
              <w:rPr>
                <w:rFonts w:cs="Calibri Light"/>
                <w:noProof/>
                <w:color w:val="auto"/>
              </w:rPr>
              <w:drawing>
                <wp:anchor distT="0" distB="0" distL="114300" distR="114300" simplePos="0" relativeHeight="251726848" behindDoc="1" locked="0" layoutInCell="1" allowOverlap="1" wp14:anchorId="4FD4A4CC" wp14:editId="2361D85A">
                  <wp:simplePos x="0" y="0"/>
                  <wp:positionH relativeFrom="column">
                    <wp:posOffset>11430</wp:posOffset>
                  </wp:positionH>
                  <wp:positionV relativeFrom="paragraph">
                    <wp:posOffset>76835</wp:posOffset>
                  </wp:positionV>
                  <wp:extent cx="1133475" cy="1276985"/>
                  <wp:effectExtent l="0" t="0" r="9525" b="0"/>
                  <wp:wrapTight wrapText="bothSides">
                    <wp:wrapPolygon edited="0">
                      <wp:start x="0" y="0"/>
                      <wp:lineTo x="0" y="21267"/>
                      <wp:lineTo x="21418" y="21267"/>
                      <wp:lineTo x="21418" y="0"/>
                      <wp:lineTo x="0" y="0"/>
                    </wp:wrapPolygon>
                  </wp:wrapTight>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133475" cy="1276985"/>
                          </a:xfrm>
                          <a:prstGeom prst="rect">
                            <a:avLst/>
                          </a:prstGeom>
                        </pic:spPr>
                      </pic:pic>
                    </a:graphicData>
                  </a:graphic>
                  <wp14:sizeRelH relativeFrom="page">
                    <wp14:pctWidth>0</wp14:pctWidth>
                  </wp14:sizeRelH>
                  <wp14:sizeRelV relativeFrom="page">
                    <wp14:pctHeight>0</wp14:pctHeight>
                  </wp14:sizeRelV>
                </wp:anchor>
              </w:drawing>
            </w:r>
          </w:p>
        </w:tc>
        <w:tc>
          <w:tcPr>
            <w:tcW w:w="3827" w:type="dxa"/>
          </w:tcPr>
          <w:p w14:paraId="246F063B" w14:textId="77777777" w:rsidR="00E15E3F" w:rsidRPr="00DC498A" w:rsidRDefault="00E15E3F" w:rsidP="00E15E3F">
            <w:pPr>
              <w:jc w:val="left"/>
              <w:rPr>
                <w:rFonts w:cs="Calibri Light"/>
                <w:color w:val="auto"/>
              </w:rPr>
            </w:pPr>
            <w:r w:rsidRPr="00DC498A">
              <w:rPr>
                <w:rFonts w:cs="Calibri Light"/>
                <w:color w:val="auto"/>
                <w:u w:val="single"/>
              </w:rPr>
              <w:t>Istniejąca:</w:t>
            </w:r>
          </w:p>
          <w:p w14:paraId="524ECF16" w14:textId="77777777" w:rsidR="00E15E3F" w:rsidRPr="00DC498A" w:rsidRDefault="00E15E3F" w:rsidP="00E15E3F">
            <w:pPr>
              <w:jc w:val="left"/>
              <w:rPr>
                <w:rFonts w:cs="Calibri Light"/>
                <w:color w:val="auto"/>
              </w:rPr>
            </w:pPr>
            <w:r w:rsidRPr="00DC498A">
              <w:rPr>
                <w:rFonts w:cs="Calibri Light"/>
                <w:color w:val="auto"/>
              </w:rPr>
              <w:t xml:space="preserve">- płytki ceramiczne współczesne </w:t>
            </w:r>
          </w:p>
          <w:p w14:paraId="346B6E09" w14:textId="77777777" w:rsidR="00E15E3F" w:rsidRPr="00DC498A" w:rsidRDefault="00E15E3F" w:rsidP="00E15E3F">
            <w:pPr>
              <w:jc w:val="left"/>
              <w:rPr>
                <w:rFonts w:cs="Calibri Light"/>
                <w:color w:val="auto"/>
              </w:rPr>
            </w:pPr>
            <w:r w:rsidRPr="00DC498A">
              <w:rPr>
                <w:rFonts w:cs="Calibri Light"/>
                <w:color w:val="auto"/>
              </w:rPr>
              <w:t>- Powierzchnie ścian i sufitu zostały wielokrotnie pokryte wtórnymi powłokami malarskimi,</w:t>
            </w:r>
          </w:p>
          <w:p w14:paraId="18693074" w14:textId="77777777" w:rsidR="00E15E3F" w:rsidRPr="00DC498A" w:rsidRDefault="00E15E3F" w:rsidP="00E15E3F">
            <w:pPr>
              <w:jc w:val="left"/>
              <w:rPr>
                <w:rFonts w:cs="Calibri Light"/>
                <w:color w:val="auto"/>
                <w:u w:val="single"/>
              </w:rPr>
            </w:pPr>
            <w:r w:rsidRPr="00DC498A">
              <w:rPr>
                <w:rFonts w:cs="Calibri Light"/>
                <w:color w:val="auto"/>
                <w:u w:val="single"/>
              </w:rPr>
              <w:t>Projektowane:</w:t>
            </w:r>
          </w:p>
          <w:p w14:paraId="16749C2C" w14:textId="77777777" w:rsidR="00E15E3F" w:rsidRPr="00DC498A" w:rsidRDefault="00E15E3F" w:rsidP="00E15E3F">
            <w:pPr>
              <w:jc w:val="left"/>
              <w:rPr>
                <w:rFonts w:cs="Calibri Light"/>
                <w:color w:val="auto"/>
              </w:rPr>
            </w:pPr>
            <w:r w:rsidRPr="00DC498A">
              <w:rPr>
                <w:rFonts w:cs="Calibri Light"/>
                <w:color w:val="auto"/>
              </w:rPr>
              <w:t>- uzupełnienie wypraw tynkarskich</w:t>
            </w:r>
          </w:p>
          <w:p w14:paraId="50F08C57" w14:textId="77777777" w:rsidR="00383B6F" w:rsidRPr="00DC498A" w:rsidRDefault="00E15E3F" w:rsidP="00383B6F">
            <w:pPr>
              <w:jc w:val="left"/>
              <w:rPr>
                <w:rFonts w:cs="Calibri Light"/>
                <w:color w:val="auto"/>
              </w:rPr>
            </w:pPr>
            <w:r w:rsidRPr="00DC498A">
              <w:rPr>
                <w:rFonts w:cs="Calibri Light"/>
                <w:color w:val="auto"/>
              </w:rPr>
              <w:t xml:space="preserve">-usunięcie wtórnych </w:t>
            </w:r>
            <w:proofErr w:type="spellStart"/>
            <w:r w:rsidRPr="00DC498A">
              <w:rPr>
                <w:rFonts w:cs="Calibri Light"/>
                <w:color w:val="auto"/>
              </w:rPr>
              <w:t>powłok;kolorystyka</w:t>
            </w:r>
            <w:proofErr w:type="spellEnd"/>
            <w:r w:rsidRPr="00DC498A">
              <w:rPr>
                <w:rFonts w:cs="Calibri Light"/>
                <w:color w:val="auto"/>
              </w:rPr>
              <w:t xml:space="preserve"> ścian i sufitów: biały</w:t>
            </w:r>
            <w:r w:rsidR="004A3976" w:rsidRPr="00DC498A">
              <w:rPr>
                <w:rFonts w:cs="Calibri Light"/>
                <w:color w:val="auto"/>
              </w:rPr>
              <w:t xml:space="preserve"> </w:t>
            </w:r>
            <w:r w:rsidR="00383B6F" w:rsidRPr="00DC498A">
              <w:rPr>
                <w:rFonts w:cs="Calibri Light"/>
                <w:color w:val="auto"/>
              </w:rPr>
              <w:t xml:space="preserve">kolor 9870 wg wzornika KEIM </w:t>
            </w:r>
            <w:proofErr w:type="spellStart"/>
            <w:r w:rsidR="00383B6F" w:rsidRPr="00DC498A">
              <w:rPr>
                <w:rFonts w:cs="Calibri Light"/>
                <w:color w:val="auto"/>
              </w:rPr>
              <w:t>Exclusiv</w:t>
            </w:r>
            <w:proofErr w:type="spellEnd"/>
            <w:r w:rsidR="00383B6F" w:rsidRPr="00DC498A">
              <w:rPr>
                <w:rFonts w:cs="Calibri Light"/>
                <w:color w:val="auto"/>
              </w:rPr>
              <w:t xml:space="preserve"> lub równoważne </w:t>
            </w:r>
          </w:p>
          <w:p w14:paraId="6DA39D04" w14:textId="3744C511" w:rsidR="00E15E3F" w:rsidRPr="00DC498A" w:rsidRDefault="00E15E3F" w:rsidP="00397065">
            <w:pPr>
              <w:jc w:val="left"/>
              <w:rPr>
                <w:rFonts w:cs="Calibri Light"/>
                <w:color w:val="auto"/>
              </w:rPr>
            </w:pPr>
            <w:r w:rsidRPr="00DC498A">
              <w:rPr>
                <w:rFonts w:cs="Calibri Light"/>
                <w:color w:val="auto"/>
              </w:rPr>
              <w:t>- do wysokości drzwi -</w:t>
            </w:r>
            <w:r w:rsidR="00397065" w:rsidRPr="00DC498A">
              <w:rPr>
                <w:rFonts w:cs="Calibri Light"/>
                <w:color w:val="auto"/>
              </w:rPr>
              <w:t xml:space="preserve"> płytki </w:t>
            </w:r>
            <w:proofErr w:type="spellStart"/>
            <w:r w:rsidR="00397065" w:rsidRPr="00DC498A">
              <w:rPr>
                <w:rFonts w:cs="Calibri Light"/>
                <w:color w:val="auto"/>
              </w:rPr>
              <w:t>gresowe</w:t>
            </w:r>
            <w:proofErr w:type="spellEnd"/>
            <w:r w:rsidR="00397065" w:rsidRPr="00DC498A">
              <w:rPr>
                <w:rFonts w:cs="Calibri Light"/>
                <w:color w:val="auto"/>
              </w:rPr>
              <w:t xml:space="preserve"> 20x20 cm jednobarwne kolor biały–odcień jak na płytkach  podłogowych; fuga jak na podłodze;</w:t>
            </w:r>
          </w:p>
          <w:p w14:paraId="38CB94B8" w14:textId="77777777" w:rsidR="00E15E3F" w:rsidRPr="00DC498A" w:rsidRDefault="00E15E3F" w:rsidP="00E15E3F">
            <w:pPr>
              <w:spacing w:line="259" w:lineRule="auto"/>
              <w:jc w:val="left"/>
              <w:rPr>
                <w:rFonts w:cs="Calibri Light"/>
                <w:color w:val="auto"/>
              </w:rPr>
            </w:pPr>
            <w:r w:rsidRPr="00DC498A">
              <w:rPr>
                <w:rFonts w:cs="Calibri Light"/>
                <w:color w:val="auto"/>
              </w:rPr>
              <w:t xml:space="preserve">- usunięcie wtórnych sufitów g-k </w:t>
            </w:r>
          </w:p>
          <w:p w14:paraId="751530D4" w14:textId="77777777" w:rsidR="008611A3" w:rsidRPr="00DC498A" w:rsidRDefault="00E15E3F" w:rsidP="00E15E3F">
            <w:pPr>
              <w:spacing w:after="160" w:line="259" w:lineRule="auto"/>
              <w:jc w:val="left"/>
              <w:rPr>
                <w:rFonts w:cs="Calibri Light"/>
                <w:color w:val="auto"/>
              </w:rPr>
            </w:pPr>
            <w:r w:rsidRPr="00DC498A">
              <w:rPr>
                <w:rFonts w:cs="Calibri Light"/>
                <w:color w:val="auto"/>
              </w:rPr>
              <w:t>- zabezpieczenie sufitu płytami g-k ppoż. bezpośrednio na suficie/ wystających elementach konstrukcyjnych.</w:t>
            </w:r>
          </w:p>
        </w:tc>
      </w:tr>
      <w:tr w:rsidR="00DC498A" w:rsidRPr="00DC498A" w14:paraId="1FB768A9" w14:textId="77777777" w:rsidTr="00560A01">
        <w:tc>
          <w:tcPr>
            <w:tcW w:w="710" w:type="dxa"/>
          </w:tcPr>
          <w:p w14:paraId="0286CD10" w14:textId="77777777" w:rsidR="008611A3" w:rsidRPr="00DC498A" w:rsidRDefault="008611A3" w:rsidP="00F97369">
            <w:pPr>
              <w:spacing w:after="160" w:line="259" w:lineRule="auto"/>
              <w:jc w:val="left"/>
              <w:rPr>
                <w:rFonts w:cs="Calibri Light"/>
                <w:color w:val="auto"/>
              </w:rPr>
            </w:pPr>
            <w:r w:rsidRPr="00DC498A">
              <w:rPr>
                <w:rFonts w:cs="Calibri Light"/>
                <w:color w:val="auto"/>
              </w:rPr>
              <w:t>1.4</w:t>
            </w:r>
          </w:p>
        </w:tc>
        <w:tc>
          <w:tcPr>
            <w:tcW w:w="2410" w:type="dxa"/>
          </w:tcPr>
          <w:p w14:paraId="0875876D" w14:textId="77777777" w:rsidR="008611A3" w:rsidRPr="00DC498A" w:rsidRDefault="008611A3" w:rsidP="00F97369">
            <w:pPr>
              <w:spacing w:after="160" w:line="259" w:lineRule="auto"/>
              <w:jc w:val="left"/>
              <w:rPr>
                <w:rFonts w:cs="Calibri Light"/>
                <w:color w:val="auto"/>
              </w:rPr>
            </w:pPr>
            <w:r w:rsidRPr="00DC498A">
              <w:rPr>
                <w:rFonts w:cs="Calibri Light"/>
                <w:color w:val="auto"/>
              </w:rPr>
              <w:t>KORYTARZ</w:t>
            </w:r>
          </w:p>
        </w:tc>
        <w:tc>
          <w:tcPr>
            <w:tcW w:w="2551" w:type="dxa"/>
          </w:tcPr>
          <w:p w14:paraId="1FD92550" w14:textId="77777777" w:rsidR="00E15E3F" w:rsidRPr="00DC498A" w:rsidRDefault="00E15E3F" w:rsidP="00E15E3F">
            <w:pPr>
              <w:jc w:val="left"/>
              <w:rPr>
                <w:rFonts w:cs="Calibri Light"/>
                <w:color w:val="auto"/>
              </w:rPr>
            </w:pPr>
            <w:r w:rsidRPr="00DC498A">
              <w:rPr>
                <w:rFonts w:cs="Calibri Light"/>
                <w:color w:val="auto"/>
                <w:u w:val="single"/>
              </w:rPr>
              <w:t>Istniejąca:</w:t>
            </w:r>
          </w:p>
          <w:p w14:paraId="687927D2" w14:textId="77777777" w:rsidR="00E15E3F" w:rsidRPr="00DC498A" w:rsidRDefault="00E15E3F" w:rsidP="00E15E3F">
            <w:pPr>
              <w:spacing w:line="259" w:lineRule="auto"/>
              <w:jc w:val="left"/>
              <w:rPr>
                <w:rFonts w:cs="Calibri Light"/>
                <w:color w:val="auto"/>
              </w:rPr>
            </w:pPr>
            <w:r w:rsidRPr="00DC498A">
              <w:rPr>
                <w:rFonts w:cs="Calibri Light"/>
                <w:color w:val="auto"/>
              </w:rPr>
              <w:t>Wykładzina dywanowa (kilka warstw)</w:t>
            </w:r>
          </w:p>
          <w:p w14:paraId="59324BCB" w14:textId="77777777" w:rsidR="009933D8" w:rsidRPr="00DC498A" w:rsidRDefault="009933D8" w:rsidP="009933D8">
            <w:pPr>
              <w:spacing w:line="259" w:lineRule="auto"/>
              <w:jc w:val="left"/>
              <w:rPr>
                <w:rFonts w:cs="Calibri Light"/>
                <w:color w:val="auto"/>
                <w:u w:val="single"/>
              </w:rPr>
            </w:pPr>
            <w:r w:rsidRPr="00DC498A">
              <w:rPr>
                <w:rFonts w:cs="Calibri Light"/>
                <w:color w:val="auto"/>
                <w:u w:val="single"/>
              </w:rPr>
              <w:t>Projektowane:</w:t>
            </w:r>
          </w:p>
          <w:p w14:paraId="79929165" w14:textId="77777777" w:rsidR="009933D8" w:rsidRPr="00DC498A" w:rsidRDefault="009933D8" w:rsidP="009933D8">
            <w:pPr>
              <w:spacing w:after="160" w:line="259" w:lineRule="auto"/>
              <w:jc w:val="left"/>
              <w:rPr>
                <w:rFonts w:cs="Calibri Light"/>
                <w:color w:val="auto"/>
              </w:rPr>
            </w:pPr>
            <w:r w:rsidRPr="00DC498A">
              <w:rPr>
                <w:rFonts w:cs="Calibri Light"/>
                <w:color w:val="auto"/>
              </w:rPr>
              <w:t>Posadzka jak w holu głównym na parterze:</w:t>
            </w:r>
          </w:p>
          <w:p w14:paraId="23FB11D4" w14:textId="06E0CA0E" w:rsidR="008611A3" w:rsidRPr="00DC498A" w:rsidRDefault="009933D8" w:rsidP="009933D8">
            <w:pPr>
              <w:spacing w:line="259" w:lineRule="auto"/>
              <w:jc w:val="left"/>
              <w:rPr>
                <w:rFonts w:cs="Calibri Light"/>
                <w:color w:val="auto"/>
                <w:highlight w:val="yellow"/>
              </w:rPr>
            </w:pPr>
            <w:r w:rsidRPr="00DC498A">
              <w:rPr>
                <w:rFonts w:cs="Calibri Light"/>
                <w:color w:val="auto"/>
              </w:rPr>
              <w:t>Posadzka wykonana z płyt kamiennych w żółtawo-beżowym odcieniu (marmur Morawica) z mniejszymi płytkami marmurowymi w kolorze czerwonym.</w:t>
            </w:r>
          </w:p>
        </w:tc>
        <w:tc>
          <w:tcPr>
            <w:tcW w:w="3827" w:type="dxa"/>
          </w:tcPr>
          <w:p w14:paraId="71E7B779" w14:textId="77777777" w:rsidR="00E15E3F" w:rsidRPr="00DC498A" w:rsidRDefault="00E15E3F" w:rsidP="00E15E3F">
            <w:pPr>
              <w:jc w:val="left"/>
              <w:rPr>
                <w:rFonts w:cs="Calibri Light"/>
                <w:color w:val="auto"/>
              </w:rPr>
            </w:pPr>
            <w:r w:rsidRPr="00DC498A">
              <w:rPr>
                <w:rFonts w:cs="Calibri Light"/>
                <w:color w:val="auto"/>
                <w:u w:val="single"/>
              </w:rPr>
              <w:t>Istniejąca:</w:t>
            </w:r>
          </w:p>
          <w:p w14:paraId="61768568" w14:textId="77777777" w:rsidR="00E15E3F" w:rsidRPr="00DC498A" w:rsidRDefault="00E15E3F" w:rsidP="00E15E3F">
            <w:pPr>
              <w:jc w:val="left"/>
              <w:rPr>
                <w:rFonts w:cs="Calibri Light"/>
                <w:color w:val="auto"/>
              </w:rPr>
            </w:pPr>
            <w:r w:rsidRPr="00DC498A">
              <w:rPr>
                <w:rFonts w:cs="Calibri Light"/>
                <w:color w:val="auto"/>
              </w:rPr>
              <w:t xml:space="preserve">- płytki ceramiczne współczesne </w:t>
            </w:r>
          </w:p>
          <w:p w14:paraId="1AE8C8B7" w14:textId="77777777" w:rsidR="00E15E3F" w:rsidRPr="00DC498A" w:rsidRDefault="00E15E3F" w:rsidP="00E15E3F">
            <w:pPr>
              <w:jc w:val="left"/>
              <w:rPr>
                <w:rFonts w:cs="Calibri Light"/>
                <w:color w:val="auto"/>
              </w:rPr>
            </w:pPr>
            <w:r w:rsidRPr="00DC498A">
              <w:rPr>
                <w:rFonts w:cs="Calibri Light"/>
                <w:color w:val="auto"/>
              </w:rPr>
              <w:t>- Powierzchnie ścian i sufitu zostały wielokrotnie pokryte wtórnymi powłokami malarskimi,</w:t>
            </w:r>
          </w:p>
          <w:p w14:paraId="6F68D777" w14:textId="77777777" w:rsidR="00E15E3F" w:rsidRPr="00DC498A" w:rsidRDefault="00E15E3F" w:rsidP="00E15E3F">
            <w:pPr>
              <w:jc w:val="left"/>
              <w:rPr>
                <w:rFonts w:cs="Calibri Light"/>
                <w:color w:val="auto"/>
                <w:u w:val="single"/>
              </w:rPr>
            </w:pPr>
            <w:r w:rsidRPr="00DC498A">
              <w:rPr>
                <w:rFonts w:cs="Calibri Light"/>
                <w:color w:val="auto"/>
                <w:u w:val="single"/>
              </w:rPr>
              <w:t>Projektowane:</w:t>
            </w:r>
          </w:p>
          <w:p w14:paraId="241ED8E8" w14:textId="77777777" w:rsidR="00E15E3F" w:rsidRPr="00DC498A" w:rsidRDefault="00E15E3F" w:rsidP="00E15E3F">
            <w:pPr>
              <w:jc w:val="left"/>
              <w:rPr>
                <w:rFonts w:cs="Calibri Light"/>
                <w:color w:val="auto"/>
              </w:rPr>
            </w:pPr>
            <w:r w:rsidRPr="00DC498A">
              <w:rPr>
                <w:rFonts w:cs="Calibri Light"/>
                <w:color w:val="auto"/>
              </w:rPr>
              <w:t>- uzupełnienie wypraw tynkarskich</w:t>
            </w:r>
          </w:p>
          <w:p w14:paraId="5AD50D2E" w14:textId="77777777" w:rsidR="00383B6F" w:rsidRPr="00DC498A" w:rsidRDefault="00E15E3F" w:rsidP="00383B6F">
            <w:pPr>
              <w:jc w:val="left"/>
              <w:rPr>
                <w:rFonts w:cs="Calibri Light"/>
                <w:color w:val="auto"/>
              </w:rPr>
            </w:pPr>
            <w:r w:rsidRPr="00DC498A">
              <w:rPr>
                <w:rFonts w:cs="Calibri Light"/>
                <w:color w:val="auto"/>
              </w:rPr>
              <w:t>-usunięcie wtórnych powłok;</w:t>
            </w:r>
            <w:r w:rsidR="004A3976" w:rsidRPr="00DC498A">
              <w:rPr>
                <w:rFonts w:cs="Calibri Light"/>
                <w:color w:val="auto"/>
              </w:rPr>
              <w:t xml:space="preserve"> </w:t>
            </w:r>
            <w:r w:rsidRPr="00DC498A">
              <w:rPr>
                <w:rFonts w:cs="Calibri Light"/>
                <w:color w:val="auto"/>
              </w:rPr>
              <w:t>kolorystyka ścian i sufitów: biały</w:t>
            </w:r>
            <w:r w:rsidR="004A3976" w:rsidRPr="00DC498A">
              <w:rPr>
                <w:rFonts w:cs="Calibri Light"/>
                <w:color w:val="auto"/>
              </w:rPr>
              <w:t xml:space="preserve"> </w:t>
            </w:r>
            <w:r w:rsidR="00383B6F" w:rsidRPr="00DC498A">
              <w:rPr>
                <w:rFonts w:cs="Calibri Light"/>
                <w:color w:val="auto"/>
              </w:rPr>
              <w:t xml:space="preserve">kolor 9870 wg wzornika KEIM </w:t>
            </w:r>
            <w:proofErr w:type="spellStart"/>
            <w:r w:rsidR="00383B6F" w:rsidRPr="00DC498A">
              <w:rPr>
                <w:rFonts w:cs="Calibri Light"/>
                <w:color w:val="auto"/>
              </w:rPr>
              <w:t>Exclusiv</w:t>
            </w:r>
            <w:proofErr w:type="spellEnd"/>
            <w:r w:rsidR="00383B6F" w:rsidRPr="00DC498A">
              <w:rPr>
                <w:rFonts w:cs="Calibri Light"/>
                <w:color w:val="auto"/>
              </w:rPr>
              <w:t xml:space="preserve"> lub równoważne </w:t>
            </w:r>
          </w:p>
          <w:p w14:paraId="5517453A" w14:textId="3A678809" w:rsidR="00E15E3F" w:rsidRPr="00DC498A" w:rsidRDefault="00E15E3F" w:rsidP="00E15E3F">
            <w:pPr>
              <w:spacing w:line="259" w:lineRule="auto"/>
              <w:jc w:val="left"/>
              <w:rPr>
                <w:rFonts w:cs="Calibri Light"/>
                <w:color w:val="auto"/>
              </w:rPr>
            </w:pPr>
            <w:r w:rsidRPr="00DC498A">
              <w:rPr>
                <w:rFonts w:cs="Calibri Light"/>
                <w:color w:val="auto"/>
              </w:rPr>
              <w:t xml:space="preserve">- usunięcie wtórnych sufitów g-k </w:t>
            </w:r>
          </w:p>
          <w:p w14:paraId="78C7AFFD" w14:textId="011F09ED" w:rsidR="008611A3" w:rsidRPr="00DC498A" w:rsidRDefault="00E15E3F" w:rsidP="00E15E3F">
            <w:pPr>
              <w:spacing w:after="160" w:line="259" w:lineRule="auto"/>
              <w:rPr>
                <w:rFonts w:cs="Calibri Light"/>
                <w:color w:val="auto"/>
              </w:rPr>
            </w:pPr>
            <w:r w:rsidRPr="00DC498A">
              <w:rPr>
                <w:rFonts w:cs="Calibri Light"/>
                <w:color w:val="auto"/>
              </w:rPr>
              <w:t>- zabezpieczenie sufitu płytami g-k ppoż. bezpośrednio na suficie/ wystających</w:t>
            </w:r>
            <w:r w:rsidR="004A3976" w:rsidRPr="00DC498A">
              <w:rPr>
                <w:rFonts w:cs="Calibri Light"/>
                <w:color w:val="auto"/>
              </w:rPr>
              <w:t xml:space="preserve"> </w:t>
            </w:r>
            <w:r w:rsidRPr="00DC498A">
              <w:rPr>
                <w:rFonts w:cs="Calibri Light"/>
                <w:color w:val="auto"/>
              </w:rPr>
              <w:t>elementach konstrukcyjnych.</w:t>
            </w:r>
          </w:p>
        </w:tc>
      </w:tr>
      <w:tr w:rsidR="00DC498A" w:rsidRPr="00DC498A" w14:paraId="18E45F94" w14:textId="77777777" w:rsidTr="00560A01">
        <w:tc>
          <w:tcPr>
            <w:tcW w:w="710" w:type="dxa"/>
          </w:tcPr>
          <w:p w14:paraId="5A36D6A9" w14:textId="77777777" w:rsidR="006E4171" w:rsidRPr="00DC498A" w:rsidRDefault="006E4171" w:rsidP="006E4171">
            <w:pPr>
              <w:spacing w:after="160" w:line="259" w:lineRule="auto"/>
              <w:jc w:val="left"/>
              <w:rPr>
                <w:rFonts w:cs="Calibri Light"/>
                <w:color w:val="auto"/>
              </w:rPr>
            </w:pPr>
            <w:r w:rsidRPr="00DC498A">
              <w:rPr>
                <w:rFonts w:cs="Calibri Light"/>
                <w:color w:val="auto"/>
              </w:rPr>
              <w:t>1.5</w:t>
            </w:r>
          </w:p>
        </w:tc>
        <w:tc>
          <w:tcPr>
            <w:tcW w:w="2410" w:type="dxa"/>
          </w:tcPr>
          <w:p w14:paraId="04D6053D" w14:textId="77777777" w:rsidR="006E4171" w:rsidRPr="00DC498A" w:rsidRDefault="006E4171" w:rsidP="006E4171">
            <w:pPr>
              <w:spacing w:after="160" w:line="259" w:lineRule="auto"/>
              <w:jc w:val="left"/>
              <w:rPr>
                <w:rFonts w:cs="Calibri Light"/>
                <w:color w:val="auto"/>
              </w:rPr>
            </w:pPr>
            <w:r w:rsidRPr="00DC498A">
              <w:rPr>
                <w:rFonts w:cs="Calibri Light"/>
                <w:color w:val="auto"/>
              </w:rPr>
              <w:t>KL. EWAKUACYJNA</w:t>
            </w:r>
          </w:p>
        </w:tc>
        <w:tc>
          <w:tcPr>
            <w:tcW w:w="2551" w:type="dxa"/>
          </w:tcPr>
          <w:p w14:paraId="2193A198" w14:textId="77777777" w:rsidR="006E4171" w:rsidRPr="00DC498A" w:rsidRDefault="006E4171" w:rsidP="006E4171">
            <w:pPr>
              <w:jc w:val="left"/>
              <w:rPr>
                <w:rFonts w:cs="Calibri Light"/>
                <w:color w:val="auto"/>
              </w:rPr>
            </w:pPr>
            <w:r w:rsidRPr="00DC498A">
              <w:rPr>
                <w:rFonts w:cs="Calibri Light"/>
                <w:color w:val="auto"/>
                <w:u w:val="single"/>
              </w:rPr>
              <w:t>Istniejąca:</w:t>
            </w:r>
          </w:p>
          <w:p w14:paraId="37AB130B" w14:textId="77777777" w:rsidR="006E4171" w:rsidRPr="00DC498A" w:rsidRDefault="006E4171" w:rsidP="006E4171">
            <w:pPr>
              <w:spacing w:line="259" w:lineRule="auto"/>
              <w:jc w:val="left"/>
              <w:rPr>
                <w:rFonts w:cs="Calibri Light"/>
                <w:color w:val="auto"/>
              </w:rPr>
            </w:pPr>
            <w:r w:rsidRPr="00DC498A">
              <w:rPr>
                <w:rFonts w:cs="Calibri Light"/>
                <w:color w:val="auto"/>
              </w:rPr>
              <w:t>Schody</w:t>
            </w:r>
            <w:r w:rsidR="00F92914" w:rsidRPr="00DC498A">
              <w:rPr>
                <w:rFonts w:cs="Calibri Light"/>
                <w:color w:val="auto"/>
              </w:rPr>
              <w:t xml:space="preserve"> kamienne, </w:t>
            </w:r>
            <w:r w:rsidRPr="00DC498A">
              <w:rPr>
                <w:rFonts w:cs="Calibri Light"/>
                <w:color w:val="auto"/>
              </w:rPr>
              <w:t>malowane farbą olejną,</w:t>
            </w:r>
          </w:p>
          <w:p w14:paraId="39066A22" w14:textId="77777777" w:rsidR="006E4171" w:rsidRPr="00DC498A" w:rsidRDefault="006E4171" w:rsidP="006E4171">
            <w:pPr>
              <w:spacing w:line="259" w:lineRule="auto"/>
              <w:jc w:val="left"/>
              <w:rPr>
                <w:rFonts w:cs="Calibri Light"/>
                <w:color w:val="auto"/>
              </w:rPr>
            </w:pPr>
            <w:r w:rsidRPr="00DC498A">
              <w:rPr>
                <w:rFonts w:cs="Calibri Light"/>
                <w:color w:val="auto"/>
                <w:u w:val="single"/>
              </w:rPr>
              <w:t>Projektowane</w:t>
            </w:r>
            <w:r w:rsidRPr="00DC498A">
              <w:rPr>
                <w:rFonts w:cs="Calibri Light"/>
                <w:color w:val="auto"/>
              </w:rPr>
              <w:t>:</w:t>
            </w:r>
          </w:p>
          <w:p w14:paraId="46226BB9" w14:textId="1D083AD4" w:rsidR="006E4171" w:rsidRPr="00DC498A" w:rsidRDefault="00F92914" w:rsidP="006E4171">
            <w:pPr>
              <w:spacing w:line="259" w:lineRule="auto"/>
              <w:jc w:val="left"/>
              <w:rPr>
                <w:rFonts w:cs="Calibri Light"/>
                <w:color w:val="auto"/>
              </w:rPr>
            </w:pPr>
            <w:r w:rsidRPr="00DC498A">
              <w:rPr>
                <w:rFonts w:cs="Calibri Light"/>
                <w:color w:val="auto"/>
              </w:rPr>
              <w:t>- usunięcie wszy</w:t>
            </w:r>
            <w:r w:rsidR="001677C0" w:rsidRPr="00DC498A">
              <w:rPr>
                <w:rFonts w:cs="Calibri Light"/>
                <w:color w:val="auto"/>
              </w:rPr>
              <w:t>s</w:t>
            </w:r>
            <w:r w:rsidRPr="00DC498A">
              <w:rPr>
                <w:rFonts w:cs="Calibri Light"/>
                <w:color w:val="auto"/>
              </w:rPr>
              <w:t>tkich powłok malarskich</w:t>
            </w:r>
            <w:r w:rsidR="001677C0" w:rsidRPr="00DC498A">
              <w:rPr>
                <w:rFonts w:cs="Calibri Light"/>
                <w:color w:val="auto"/>
              </w:rPr>
              <w:t xml:space="preserve">, ocenić </w:t>
            </w:r>
            <w:r w:rsidR="001677C0" w:rsidRPr="00DC498A">
              <w:rPr>
                <w:rFonts w:cs="Calibri Light"/>
                <w:color w:val="auto"/>
              </w:rPr>
              <w:lastRenderedPageBreak/>
              <w:t>stan schodów, przeprowadzić konserwację</w:t>
            </w:r>
            <w:r w:rsidR="004A3976" w:rsidRPr="00DC498A">
              <w:rPr>
                <w:rFonts w:cs="Calibri Light"/>
                <w:color w:val="auto"/>
              </w:rPr>
              <w:t xml:space="preserve"> zgodnie z programem </w:t>
            </w:r>
          </w:p>
        </w:tc>
        <w:tc>
          <w:tcPr>
            <w:tcW w:w="3827" w:type="dxa"/>
          </w:tcPr>
          <w:p w14:paraId="318B7C16" w14:textId="77777777" w:rsidR="006E4171" w:rsidRPr="00DC498A" w:rsidRDefault="006E4171" w:rsidP="00397065">
            <w:pPr>
              <w:jc w:val="left"/>
              <w:rPr>
                <w:rFonts w:cs="Calibri Light"/>
                <w:color w:val="auto"/>
                <w:u w:val="single"/>
              </w:rPr>
            </w:pPr>
            <w:r w:rsidRPr="00DC498A">
              <w:rPr>
                <w:rFonts w:cs="Calibri Light"/>
                <w:color w:val="auto"/>
                <w:u w:val="single"/>
              </w:rPr>
              <w:lastRenderedPageBreak/>
              <w:t>Istniejące</w:t>
            </w:r>
          </w:p>
          <w:p w14:paraId="4F2436B3" w14:textId="77777777" w:rsidR="006E4171" w:rsidRPr="00DC498A" w:rsidRDefault="006E4171" w:rsidP="00397065">
            <w:pPr>
              <w:jc w:val="left"/>
              <w:rPr>
                <w:rFonts w:cs="Calibri Light"/>
                <w:color w:val="auto"/>
              </w:rPr>
            </w:pPr>
            <w:r w:rsidRPr="00DC498A">
              <w:rPr>
                <w:rFonts w:cs="Calibri Light"/>
                <w:color w:val="auto"/>
              </w:rPr>
              <w:t>Całość została pokryta wielokrotnie wtórnymi powłokami malarskimi emulsyjnymi na całości powierzchni i olejnymi w pasie lamperii.</w:t>
            </w:r>
          </w:p>
          <w:p w14:paraId="3B5361A5" w14:textId="77777777" w:rsidR="006E4171" w:rsidRPr="00DC498A" w:rsidRDefault="006E4171" w:rsidP="00397065">
            <w:pPr>
              <w:jc w:val="left"/>
              <w:rPr>
                <w:rFonts w:cs="Calibri Light"/>
                <w:color w:val="auto"/>
                <w:u w:val="single"/>
              </w:rPr>
            </w:pPr>
            <w:r w:rsidRPr="00DC498A">
              <w:rPr>
                <w:rFonts w:cs="Calibri Light"/>
                <w:color w:val="auto"/>
                <w:u w:val="single"/>
              </w:rPr>
              <w:t>Projektowane:</w:t>
            </w:r>
          </w:p>
          <w:p w14:paraId="08D5D102" w14:textId="77777777" w:rsidR="006E4171" w:rsidRPr="00DC498A" w:rsidRDefault="006E4171" w:rsidP="00397065">
            <w:pPr>
              <w:jc w:val="left"/>
              <w:rPr>
                <w:rFonts w:cs="Calibri Light"/>
                <w:color w:val="auto"/>
              </w:rPr>
            </w:pPr>
            <w:r w:rsidRPr="00DC498A">
              <w:rPr>
                <w:rFonts w:cs="Calibri Light"/>
                <w:color w:val="auto"/>
              </w:rPr>
              <w:lastRenderedPageBreak/>
              <w:t>- uzupełnienie wypraw tynkarskich</w:t>
            </w:r>
          </w:p>
          <w:p w14:paraId="4C0A8387" w14:textId="6F4A1A0D" w:rsidR="00383B6F" w:rsidRPr="00DC498A" w:rsidRDefault="006E4171" w:rsidP="00383B6F">
            <w:pPr>
              <w:jc w:val="left"/>
              <w:rPr>
                <w:rFonts w:cs="Calibri Light"/>
                <w:color w:val="auto"/>
              </w:rPr>
            </w:pPr>
            <w:r w:rsidRPr="00DC498A">
              <w:rPr>
                <w:rFonts w:cs="Calibri Light"/>
                <w:color w:val="auto"/>
              </w:rPr>
              <w:t>- usunięcie wtórnych powłok kolorystyk</w:t>
            </w:r>
            <w:r w:rsidR="00373267" w:rsidRPr="00DC498A">
              <w:rPr>
                <w:rFonts w:cs="Calibri Light"/>
                <w:color w:val="auto"/>
              </w:rPr>
              <w:t>a</w:t>
            </w:r>
            <w:r w:rsidRPr="00DC498A">
              <w:rPr>
                <w:rFonts w:cs="Calibri Light"/>
                <w:color w:val="auto"/>
              </w:rPr>
              <w:t xml:space="preserve"> wnętrza</w:t>
            </w:r>
            <w:r w:rsidR="00373267" w:rsidRPr="00DC498A">
              <w:rPr>
                <w:rFonts w:cs="Calibri Light"/>
                <w:color w:val="auto"/>
              </w:rPr>
              <w:t xml:space="preserve"> jak w pom. 0.5</w:t>
            </w:r>
            <w:r w:rsidRPr="00DC498A">
              <w:rPr>
                <w:rFonts w:cs="Calibri Light"/>
                <w:color w:val="auto"/>
              </w:rPr>
              <w:t>, tj. Kolor jasny beżowo-ugrowy dla ścian</w:t>
            </w:r>
            <w:r w:rsidR="004A3976" w:rsidRPr="00DC498A">
              <w:rPr>
                <w:rFonts w:cs="Calibri Light"/>
                <w:color w:val="auto"/>
              </w:rPr>
              <w:t xml:space="preserve"> </w:t>
            </w:r>
            <w:r w:rsidR="00383B6F" w:rsidRPr="00DC498A">
              <w:rPr>
                <w:rFonts w:cs="Calibri Light"/>
                <w:color w:val="auto"/>
              </w:rPr>
              <w:t xml:space="preserve">kolor 9274 wg wzornika KEIM </w:t>
            </w:r>
            <w:proofErr w:type="spellStart"/>
            <w:r w:rsidR="00383B6F" w:rsidRPr="00DC498A">
              <w:rPr>
                <w:rFonts w:cs="Calibri Light"/>
                <w:color w:val="auto"/>
              </w:rPr>
              <w:t>Exclusiv</w:t>
            </w:r>
            <w:proofErr w:type="spellEnd"/>
            <w:r w:rsidR="00383B6F" w:rsidRPr="00DC498A">
              <w:rPr>
                <w:rFonts w:cs="Calibri Light"/>
                <w:color w:val="auto"/>
              </w:rPr>
              <w:t xml:space="preserve"> lub równoważne </w:t>
            </w:r>
          </w:p>
          <w:p w14:paraId="0DBFF9F2" w14:textId="30C5BBA0" w:rsidR="006E4171" w:rsidRPr="00DC498A" w:rsidRDefault="006E4171" w:rsidP="00383B6F">
            <w:pPr>
              <w:jc w:val="left"/>
              <w:rPr>
                <w:rFonts w:cs="Calibri Light"/>
                <w:color w:val="auto"/>
              </w:rPr>
            </w:pPr>
            <w:r w:rsidRPr="00DC498A">
              <w:rPr>
                <w:rFonts w:cs="Calibri Light"/>
                <w:color w:val="auto"/>
              </w:rPr>
              <w:t xml:space="preserve"> i szaro-błękitny dla lamperii</w:t>
            </w:r>
            <w:r w:rsidR="004A3976" w:rsidRPr="00DC498A">
              <w:rPr>
                <w:rFonts w:cs="Calibri Light"/>
                <w:color w:val="auto"/>
              </w:rPr>
              <w:t xml:space="preserve"> </w:t>
            </w:r>
            <w:r w:rsidR="00383B6F" w:rsidRPr="00DC498A">
              <w:rPr>
                <w:rFonts w:cs="Calibri Light"/>
                <w:color w:val="auto"/>
              </w:rPr>
              <w:t xml:space="preserve">kolor 9526 wg wzornika KEIM </w:t>
            </w:r>
            <w:proofErr w:type="spellStart"/>
            <w:r w:rsidR="00383B6F" w:rsidRPr="00DC498A">
              <w:rPr>
                <w:rFonts w:cs="Calibri Light"/>
                <w:color w:val="auto"/>
              </w:rPr>
              <w:t>Exclusiv</w:t>
            </w:r>
            <w:proofErr w:type="spellEnd"/>
            <w:r w:rsidR="00383B6F" w:rsidRPr="00DC498A">
              <w:rPr>
                <w:rFonts w:cs="Calibri Light"/>
                <w:color w:val="auto"/>
              </w:rPr>
              <w:t xml:space="preserve"> lub równoważne </w:t>
            </w:r>
            <w:r w:rsidRPr="00DC498A">
              <w:rPr>
                <w:rFonts w:cs="Calibri Light"/>
                <w:color w:val="auto"/>
              </w:rPr>
              <w:t>, kolor ciepłej, lekko beżowej bieli dla sufitu</w:t>
            </w:r>
            <w:r w:rsidR="004A3976" w:rsidRPr="00DC498A">
              <w:rPr>
                <w:rFonts w:cs="Calibri Light"/>
                <w:color w:val="auto"/>
              </w:rPr>
              <w:t xml:space="preserve"> </w:t>
            </w:r>
            <w:r w:rsidR="00383B6F" w:rsidRPr="00DC498A">
              <w:rPr>
                <w:rFonts w:cs="Calibri Light"/>
                <w:color w:val="auto"/>
              </w:rPr>
              <w:t xml:space="preserve">kolor 9870 wg wzornika KEIM </w:t>
            </w:r>
            <w:proofErr w:type="spellStart"/>
            <w:r w:rsidR="00383B6F" w:rsidRPr="00DC498A">
              <w:rPr>
                <w:rFonts w:cs="Calibri Light"/>
                <w:color w:val="auto"/>
              </w:rPr>
              <w:t>Exclusiv</w:t>
            </w:r>
            <w:proofErr w:type="spellEnd"/>
            <w:r w:rsidR="00383B6F" w:rsidRPr="00DC498A">
              <w:rPr>
                <w:rFonts w:cs="Calibri Light"/>
                <w:color w:val="auto"/>
              </w:rPr>
              <w:t xml:space="preserve"> lub równoważne</w:t>
            </w:r>
            <w:r w:rsidRPr="00DC498A">
              <w:rPr>
                <w:rFonts w:cs="Calibri Light"/>
                <w:color w:val="auto"/>
              </w:rPr>
              <w:t>;</w:t>
            </w:r>
          </w:p>
        </w:tc>
      </w:tr>
      <w:tr w:rsidR="00DC498A" w:rsidRPr="00DC498A" w14:paraId="0E76966F" w14:textId="77777777" w:rsidTr="00560A01">
        <w:tc>
          <w:tcPr>
            <w:tcW w:w="710" w:type="dxa"/>
          </w:tcPr>
          <w:p w14:paraId="0C33801E" w14:textId="77777777" w:rsidR="00373267" w:rsidRPr="00DC498A" w:rsidRDefault="00373267" w:rsidP="00373267">
            <w:pPr>
              <w:spacing w:after="160" w:line="259" w:lineRule="auto"/>
              <w:jc w:val="left"/>
              <w:rPr>
                <w:rFonts w:cs="Calibri Light"/>
                <w:color w:val="auto"/>
              </w:rPr>
            </w:pPr>
            <w:r w:rsidRPr="00DC498A">
              <w:rPr>
                <w:rFonts w:cs="Calibri Light"/>
                <w:color w:val="auto"/>
              </w:rPr>
              <w:lastRenderedPageBreak/>
              <w:t>1.5 A</w:t>
            </w:r>
          </w:p>
        </w:tc>
        <w:tc>
          <w:tcPr>
            <w:tcW w:w="2410" w:type="dxa"/>
          </w:tcPr>
          <w:p w14:paraId="2EC6C016" w14:textId="77777777" w:rsidR="00373267" w:rsidRPr="00DC498A" w:rsidRDefault="00373267" w:rsidP="00373267">
            <w:pPr>
              <w:spacing w:after="160" w:line="259" w:lineRule="auto"/>
              <w:jc w:val="left"/>
              <w:rPr>
                <w:rFonts w:cs="Calibri Light"/>
                <w:color w:val="auto"/>
              </w:rPr>
            </w:pPr>
            <w:r w:rsidRPr="00DC498A">
              <w:rPr>
                <w:rFonts w:cs="Calibri Light"/>
                <w:color w:val="auto"/>
              </w:rPr>
              <w:t>KORYTARZ</w:t>
            </w:r>
          </w:p>
        </w:tc>
        <w:tc>
          <w:tcPr>
            <w:tcW w:w="2551" w:type="dxa"/>
          </w:tcPr>
          <w:p w14:paraId="19C3E6E2" w14:textId="77777777" w:rsidR="00373267" w:rsidRPr="00DC498A" w:rsidRDefault="00373267" w:rsidP="00373267">
            <w:pPr>
              <w:jc w:val="left"/>
              <w:rPr>
                <w:rFonts w:cs="Calibri Light"/>
                <w:color w:val="auto"/>
              </w:rPr>
            </w:pPr>
            <w:r w:rsidRPr="00DC498A">
              <w:rPr>
                <w:rFonts w:cs="Calibri Light"/>
                <w:color w:val="auto"/>
                <w:u w:val="single"/>
              </w:rPr>
              <w:t>Istniejąca:</w:t>
            </w:r>
          </w:p>
          <w:p w14:paraId="0B7D2C3E" w14:textId="77777777" w:rsidR="00373267" w:rsidRPr="00DC498A" w:rsidRDefault="00373267" w:rsidP="00373267">
            <w:pPr>
              <w:spacing w:line="259" w:lineRule="auto"/>
              <w:rPr>
                <w:rFonts w:cs="Calibri Light"/>
                <w:color w:val="auto"/>
              </w:rPr>
            </w:pPr>
            <w:r w:rsidRPr="00DC498A">
              <w:rPr>
                <w:rFonts w:cs="Calibri Light"/>
                <w:color w:val="auto"/>
              </w:rPr>
              <w:t>- Panele drewniane</w:t>
            </w:r>
          </w:p>
          <w:p w14:paraId="5C170C94" w14:textId="77777777" w:rsidR="00373267" w:rsidRPr="00DC498A" w:rsidRDefault="00373267" w:rsidP="00373267">
            <w:pPr>
              <w:jc w:val="left"/>
              <w:rPr>
                <w:rFonts w:cs="Calibri Light"/>
                <w:color w:val="auto"/>
              </w:rPr>
            </w:pPr>
            <w:r w:rsidRPr="00DC498A">
              <w:rPr>
                <w:rFonts w:cs="Calibri Light"/>
                <w:color w:val="auto"/>
                <w:u w:val="single"/>
              </w:rPr>
              <w:t>Projektowane</w:t>
            </w:r>
            <w:r w:rsidRPr="00DC498A">
              <w:rPr>
                <w:rFonts w:cs="Calibri Light"/>
                <w:color w:val="auto"/>
              </w:rPr>
              <w:t>:</w:t>
            </w:r>
          </w:p>
          <w:p w14:paraId="7366ABB0" w14:textId="77777777" w:rsidR="000B1050" w:rsidRPr="00DC498A" w:rsidRDefault="000B1050" w:rsidP="000B1050">
            <w:pPr>
              <w:jc w:val="left"/>
              <w:rPr>
                <w:rFonts w:cs="Calibri Light"/>
                <w:color w:val="auto"/>
              </w:rPr>
            </w:pPr>
            <w:r w:rsidRPr="00DC498A">
              <w:rPr>
                <w:rFonts w:cs="Calibri Light"/>
                <w:color w:val="auto"/>
              </w:rPr>
              <w:t>Parkiet dębowy- dąb klasa natur ( I klasa), gr 22mm, elementy wzoru: 240x60x22mm i 550x70x22mm, wzór:</w:t>
            </w:r>
          </w:p>
          <w:p w14:paraId="7B4A8399" w14:textId="3F6CBFA0" w:rsidR="00373267" w:rsidRPr="00DC498A" w:rsidRDefault="00397065" w:rsidP="00373267">
            <w:pPr>
              <w:spacing w:after="160" w:line="259" w:lineRule="auto"/>
              <w:rPr>
                <w:rFonts w:cs="Calibri Light"/>
                <w:color w:val="auto"/>
              </w:rPr>
            </w:pPr>
            <w:r w:rsidRPr="00DC498A">
              <w:rPr>
                <w:rFonts w:cs="Calibri Light"/>
                <w:noProof/>
                <w:color w:val="auto"/>
              </w:rPr>
              <w:drawing>
                <wp:inline distT="0" distB="0" distL="0" distR="0" wp14:anchorId="4A002761" wp14:editId="02F38E4E">
                  <wp:extent cx="1843405" cy="1228725"/>
                  <wp:effectExtent l="0" t="0" r="0" b="0"/>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3405" cy="1228725"/>
                          </a:xfrm>
                          <a:prstGeom prst="rect">
                            <a:avLst/>
                          </a:prstGeom>
                          <a:noFill/>
                          <a:ln>
                            <a:noFill/>
                          </a:ln>
                        </pic:spPr>
                      </pic:pic>
                    </a:graphicData>
                  </a:graphic>
                </wp:inline>
              </w:drawing>
            </w:r>
          </w:p>
        </w:tc>
        <w:tc>
          <w:tcPr>
            <w:tcW w:w="3827" w:type="dxa"/>
          </w:tcPr>
          <w:p w14:paraId="74A76BC1" w14:textId="77777777" w:rsidR="00373267" w:rsidRPr="00DC498A" w:rsidRDefault="00373267" w:rsidP="00397065">
            <w:pPr>
              <w:jc w:val="left"/>
              <w:rPr>
                <w:rFonts w:cs="Calibri Light"/>
                <w:color w:val="auto"/>
                <w:u w:val="single"/>
              </w:rPr>
            </w:pPr>
            <w:r w:rsidRPr="00DC498A">
              <w:rPr>
                <w:rFonts w:cs="Calibri Light"/>
                <w:color w:val="auto"/>
                <w:u w:val="single"/>
              </w:rPr>
              <w:t>Istniejące:</w:t>
            </w:r>
          </w:p>
          <w:p w14:paraId="55DDCFF6" w14:textId="77777777" w:rsidR="00373267" w:rsidRPr="00DC498A" w:rsidRDefault="00373267" w:rsidP="00397065">
            <w:pPr>
              <w:jc w:val="left"/>
              <w:rPr>
                <w:rFonts w:cs="Calibri Light"/>
                <w:color w:val="auto"/>
              </w:rPr>
            </w:pPr>
            <w:r w:rsidRPr="00DC498A">
              <w:rPr>
                <w:rFonts w:cs="Calibri Light"/>
                <w:color w:val="auto"/>
              </w:rPr>
              <w:t>Powierzchnie ścian i sufitu zostały wielokrotnie pokryte wtórnymi powłokami malarskimi emulsyjnymi.</w:t>
            </w:r>
          </w:p>
          <w:p w14:paraId="397FEC28" w14:textId="77777777" w:rsidR="00373267" w:rsidRPr="00DC498A" w:rsidRDefault="00373267" w:rsidP="00397065">
            <w:pPr>
              <w:jc w:val="left"/>
              <w:rPr>
                <w:rFonts w:cs="Calibri Light"/>
                <w:color w:val="auto"/>
                <w:u w:val="single"/>
              </w:rPr>
            </w:pPr>
            <w:r w:rsidRPr="00DC498A">
              <w:rPr>
                <w:rFonts w:cs="Calibri Light"/>
                <w:color w:val="auto"/>
                <w:u w:val="single"/>
              </w:rPr>
              <w:t>Projektowane:</w:t>
            </w:r>
          </w:p>
          <w:p w14:paraId="7B93818F" w14:textId="77777777" w:rsidR="00373267" w:rsidRPr="00DC498A" w:rsidRDefault="00373267" w:rsidP="00397065">
            <w:pPr>
              <w:jc w:val="left"/>
              <w:rPr>
                <w:rFonts w:cs="Calibri Light"/>
                <w:color w:val="auto"/>
              </w:rPr>
            </w:pPr>
            <w:r w:rsidRPr="00DC498A">
              <w:rPr>
                <w:rFonts w:cs="Calibri Light"/>
                <w:color w:val="auto"/>
              </w:rPr>
              <w:t>- uzupełnienie wypraw tynkarskich</w:t>
            </w:r>
          </w:p>
          <w:p w14:paraId="7FE463F6" w14:textId="7EB5658A" w:rsidR="00383B6F" w:rsidRPr="00DC498A" w:rsidRDefault="00373267" w:rsidP="00383B6F">
            <w:pPr>
              <w:jc w:val="left"/>
              <w:rPr>
                <w:rFonts w:cs="Calibri Light"/>
                <w:color w:val="auto"/>
              </w:rPr>
            </w:pPr>
            <w:r w:rsidRPr="00DC498A">
              <w:rPr>
                <w:rFonts w:cs="Calibri Light"/>
                <w:color w:val="auto"/>
              </w:rPr>
              <w:t>-usunięcie wtórnych powłok;</w:t>
            </w:r>
            <w:r w:rsidR="00A72744" w:rsidRPr="00DC498A">
              <w:rPr>
                <w:rFonts w:cs="Calibri Light"/>
                <w:color w:val="auto"/>
              </w:rPr>
              <w:t xml:space="preserve"> </w:t>
            </w:r>
            <w:r w:rsidRPr="00DC498A">
              <w:rPr>
                <w:rFonts w:cs="Calibri Light"/>
                <w:color w:val="auto"/>
              </w:rPr>
              <w:t>kolorystyka ścian i sufitów: biały</w:t>
            </w:r>
            <w:r w:rsidR="00383B6F" w:rsidRPr="00DC498A">
              <w:rPr>
                <w:rFonts w:cs="Calibri Light"/>
                <w:color w:val="auto"/>
              </w:rPr>
              <w:t xml:space="preserve"> kolor 9870 wg wzornika KEIM </w:t>
            </w:r>
            <w:proofErr w:type="spellStart"/>
            <w:r w:rsidR="00383B6F" w:rsidRPr="00DC498A">
              <w:rPr>
                <w:rFonts w:cs="Calibri Light"/>
                <w:color w:val="auto"/>
              </w:rPr>
              <w:t>Exclusiv</w:t>
            </w:r>
            <w:proofErr w:type="spellEnd"/>
            <w:r w:rsidR="00383B6F" w:rsidRPr="00DC498A">
              <w:rPr>
                <w:rFonts w:cs="Calibri Light"/>
                <w:color w:val="auto"/>
              </w:rPr>
              <w:t xml:space="preserve"> lub równoważne, </w:t>
            </w:r>
          </w:p>
          <w:p w14:paraId="5E65E538" w14:textId="77777777" w:rsidR="00373267" w:rsidRPr="00DC498A" w:rsidRDefault="00373267" w:rsidP="00383B6F">
            <w:pPr>
              <w:spacing w:after="160" w:line="259" w:lineRule="auto"/>
              <w:jc w:val="left"/>
              <w:rPr>
                <w:rFonts w:cs="Calibri Light"/>
                <w:color w:val="auto"/>
              </w:rPr>
            </w:pPr>
            <w:r w:rsidRPr="00DC498A">
              <w:rPr>
                <w:rFonts w:cs="Calibri Light"/>
                <w:color w:val="auto"/>
              </w:rPr>
              <w:t>- zabytkowy grzejnik: przyw</w:t>
            </w:r>
            <w:r w:rsidR="00D86793" w:rsidRPr="00DC498A">
              <w:rPr>
                <w:rFonts w:cs="Calibri Light"/>
                <w:color w:val="auto"/>
              </w:rPr>
              <w:t>r</w:t>
            </w:r>
            <w:r w:rsidRPr="00DC498A">
              <w:rPr>
                <w:rFonts w:cs="Calibri Light"/>
                <w:color w:val="auto"/>
              </w:rPr>
              <w:t>ócić kolorystykę oryginaln</w:t>
            </w:r>
            <w:r w:rsidR="00D86793" w:rsidRPr="00DC498A">
              <w:rPr>
                <w:rFonts w:cs="Calibri Light"/>
                <w:color w:val="auto"/>
              </w:rPr>
              <w:t xml:space="preserve">ą– kolor </w:t>
            </w:r>
            <w:r w:rsidRPr="00DC498A">
              <w:rPr>
                <w:rFonts w:cs="Calibri Light"/>
                <w:color w:val="auto"/>
              </w:rPr>
              <w:t>szarobłękitny</w:t>
            </w:r>
            <w:r w:rsidR="00D86793" w:rsidRPr="00DC498A">
              <w:rPr>
                <w:rFonts w:cs="Calibri Light"/>
                <w:color w:val="auto"/>
              </w:rPr>
              <w:t xml:space="preserve"> farba na spoiwie olejnym</w:t>
            </w:r>
          </w:p>
          <w:p w14:paraId="06177794" w14:textId="2B276731" w:rsidR="00B37C30" w:rsidRPr="00DC498A" w:rsidRDefault="00B37C30" w:rsidP="00B37C30">
            <w:pPr>
              <w:jc w:val="left"/>
              <w:rPr>
                <w:rFonts w:cs="Calibri Light"/>
                <w:color w:val="auto"/>
              </w:rPr>
            </w:pPr>
            <w:r w:rsidRPr="00DC498A">
              <w:rPr>
                <w:rFonts w:cs="Calibri Light"/>
                <w:color w:val="auto"/>
              </w:rPr>
              <w:t>kolor 9</w:t>
            </w:r>
            <w:r w:rsidR="007A2BBD" w:rsidRPr="00DC498A">
              <w:rPr>
                <w:rFonts w:cs="Calibri Light"/>
                <w:color w:val="auto"/>
              </w:rPr>
              <w:t>595</w:t>
            </w:r>
            <w:r w:rsidRPr="00DC498A">
              <w:rPr>
                <w:rFonts w:cs="Calibri Light"/>
                <w:color w:val="auto"/>
              </w:rPr>
              <w:t xml:space="preserve"> wg wzornika KEIM </w:t>
            </w:r>
            <w:proofErr w:type="spellStart"/>
            <w:r w:rsidRPr="00DC498A">
              <w:rPr>
                <w:rFonts w:cs="Calibri Light"/>
                <w:color w:val="auto"/>
              </w:rPr>
              <w:t>Exclusiv</w:t>
            </w:r>
            <w:proofErr w:type="spellEnd"/>
            <w:r w:rsidRPr="00DC498A">
              <w:rPr>
                <w:rFonts w:cs="Calibri Light"/>
                <w:color w:val="auto"/>
              </w:rPr>
              <w:t xml:space="preserve"> lub równoważne </w:t>
            </w:r>
          </w:p>
          <w:p w14:paraId="40155BFC" w14:textId="7E56AE33" w:rsidR="00B37C30" w:rsidRPr="00DC498A" w:rsidRDefault="00B37C30" w:rsidP="00383B6F">
            <w:pPr>
              <w:spacing w:after="160" w:line="259" w:lineRule="auto"/>
              <w:jc w:val="left"/>
              <w:rPr>
                <w:rFonts w:cs="Calibri Light"/>
                <w:color w:val="auto"/>
              </w:rPr>
            </w:pPr>
          </w:p>
        </w:tc>
      </w:tr>
      <w:tr w:rsidR="00DC498A" w:rsidRPr="00DC498A" w14:paraId="7FE594B2" w14:textId="77777777" w:rsidTr="00560A01">
        <w:tc>
          <w:tcPr>
            <w:tcW w:w="710" w:type="dxa"/>
          </w:tcPr>
          <w:p w14:paraId="7675E987" w14:textId="77777777" w:rsidR="00373267" w:rsidRPr="00DC498A" w:rsidRDefault="00373267" w:rsidP="00373267">
            <w:pPr>
              <w:spacing w:after="160" w:line="259" w:lineRule="auto"/>
              <w:jc w:val="left"/>
              <w:rPr>
                <w:rFonts w:cs="Calibri Light"/>
                <w:color w:val="auto"/>
              </w:rPr>
            </w:pPr>
            <w:r w:rsidRPr="00DC498A">
              <w:rPr>
                <w:rFonts w:cs="Calibri Light"/>
                <w:color w:val="auto"/>
              </w:rPr>
              <w:t>1.6</w:t>
            </w:r>
          </w:p>
        </w:tc>
        <w:tc>
          <w:tcPr>
            <w:tcW w:w="2410" w:type="dxa"/>
          </w:tcPr>
          <w:p w14:paraId="248CCBA4" w14:textId="77777777" w:rsidR="00373267" w:rsidRPr="00DC498A" w:rsidRDefault="00373267" w:rsidP="00373267">
            <w:pPr>
              <w:spacing w:after="160" w:line="259" w:lineRule="auto"/>
              <w:jc w:val="left"/>
              <w:rPr>
                <w:rFonts w:cs="Calibri Light"/>
                <w:color w:val="auto"/>
              </w:rPr>
            </w:pPr>
            <w:r w:rsidRPr="00DC498A">
              <w:rPr>
                <w:rFonts w:cs="Calibri Light"/>
                <w:color w:val="auto"/>
              </w:rPr>
              <w:t>POK. NOCLEGOWY</w:t>
            </w:r>
          </w:p>
        </w:tc>
        <w:tc>
          <w:tcPr>
            <w:tcW w:w="2551" w:type="dxa"/>
          </w:tcPr>
          <w:p w14:paraId="486D261F" w14:textId="77777777" w:rsidR="00373267" w:rsidRPr="00DC498A" w:rsidRDefault="00373267" w:rsidP="00373267">
            <w:pPr>
              <w:jc w:val="left"/>
              <w:rPr>
                <w:rFonts w:cs="Calibri Light"/>
                <w:color w:val="auto"/>
              </w:rPr>
            </w:pPr>
            <w:r w:rsidRPr="00DC498A">
              <w:rPr>
                <w:rFonts w:cs="Calibri Light"/>
                <w:color w:val="auto"/>
                <w:u w:val="single"/>
              </w:rPr>
              <w:t>Istniejąca:</w:t>
            </w:r>
          </w:p>
          <w:p w14:paraId="1E5C6169" w14:textId="77777777" w:rsidR="00373267" w:rsidRPr="00DC498A" w:rsidRDefault="00373267" w:rsidP="00373267">
            <w:pPr>
              <w:jc w:val="left"/>
              <w:rPr>
                <w:rFonts w:cs="Calibri Light"/>
                <w:color w:val="auto"/>
              </w:rPr>
            </w:pPr>
            <w:r w:rsidRPr="00DC498A">
              <w:rPr>
                <w:rFonts w:cs="Calibri Light"/>
                <w:color w:val="auto"/>
              </w:rPr>
              <w:t xml:space="preserve">Parkiet drewniany, do pozostawienia </w:t>
            </w:r>
          </w:p>
          <w:p w14:paraId="5911AD12" w14:textId="77777777" w:rsidR="00373267" w:rsidRPr="00DC498A" w:rsidRDefault="00373267" w:rsidP="00373267">
            <w:pPr>
              <w:spacing w:after="160" w:line="259" w:lineRule="auto"/>
              <w:jc w:val="right"/>
              <w:rPr>
                <w:rFonts w:cs="Calibri Light"/>
                <w:color w:val="auto"/>
              </w:rPr>
            </w:pPr>
          </w:p>
        </w:tc>
        <w:tc>
          <w:tcPr>
            <w:tcW w:w="3827" w:type="dxa"/>
          </w:tcPr>
          <w:p w14:paraId="162960A9" w14:textId="77777777" w:rsidR="00D86793" w:rsidRPr="00DC498A" w:rsidRDefault="00D86793" w:rsidP="00397065">
            <w:pPr>
              <w:jc w:val="left"/>
              <w:rPr>
                <w:rFonts w:cs="Calibri Light"/>
                <w:color w:val="auto"/>
                <w:u w:val="single"/>
              </w:rPr>
            </w:pPr>
            <w:r w:rsidRPr="00DC498A">
              <w:rPr>
                <w:rFonts w:cs="Calibri Light"/>
                <w:color w:val="auto"/>
                <w:u w:val="single"/>
              </w:rPr>
              <w:t>Istniejące:</w:t>
            </w:r>
          </w:p>
          <w:p w14:paraId="4C6DF40F" w14:textId="77777777" w:rsidR="00D86793" w:rsidRPr="00DC498A" w:rsidRDefault="00D86793" w:rsidP="00397065">
            <w:pPr>
              <w:jc w:val="left"/>
              <w:rPr>
                <w:rFonts w:cs="Calibri Light"/>
                <w:color w:val="auto"/>
              </w:rPr>
            </w:pPr>
            <w:r w:rsidRPr="00DC498A">
              <w:rPr>
                <w:rFonts w:cs="Calibri Light"/>
                <w:color w:val="auto"/>
              </w:rPr>
              <w:t>Powierzchnie ścian i sufitu zostały wielokrotnie pokryte wtórnymi powłokami malarskimi emulsyjnymi.</w:t>
            </w:r>
          </w:p>
          <w:p w14:paraId="3138B3EC" w14:textId="77777777" w:rsidR="00D86793" w:rsidRPr="00DC498A" w:rsidRDefault="00D86793" w:rsidP="00397065">
            <w:pPr>
              <w:jc w:val="left"/>
              <w:rPr>
                <w:rFonts w:cs="Calibri Light"/>
                <w:color w:val="auto"/>
                <w:u w:val="single"/>
              </w:rPr>
            </w:pPr>
            <w:r w:rsidRPr="00DC498A">
              <w:rPr>
                <w:rFonts w:cs="Calibri Light"/>
                <w:color w:val="auto"/>
                <w:u w:val="single"/>
              </w:rPr>
              <w:t>Projektowane:</w:t>
            </w:r>
          </w:p>
          <w:p w14:paraId="675B41B8" w14:textId="77777777" w:rsidR="00D86793" w:rsidRPr="00DC498A" w:rsidRDefault="00D86793" w:rsidP="00397065">
            <w:pPr>
              <w:jc w:val="left"/>
              <w:rPr>
                <w:rFonts w:cs="Calibri Light"/>
                <w:color w:val="auto"/>
              </w:rPr>
            </w:pPr>
            <w:r w:rsidRPr="00DC498A">
              <w:rPr>
                <w:rFonts w:cs="Calibri Light"/>
                <w:color w:val="auto"/>
              </w:rPr>
              <w:t>- uzupełnienie wypraw tynkarskich</w:t>
            </w:r>
          </w:p>
          <w:p w14:paraId="32F519A5" w14:textId="52F69941" w:rsidR="00373267" w:rsidRPr="00DC498A" w:rsidRDefault="00D86793" w:rsidP="00397065">
            <w:pPr>
              <w:spacing w:after="160" w:line="259" w:lineRule="auto"/>
              <w:jc w:val="left"/>
              <w:rPr>
                <w:rFonts w:cs="Calibri Light"/>
                <w:color w:val="auto"/>
              </w:rPr>
            </w:pPr>
            <w:r w:rsidRPr="00DC498A">
              <w:rPr>
                <w:rFonts w:cs="Calibri Light"/>
                <w:color w:val="auto"/>
              </w:rPr>
              <w:t>-usunięcie wtórnych powłok;</w:t>
            </w:r>
            <w:r w:rsidR="00397065" w:rsidRPr="00DC498A">
              <w:rPr>
                <w:rFonts w:cs="Calibri Light"/>
                <w:color w:val="auto"/>
              </w:rPr>
              <w:t xml:space="preserve"> </w:t>
            </w:r>
            <w:r w:rsidRPr="00DC498A">
              <w:rPr>
                <w:rFonts w:cs="Calibri Light"/>
                <w:color w:val="auto"/>
              </w:rPr>
              <w:t>kolorystyka ścian i sufitów: biały</w:t>
            </w:r>
          </w:p>
        </w:tc>
      </w:tr>
      <w:tr w:rsidR="00DC498A" w:rsidRPr="00DC498A" w14:paraId="2F98A7E6" w14:textId="77777777" w:rsidTr="00560A01">
        <w:tc>
          <w:tcPr>
            <w:tcW w:w="710" w:type="dxa"/>
          </w:tcPr>
          <w:p w14:paraId="258674FD" w14:textId="77777777" w:rsidR="00373267" w:rsidRPr="00DC498A" w:rsidRDefault="00373267" w:rsidP="00373267">
            <w:pPr>
              <w:spacing w:after="160" w:line="259" w:lineRule="auto"/>
              <w:jc w:val="left"/>
              <w:rPr>
                <w:rFonts w:cs="Calibri Light"/>
                <w:color w:val="auto"/>
              </w:rPr>
            </w:pPr>
            <w:r w:rsidRPr="00DC498A">
              <w:rPr>
                <w:rFonts w:cs="Calibri Light"/>
                <w:color w:val="auto"/>
              </w:rPr>
              <w:t>1.7</w:t>
            </w:r>
          </w:p>
        </w:tc>
        <w:tc>
          <w:tcPr>
            <w:tcW w:w="2410" w:type="dxa"/>
          </w:tcPr>
          <w:p w14:paraId="3242DF5C" w14:textId="77777777" w:rsidR="00373267" w:rsidRPr="00DC498A" w:rsidRDefault="00373267" w:rsidP="00373267">
            <w:pPr>
              <w:spacing w:after="160" w:line="259" w:lineRule="auto"/>
              <w:jc w:val="left"/>
              <w:rPr>
                <w:rFonts w:cs="Calibri Light"/>
                <w:color w:val="auto"/>
              </w:rPr>
            </w:pPr>
            <w:r w:rsidRPr="00DC498A">
              <w:rPr>
                <w:rFonts w:cs="Calibri Light"/>
                <w:color w:val="auto"/>
              </w:rPr>
              <w:t>POK. NOCLEGOWY</w:t>
            </w:r>
          </w:p>
        </w:tc>
        <w:tc>
          <w:tcPr>
            <w:tcW w:w="2551" w:type="dxa"/>
          </w:tcPr>
          <w:p w14:paraId="4A7F90E8" w14:textId="77777777" w:rsidR="00373267" w:rsidRPr="00DC498A" w:rsidRDefault="00373267" w:rsidP="00373267">
            <w:pPr>
              <w:jc w:val="left"/>
              <w:rPr>
                <w:rFonts w:cs="Calibri Light"/>
                <w:color w:val="auto"/>
              </w:rPr>
            </w:pPr>
            <w:r w:rsidRPr="00DC498A">
              <w:rPr>
                <w:rFonts w:cs="Calibri Light"/>
                <w:color w:val="auto"/>
                <w:u w:val="single"/>
              </w:rPr>
              <w:t>Istniejąca:</w:t>
            </w:r>
          </w:p>
          <w:p w14:paraId="1AE6EEDF" w14:textId="77777777" w:rsidR="00373267" w:rsidRPr="00DC498A" w:rsidRDefault="00373267" w:rsidP="00373267">
            <w:pPr>
              <w:spacing w:line="259" w:lineRule="auto"/>
              <w:rPr>
                <w:rFonts w:cs="Calibri Light"/>
                <w:color w:val="auto"/>
              </w:rPr>
            </w:pPr>
            <w:r w:rsidRPr="00DC498A">
              <w:rPr>
                <w:rFonts w:cs="Calibri Light"/>
                <w:color w:val="auto"/>
              </w:rPr>
              <w:t>- Panele drewniane</w:t>
            </w:r>
          </w:p>
          <w:p w14:paraId="2866ABA4" w14:textId="77777777" w:rsidR="00373267" w:rsidRPr="00DC498A" w:rsidRDefault="00373267" w:rsidP="00373267">
            <w:pPr>
              <w:jc w:val="left"/>
              <w:rPr>
                <w:rFonts w:cs="Calibri Light"/>
                <w:color w:val="auto"/>
              </w:rPr>
            </w:pPr>
            <w:r w:rsidRPr="00DC498A">
              <w:rPr>
                <w:rFonts w:cs="Calibri Light"/>
                <w:color w:val="auto"/>
                <w:u w:val="single"/>
              </w:rPr>
              <w:t>Projektowane</w:t>
            </w:r>
            <w:r w:rsidRPr="00DC498A">
              <w:rPr>
                <w:rFonts w:cs="Calibri Light"/>
                <w:color w:val="auto"/>
              </w:rPr>
              <w:t>:</w:t>
            </w:r>
          </w:p>
          <w:p w14:paraId="5746C237" w14:textId="77777777" w:rsidR="000B1050" w:rsidRPr="00DC498A" w:rsidRDefault="000B1050" w:rsidP="000B1050">
            <w:pPr>
              <w:jc w:val="left"/>
              <w:rPr>
                <w:rFonts w:cs="Calibri Light"/>
                <w:color w:val="auto"/>
              </w:rPr>
            </w:pPr>
            <w:r w:rsidRPr="00DC498A">
              <w:rPr>
                <w:rFonts w:cs="Calibri Light"/>
                <w:color w:val="auto"/>
              </w:rPr>
              <w:t>Parkiet dębowy- dąb klasa natur ( I klasa), gr 22mm, elementy wzoru: 240x60x22mm i 550x70x22mm, wzór:</w:t>
            </w:r>
          </w:p>
          <w:p w14:paraId="05D38920" w14:textId="3D8FE3D0" w:rsidR="00373267" w:rsidRPr="00DC498A" w:rsidRDefault="00397065" w:rsidP="00373267">
            <w:pPr>
              <w:spacing w:after="160" w:line="259" w:lineRule="auto"/>
              <w:rPr>
                <w:rFonts w:cs="Calibri Light"/>
                <w:color w:val="auto"/>
              </w:rPr>
            </w:pPr>
            <w:r w:rsidRPr="00DC498A">
              <w:rPr>
                <w:rFonts w:cs="Calibri Light"/>
                <w:noProof/>
                <w:color w:val="auto"/>
              </w:rPr>
              <w:lastRenderedPageBreak/>
              <w:drawing>
                <wp:inline distT="0" distB="0" distL="0" distR="0" wp14:anchorId="54236B04" wp14:editId="6DCD6B17">
                  <wp:extent cx="1843405" cy="1228725"/>
                  <wp:effectExtent l="0" t="0" r="0" b="0"/>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3405" cy="1228725"/>
                          </a:xfrm>
                          <a:prstGeom prst="rect">
                            <a:avLst/>
                          </a:prstGeom>
                          <a:noFill/>
                          <a:ln>
                            <a:noFill/>
                          </a:ln>
                        </pic:spPr>
                      </pic:pic>
                    </a:graphicData>
                  </a:graphic>
                </wp:inline>
              </w:drawing>
            </w:r>
          </w:p>
        </w:tc>
        <w:tc>
          <w:tcPr>
            <w:tcW w:w="3827" w:type="dxa"/>
          </w:tcPr>
          <w:p w14:paraId="1F403C3C" w14:textId="77777777" w:rsidR="00D86793" w:rsidRPr="00DC498A" w:rsidRDefault="00D86793" w:rsidP="00397065">
            <w:pPr>
              <w:jc w:val="left"/>
              <w:rPr>
                <w:rFonts w:cs="Calibri Light"/>
                <w:color w:val="auto"/>
                <w:u w:val="single"/>
              </w:rPr>
            </w:pPr>
            <w:r w:rsidRPr="00DC498A">
              <w:rPr>
                <w:rFonts w:cs="Calibri Light"/>
                <w:color w:val="auto"/>
                <w:u w:val="single"/>
              </w:rPr>
              <w:lastRenderedPageBreak/>
              <w:t>Istniejące:</w:t>
            </w:r>
          </w:p>
          <w:p w14:paraId="7E5398B1" w14:textId="77777777" w:rsidR="00D86793" w:rsidRPr="00DC498A" w:rsidRDefault="00D86793" w:rsidP="00397065">
            <w:pPr>
              <w:jc w:val="left"/>
              <w:rPr>
                <w:rFonts w:cs="Calibri Light"/>
                <w:color w:val="auto"/>
              </w:rPr>
            </w:pPr>
            <w:r w:rsidRPr="00DC498A">
              <w:rPr>
                <w:rFonts w:cs="Calibri Light"/>
                <w:color w:val="auto"/>
              </w:rPr>
              <w:t>Powierzchnie ścian i sufitu zostały wielokrotnie pokryte wtórnymi powłokami malarskimi emulsyjnymi.</w:t>
            </w:r>
          </w:p>
          <w:p w14:paraId="6815C8C4" w14:textId="77777777" w:rsidR="00D86793" w:rsidRPr="00DC498A" w:rsidRDefault="00D86793" w:rsidP="00397065">
            <w:pPr>
              <w:jc w:val="left"/>
              <w:rPr>
                <w:rFonts w:cs="Calibri Light"/>
                <w:color w:val="auto"/>
                <w:u w:val="single"/>
              </w:rPr>
            </w:pPr>
            <w:r w:rsidRPr="00DC498A">
              <w:rPr>
                <w:rFonts w:cs="Calibri Light"/>
                <w:color w:val="auto"/>
                <w:u w:val="single"/>
              </w:rPr>
              <w:t>Projektowane:</w:t>
            </w:r>
          </w:p>
          <w:p w14:paraId="26C3FAD2" w14:textId="77777777" w:rsidR="00D86793" w:rsidRPr="00DC498A" w:rsidRDefault="00D86793" w:rsidP="00397065">
            <w:pPr>
              <w:jc w:val="left"/>
              <w:rPr>
                <w:rFonts w:cs="Calibri Light"/>
                <w:color w:val="auto"/>
              </w:rPr>
            </w:pPr>
            <w:r w:rsidRPr="00DC498A">
              <w:rPr>
                <w:rFonts w:cs="Calibri Light"/>
                <w:color w:val="auto"/>
              </w:rPr>
              <w:t>- uzupełnienie wypraw tynkarskich</w:t>
            </w:r>
          </w:p>
          <w:p w14:paraId="37C5A7D2" w14:textId="77777777" w:rsidR="00383B6F" w:rsidRPr="00DC498A" w:rsidRDefault="00D86793" w:rsidP="00383B6F">
            <w:pPr>
              <w:jc w:val="left"/>
              <w:rPr>
                <w:rFonts w:cs="Calibri Light"/>
                <w:color w:val="auto"/>
              </w:rPr>
            </w:pPr>
            <w:r w:rsidRPr="00DC498A">
              <w:rPr>
                <w:rFonts w:cs="Calibri Light"/>
                <w:color w:val="auto"/>
              </w:rPr>
              <w:t>-usunięcie wtórnych powłok;</w:t>
            </w:r>
            <w:r w:rsidR="00397065" w:rsidRPr="00DC498A">
              <w:rPr>
                <w:rFonts w:cs="Calibri Light"/>
                <w:color w:val="auto"/>
              </w:rPr>
              <w:t xml:space="preserve"> </w:t>
            </w:r>
            <w:r w:rsidRPr="00DC498A">
              <w:rPr>
                <w:rFonts w:cs="Calibri Light"/>
                <w:color w:val="auto"/>
              </w:rPr>
              <w:t>kolorystyka ścian i sufitów: biały</w:t>
            </w:r>
            <w:r w:rsidR="000B1050" w:rsidRPr="00DC498A">
              <w:rPr>
                <w:rFonts w:cs="Calibri Light"/>
                <w:color w:val="auto"/>
              </w:rPr>
              <w:t xml:space="preserve"> </w:t>
            </w:r>
            <w:r w:rsidR="00383B6F" w:rsidRPr="00DC498A">
              <w:rPr>
                <w:rFonts w:cs="Calibri Light"/>
                <w:color w:val="auto"/>
              </w:rPr>
              <w:t xml:space="preserve">kolor 9870 wg wzornika KEIM </w:t>
            </w:r>
            <w:proofErr w:type="spellStart"/>
            <w:r w:rsidR="00383B6F" w:rsidRPr="00DC498A">
              <w:rPr>
                <w:rFonts w:cs="Calibri Light"/>
                <w:color w:val="auto"/>
              </w:rPr>
              <w:t>Exclusiv</w:t>
            </w:r>
            <w:proofErr w:type="spellEnd"/>
            <w:r w:rsidR="00383B6F" w:rsidRPr="00DC498A">
              <w:rPr>
                <w:rFonts w:cs="Calibri Light"/>
                <w:color w:val="auto"/>
              </w:rPr>
              <w:t xml:space="preserve"> lub równoważne </w:t>
            </w:r>
          </w:p>
          <w:p w14:paraId="477A082E" w14:textId="34C404D9" w:rsidR="00373267" w:rsidRPr="00DC498A" w:rsidRDefault="00373267" w:rsidP="00397065">
            <w:pPr>
              <w:spacing w:after="160" w:line="259" w:lineRule="auto"/>
              <w:jc w:val="left"/>
              <w:rPr>
                <w:rFonts w:cs="Calibri Light"/>
                <w:color w:val="auto"/>
              </w:rPr>
            </w:pPr>
          </w:p>
        </w:tc>
      </w:tr>
      <w:tr w:rsidR="00DC498A" w:rsidRPr="00DC498A" w14:paraId="0ACEC029" w14:textId="77777777" w:rsidTr="00560A01">
        <w:tc>
          <w:tcPr>
            <w:tcW w:w="710" w:type="dxa"/>
          </w:tcPr>
          <w:p w14:paraId="0E6DFE92" w14:textId="77777777" w:rsidR="00373267" w:rsidRPr="00DC498A" w:rsidRDefault="00373267" w:rsidP="00373267">
            <w:pPr>
              <w:spacing w:after="160" w:line="259" w:lineRule="auto"/>
              <w:jc w:val="left"/>
              <w:rPr>
                <w:rFonts w:cs="Calibri Light"/>
                <w:color w:val="auto"/>
              </w:rPr>
            </w:pPr>
            <w:r w:rsidRPr="00DC498A">
              <w:rPr>
                <w:rFonts w:cs="Calibri Light"/>
                <w:color w:val="auto"/>
              </w:rPr>
              <w:lastRenderedPageBreak/>
              <w:t>1.7 A</w:t>
            </w:r>
          </w:p>
        </w:tc>
        <w:tc>
          <w:tcPr>
            <w:tcW w:w="2410" w:type="dxa"/>
          </w:tcPr>
          <w:p w14:paraId="2CCBDC9D" w14:textId="77777777" w:rsidR="00373267" w:rsidRPr="00DC498A" w:rsidRDefault="00373267" w:rsidP="00373267">
            <w:pPr>
              <w:spacing w:after="160" w:line="259" w:lineRule="auto"/>
              <w:jc w:val="left"/>
              <w:rPr>
                <w:rFonts w:cs="Calibri Light"/>
                <w:color w:val="auto"/>
              </w:rPr>
            </w:pPr>
            <w:r w:rsidRPr="00DC498A">
              <w:rPr>
                <w:rFonts w:cs="Calibri Light"/>
                <w:color w:val="auto"/>
              </w:rPr>
              <w:t>ŁAZIENKA</w:t>
            </w:r>
          </w:p>
        </w:tc>
        <w:tc>
          <w:tcPr>
            <w:tcW w:w="2551" w:type="dxa"/>
          </w:tcPr>
          <w:p w14:paraId="23DB4802" w14:textId="77777777" w:rsidR="00373267" w:rsidRPr="00DC498A" w:rsidRDefault="00373267" w:rsidP="00373267">
            <w:pPr>
              <w:jc w:val="left"/>
              <w:rPr>
                <w:rFonts w:cs="Calibri Light"/>
                <w:color w:val="auto"/>
              </w:rPr>
            </w:pPr>
            <w:r w:rsidRPr="00DC498A">
              <w:rPr>
                <w:rFonts w:cs="Calibri Light"/>
                <w:color w:val="auto"/>
                <w:u w:val="single"/>
              </w:rPr>
              <w:t>Projektowane</w:t>
            </w:r>
            <w:r w:rsidRPr="00DC498A">
              <w:rPr>
                <w:rFonts w:cs="Calibri Light"/>
                <w:color w:val="auto"/>
              </w:rPr>
              <w:t>:</w:t>
            </w:r>
          </w:p>
          <w:p w14:paraId="68DFF4DF" w14:textId="4ECF8C01" w:rsidR="00397065" w:rsidRPr="00DC498A" w:rsidRDefault="00373267" w:rsidP="00397065">
            <w:pPr>
              <w:jc w:val="left"/>
              <w:rPr>
                <w:rFonts w:cs="Calibri Light"/>
                <w:color w:val="auto"/>
              </w:rPr>
            </w:pPr>
            <w:r w:rsidRPr="00DC498A">
              <w:rPr>
                <w:rFonts w:cs="Calibri Light"/>
                <w:color w:val="auto"/>
              </w:rPr>
              <w:t xml:space="preserve">Kafle cementowe 20x20 cm, kolor biały i ciemnografitowy; </w:t>
            </w:r>
            <w:r w:rsidR="00397065" w:rsidRPr="00DC498A">
              <w:rPr>
                <w:rFonts w:cs="Calibri Light"/>
                <w:color w:val="auto"/>
              </w:rPr>
              <w:t>fuga wykonana ze specjalnego cementu i piasku kwarcowego. kolor neutralny szary,</w:t>
            </w:r>
          </w:p>
          <w:p w14:paraId="2E662774" w14:textId="0B3AE114" w:rsidR="00373267" w:rsidRPr="00DC498A" w:rsidRDefault="00397065" w:rsidP="00373267">
            <w:pPr>
              <w:jc w:val="left"/>
              <w:rPr>
                <w:rFonts w:cs="Calibri Light"/>
                <w:color w:val="auto"/>
              </w:rPr>
            </w:pPr>
            <w:r w:rsidRPr="00DC498A">
              <w:rPr>
                <w:rFonts w:cs="Calibri Light"/>
                <w:noProof/>
                <w:color w:val="auto"/>
              </w:rPr>
              <w:drawing>
                <wp:anchor distT="0" distB="0" distL="114300" distR="114300" simplePos="0" relativeHeight="251729920" behindDoc="1" locked="0" layoutInCell="1" allowOverlap="1" wp14:anchorId="4CD128B6" wp14:editId="3AB5ACBF">
                  <wp:simplePos x="0" y="0"/>
                  <wp:positionH relativeFrom="column">
                    <wp:posOffset>-19363</wp:posOffset>
                  </wp:positionH>
                  <wp:positionV relativeFrom="paragraph">
                    <wp:posOffset>9193</wp:posOffset>
                  </wp:positionV>
                  <wp:extent cx="1214755" cy="1368425"/>
                  <wp:effectExtent l="0" t="0" r="0" b="0"/>
                  <wp:wrapTight wrapText="bothSides">
                    <wp:wrapPolygon edited="0">
                      <wp:start x="0" y="0"/>
                      <wp:lineTo x="0" y="21349"/>
                      <wp:lineTo x="21340" y="21349"/>
                      <wp:lineTo x="21340" y="0"/>
                      <wp:lineTo x="0" y="0"/>
                    </wp:wrapPolygon>
                  </wp:wrapTight>
                  <wp:docPr id="82"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214755" cy="1368425"/>
                          </a:xfrm>
                          <a:prstGeom prst="rect">
                            <a:avLst/>
                          </a:prstGeom>
                        </pic:spPr>
                      </pic:pic>
                    </a:graphicData>
                  </a:graphic>
                  <wp14:sizeRelH relativeFrom="page">
                    <wp14:pctWidth>0</wp14:pctWidth>
                  </wp14:sizeRelH>
                  <wp14:sizeRelV relativeFrom="page">
                    <wp14:pctHeight>0</wp14:pctHeight>
                  </wp14:sizeRelV>
                </wp:anchor>
              </w:drawing>
            </w:r>
          </w:p>
        </w:tc>
        <w:tc>
          <w:tcPr>
            <w:tcW w:w="3827" w:type="dxa"/>
          </w:tcPr>
          <w:p w14:paraId="200465DC" w14:textId="77777777" w:rsidR="00D86793" w:rsidRPr="00DC498A" w:rsidRDefault="00D86793" w:rsidP="00D86793">
            <w:pPr>
              <w:jc w:val="left"/>
              <w:rPr>
                <w:rFonts w:cs="Calibri Light"/>
                <w:color w:val="auto"/>
                <w:u w:val="single"/>
              </w:rPr>
            </w:pPr>
            <w:r w:rsidRPr="00DC498A">
              <w:rPr>
                <w:rFonts w:cs="Calibri Light"/>
                <w:color w:val="auto"/>
                <w:u w:val="single"/>
              </w:rPr>
              <w:t>Projektowane:</w:t>
            </w:r>
          </w:p>
          <w:p w14:paraId="548B4385" w14:textId="77777777" w:rsidR="00383B6F" w:rsidRPr="00DC498A" w:rsidRDefault="00D86793" w:rsidP="00383B6F">
            <w:pPr>
              <w:jc w:val="left"/>
              <w:rPr>
                <w:rFonts w:cs="Calibri Light"/>
                <w:color w:val="auto"/>
              </w:rPr>
            </w:pPr>
            <w:r w:rsidRPr="00DC498A">
              <w:rPr>
                <w:rFonts w:cs="Calibri Light"/>
                <w:color w:val="auto"/>
              </w:rPr>
              <w:t>- kolorystyka ścian i sufitów: biały</w:t>
            </w:r>
            <w:r w:rsidR="000B1050" w:rsidRPr="00DC498A">
              <w:rPr>
                <w:rFonts w:cs="Calibri Light"/>
                <w:color w:val="auto"/>
              </w:rPr>
              <w:t xml:space="preserve"> </w:t>
            </w:r>
            <w:r w:rsidR="00383B6F" w:rsidRPr="00DC498A">
              <w:rPr>
                <w:rFonts w:cs="Calibri Light"/>
                <w:color w:val="auto"/>
              </w:rPr>
              <w:t xml:space="preserve">kolor 9870 wg wzornika KEIM </w:t>
            </w:r>
            <w:proofErr w:type="spellStart"/>
            <w:r w:rsidR="00383B6F" w:rsidRPr="00DC498A">
              <w:rPr>
                <w:rFonts w:cs="Calibri Light"/>
                <w:color w:val="auto"/>
              </w:rPr>
              <w:t>Exclusiv</w:t>
            </w:r>
            <w:proofErr w:type="spellEnd"/>
            <w:r w:rsidR="00383B6F" w:rsidRPr="00DC498A">
              <w:rPr>
                <w:rFonts w:cs="Calibri Light"/>
                <w:color w:val="auto"/>
              </w:rPr>
              <w:t xml:space="preserve"> lub równoważne </w:t>
            </w:r>
          </w:p>
          <w:p w14:paraId="4F9885F2" w14:textId="7DAA3A20" w:rsidR="00397065" w:rsidRPr="00DC498A" w:rsidRDefault="00397065" w:rsidP="00397065">
            <w:pPr>
              <w:jc w:val="left"/>
              <w:rPr>
                <w:rFonts w:cs="Calibri Light"/>
                <w:color w:val="auto"/>
              </w:rPr>
            </w:pPr>
            <w:r w:rsidRPr="00DC498A">
              <w:rPr>
                <w:rFonts w:cs="Calibri Light"/>
                <w:color w:val="auto"/>
              </w:rPr>
              <w:t xml:space="preserve">- do wysokości drzwi - płytki </w:t>
            </w:r>
            <w:proofErr w:type="spellStart"/>
            <w:r w:rsidRPr="00DC498A">
              <w:rPr>
                <w:rFonts w:cs="Calibri Light"/>
                <w:color w:val="auto"/>
              </w:rPr>
              <w:t>gresowe</w:t>
            </w:r>
            <w:proofErr w:type="spellEnd"/>
            <w:r w:rsidRPr="00DC498A">
              <w:rPr>
                <w:rFonts w:cs="Calibri Light"/>
                <w:color w:val="auto"/>
              </w:rPr>
              <w:t xml:space="preserve"> 20x20 cm jednobarwne kolor biały–odcień jak na płytkach podłogowych; fuga jak na podłodze;</w:t>
            </w:r>
          </w:p>
          <w:p w14:paraId="5A1FA376" w14:textId="77777777" w:rsidR="00373267" w:rsidRPr="00DC498A" w:rsidRDefault="00373267" w:rsidP="00373267">
            <w:pPr>
              <w:spacing w:after="160" w:line="259" w:lineRule="auto"/>
              <w:rPr>
                <w:rFonts w:cs="Calibri Light"/>
                <w:color w:val="auto"/>
              </w:rPr>
            </w:pPr>
          </w:p>
        </w:tc>
      </w:tr>
      <w:tr w:rsidR="00DC498A" w:rsidRPr="00DC498A" w14:paraId="193FAFD3" w14:textId="77777777" w:rsidTr="00560A01">
        <w:tc>
          <w:tcPr>
            <w:tcW w:w="710" w:type="dxa"/>
          </w:tcPr>
          <w:p w14:paraId="38AE93A7" w14:textId="77777777" w:rsidR="00373267" w:rsidRPr="00DC498A" w:rsidRDefault="00373267" w:rsidP="00373267">
            <w:pPr>
              <w:spacing w:after="160" w:line="259" w:lineRule="auto"/>
              <w:jc w:val="left"/>
              <w:rPr>
                <w:rFonts w:cs="Calibri Light"/>
                <w:color w:val="auto"/>
              </w:rPr>
            </w:pPr>
            <w:r w:rsidRPr="00DC498A">
              <w:rPr>
                <w:rFonts w:cs="Calibri Light"/>
                <w:color w:val="auto"/>
              </w:rPr>
              <w:t>1.8</w:t>
            </w:r>
          </w:p>
        </w:tc>
        <w:tc>
          <w:tcPr>
            <w:tcW w:w="2410" w:type="dxa"/>
          </w:tcPr>
          <w:p w14:paraId="1C632E55" w14:textId="77777777" w:rsidR="00373267" w:rsidRPr="00DC498A" w:rsidRDefault="00373267" w:rsidP="00373267">
            <w:pPr>
              <w:spacing w:after="160" w:line="259" w:lineRule="auto"/>
              <w:jc w:val="left"/>
              <w:rPr>
                <w:rFonts w:cs="Calibri Light"/>
                <w:color w:val="auto"/>
              </w:rPr>
            </w:pPr>
            <w:r w:rsidRPr="00DC498A">
              <w:rPr>
                <w:rFonts w:cs="Calibri Light"/>
                <w:color w:val="auto"/>
              </w:rPr>
              <w:t>POK. NOCLEGOWY</w:t>
            </w:r>
          </w:p>
        </w:tc>
        <w:tc>
          <w:tcPr>
            <w:tcW w:w="2551" w:type="dxa"/>
          </w:tcPr>
          <w:p w14:paraId="23F5435B" w14:textId="77777777" w:rsidR="00373267" w:rsidRPr="00DC498A" w:rsidRDefault="00373267" w:rsidP="00373267">
            <w:pPr>
              <w:jc w:val="left"/>
              <w:rPr>
                <w:rFonts w:cs="Calibri Light"/>
                <w:color w:val="auto"/>
              </w:rPr>
            </w:pPr>
            <w:r w:rsidRPr="00DC498A">
              <w:rPr>
                <w:rFonts w:cs="Calibri Light"/>
                <w:color w:val="auto"/>
                <w:u w:val="single"/>
              </w:rPr>
              <w:t>Istniejąca:</w:t>
            </w:r>
          </w:p>
          <w:p w14:paraId="1325B0AF" w14:textId="77777777" w:rsidR="00373267" w:rsidRPr="00DC498A" w:rsidRDefault="00373267" w:rsidP="00373267">
            <w:pPr>
              <w:jc w:val="left"/>
              <w:rPr>
                <w:rFonts w:cs="Calibri Light"/>
                <w:color w:val="auto"/>
              </w:rPr>
            </w:pPr>
            <w:r w:rsidRPr="00DC498A">
              <w:rPr>
                <w:rFonts w:cs="Calibri Light"/>
                <w:color w:val="auto"/>
              </w:rPr>
              <w:t xml:space="preserve">Parkiet drewniany, do pozostawienia </w:t>
            </w:r>
          </w:p>
          <w:p w14:paraId="27F7ED03" w14:textId="77777777" w:rsidR="00373267" w:rsidRPr="00DC498A" w:rsidRDefault="00373267" w:rsidP="00373267">
            <w:pPr>
              <w:spacing w:after="160" w:line="259" w:lineRule="auto"/>
              <w:jc w:val="right"/>
              <w:rPr>
                <w:rFonts w:cs="Calibri Light"/>
                <w:color w:val="auto"/>
              </w:rPr>
            </w:pPr>
          </w:p>
        </w:tc>
        <w:tc>
          <w:tcPr>
            <w:tcW w:w="3827" w:type="dxa"/>
          </w:tcPr>
          <w:p w14:paraId="6D4C51D8" w14:textId="77777777" w:rsidR="00D86793" w:rsidRPr="00DC498A" w:rsidRDefault="00D86793" w:rsidP="00D86793">
            <w:pPr>
              <w:jc w:val="left"/>
              <w:rPr>
                <w:rFonts w:cs="Calibri Light"/>
                <w:color w:val="auto"/>
                <w:u w:val="single"/>
              </w:rPr>
            </w:pPr>
            <w:r w:rsidRPr="00DC498A">
              <w:rPr>
                <w:rFonts w:cs="Calibri Light"/>
                <w:color w:val="auto"/>
                <w:u w:val="single"/>
              </w:rPr>
              <w:t>Istniejące:</w:t>
            </w:r>
          </w:p>
          <w:p w14:paraId="23ECCFCB" w14:textId="77777777" w:rsidR="00D86793" w:rsidRPr="00DC498A" w:rsidRDefault="00D86793" w:rsidP="00D86793">
            <w:pPr>
              <w:rPr>
                <w:rFonts w:cs="Calibri Light"/>
                <w:color w:val="auto"/>
              </w:rPr>
            </w:pPr>
            <w:r w:rsidRPr="00DC498A">
              <w:rPr>
                <w:rFonts w:cs="Calibri Light"/>
                <w:color w:val="auto"/>
              </w:rPr>
              <w:t>Powierzchnie ścian i sufitu zostały wielokrotnie pokryte wtórnymi powłokami malarskimi emulsyjnymi.</w:t>
            </w:r>
          </w:p>
          <w:p w14:paraId="4EEC7031" w14:textId="77777777" w:rsidR="00D86793" w:rsidRPr="00DC498A" w:rsidRDefault="00D86793" w:rsidP="00D86793">
            <w:pPr>
              <w:jc w:val="left"/>
              <w:rPr>
                <w:rFonts w:cs="Calibri Light"/>
                <w:color w:val="auto"/>
                <w:u w:val="single"/>
              </w:rPr>
            </w:pPr>
            <w:r w:rsidRPr="00DC498A">
              <w:rPr>
                <w:rFonts w:cs="Calibri Light"/>
                <w:color w:val="auto"/>
                <w:u w:val="single"/>
              </w:rPr>
              <w:t>Projektowane:</w:t>
            </w:r>
          </w:p>
          <w:p w14:paraId="5F98F2A6" w14:textId="77777777" w:rsidR="00D86793" w:rsidRPr="00DC498A" w:rsidRDefault="00D86793" w:rsidP="00D86793">
            <w:pPr>
              <w:jc w:val="left"/>
              <w:rPr>
                <w:rFonts w:cs="Calibri Light"/>
                <w:color w:val="auto"/>
              </w:rPr>
            </w:pPr>
            <w:r w:rsidRPr="00DC498A">
              <w:rPr>
                <w:rFonts w:cs="Calibri Light"/>
                <w:color w:val="auto"/>
              </w:rPr>
              <w:t>- uzupełnienie wypraw tynkarskich</w:t>
            </w:r>
          </w:p>
          <w:p w14:paraId="09A1A4E6" w14:textId="6606C41B" w:rsidR="00373267" w:rsidRPr="00DC498A" w:rsidRDefault="00D86793" w:rsidP="00383B6F">
            <w:pPr>
              <w:jc w:val="left"/>
              <w:rPr>
                <w:rFonts w:cs="Calibri Light"/>
                <w:color w:val="auto"/>
              </w:rPr>
            </w:pPr>
            <w:r w:rsidRPr="00DC498A">
              <w:rPr>
                <w:rFonts w:cs="Calibri Light"/>
                <w:color w:val="auto"/>
              </w:rPr>
              <w:t>-usunięcie wtórnych powłok;</w:t>
            </w:r>
            <w:r w:rsidR="00A72744" w:rsidRPr="00DC498A">
              <w:rPr>
                <w:rFonts w:cs="Calibri Light"/>
                <w:color w:val="auto"/>
              </w:rPr>
              <w:t xml:space="preserve"> </w:t>
            </w:r>
            <w:r w:rsidRPr="00DC498A">
              <w:rPr>
                <w:rFonts w:cs="Calibri Light"/>
                <w:color w:val="auto"/>
              </w:rPr>
              <w:t>kolorystyka ścian i sufitów: biały</w:t>
            </w:r>
            <w:r w:rsidR="000B1050" w:rsidRPr="00DC498A">
              <w:rPr>
                <w:rFonts w:cs="Calibri Light"/>
                <w:color w:val="auto"/>
              </w:rPr>
              <w:t xml:space="preserve"> </w:t>
            </w:r>
            <w:r w:rsidR="00383B6F" w:rsidRPr="00DC498A">
              <w:rPr>
                <w:rFonts w:cs="Calibri Light"/>
                <w:color w:val="auto"/>
              </w:rPr>
              <w:t xml:space="preserve">kolor 9870 wg wzornika KEIM </w:t>
            </w:r>
            <w:proofErr w:type="spellStart"/>
            <w:r w:rsidR="00383B6F" w:rsidRPr="00DC498A">
              <w:rPr>
                <w:rFonts w:cs="Calibri Light"/>
                <w:color w:val="auto"/>
              </w:rPr>
              <w:t>Exclusiv</w:t>
            </w:r>
            <w:proofErr w:type="spellEnd"/>
            <w:r w:rsidR="00383B6F" w:rsidRPr="00DC498A">
              <w:rPr>
                <w:rFonts w:cs="Calibri Light"/>
                <w:color w:val="auto"/>
              </w:rPr>
              <w:t xml:space="preserve"> lub równoważne </w:t>
            </w:r>
          </w:p>
        </w:tc>
      </w:tr>
      <w:tr w:rsidR="00DC498A" w:rsidRPr="00DC498A" w14:paraId="4192B18F" w14:textId="77777777" w:rsidTr="00560A01">
        <w:tc>
          <w:tcPr>
            <w:tcW w:w="710" w:type="dxa"/>
          </w:tcPr>
          <w:p w14:paraId="3B48E1D5" w14:textId="77777777" w:rsidR="00373267" w:rsidRPr="00DC498A" w:rsidRDefault="00373267" w:rsidP="00373267">
            <w:pPr>
              <w:spacing w:after="160" w:line="259" w:lineRule="auto"/>
              <w:jc w:val="left"/>
              <w:rPr>
                <w:rFonts w:cs="Calibri Light"/>
                <w:color w:val="auto"/>
              </w:rPr>
            </w:pPr>
            <w:r w:rsidRPr="00DC498A">
              <w:rPr>
                <w:rFonts w:cs="Calibri Light"/>
                <w:color w:val="auto"/>
              </w:rPr>
              <w:t>1.9</w:t>
            </w:r>
          </w:p>
        </w:tc>
        <w:tc>
          <w:tcPr>
            <w:tcW w:w="2410" w:type="dxa"/>
          </w:tcPr>
          <w:p w14:paraId="760C7A59" w14:textId="77777777" w:rsidR="00373267" w:rsidRPr="00DC498A" w:rsidRDefault="00373267" w:rsidP="00373267">
            <w:pPr>
              <w:spacing w:after="160" w:line="259" w:lineRule="auto"/>
              <w:jc w:val="left"/>
              <w:rPr>
                <w:rFonts w:cs="Calibri Light"/>
                <w:color w:val="auto"/>
              </w:rPr>
            </w:pPr>
            <w:r w:rsidRPr="00DC498A">
              <w:rPr>
                <w:rFonts w:cs="Calibri Light"/>
                <w:color w:val="auto"/>
              </w:rPr>
              <w:t>ANEKS KUCHENNY SAMOOBSŁUGOWY</w:t>
            </w:r>
          </w:p>
        </w:tc>
        <w:tc>
          <w:tcPr>
            <w:tcW w:w="2551" w:type="dxa"/>
          </w:tcPr>
          <w:p w14:paraId="57BE9D98" w14:textId="77777777" w:rsidR="00373267" w:rsidRPr="00DC498A" w:rsidRDefault="00373267" w:rsidP="00373267">
            <w:pPr>
              <w:jc w:val="left"/>
              <w:rPr>
                <w:rFonts w:cs="Calibri Light"/>
                <w:color w:val="auto"/>
              </w:rPr>
            </w:pPr>
            <w:r w:rsidRPr="00DC498A">
              <w:rPr>
                <w:rFonts w:cs="Calibri Light"/>
                <w:color w:val="auto"/>
                <w:u w:val="single"/>
              </w:rPr>
              <w:t>Istniejąca:</w:t>
            </w:r>
          </w:p>
          <w:p w14:paraId="46B0B466" w14:textId="77777777" w:rsidR="00373267" w:rsidRPr="00DC498A" w:rsidRDefault="00373267" w:rsidP="00373267">
            <w:pPr>
              <w:spacing w:line="259" w:lineRule="auto"/>
              <w:jc w:val="left"/>
              <w:rPr>
                <w:rFonts w:cs="Calibri Light"/>
                <w:color w:val="auto"/>
              </w:rPr>
            </w:pPr>
            <w:r w:rsidRPr="00DC498A">
              <w:rPr>
                <w:rFonts w:cs="Calibri Light"/>
                <w:color w:val="auto"/>
              </w:rPr>
              <w:t xml:space="preserve">Płytki ceramiczne współczesne </w:t>
            </w:r>
          </w:p>
          <w:p w14:paraId="04058147" w14:textId="77777777" w:rsidR="00373267" w:rsidRPr="00DC498A" w:rsidRDefault="00373267" w:rsidP="00373267">
            <w:pPr>
              <w:jc w:val="left"/>
              <w:rPr>
                <w:rFonts w:cs="Calibri Light"/>
                <w:color w:val="auto"/>
              </w:rPr>
            </w:pPr>
            <w:r w:rsidRPr="00DC498A">
              <w:rPr>
                <w:rFonts w:cs="Calibri Light"/>
                <w:color w:val="auto"/>
                <w:u w:val="single"/>
              </w:rPr>
              <w:t>Projektowane</w:t>
            </w:r>
            <w:r w:rsidRPr="00DC498A">
              <w:rPr>
                <w:rFonts w:cs="Calibri Light"/>
                <w:color w:val="auto"/>
              </w:rPr>
              <w:t>:</w:t>
            </w:r>
          </w:p>
          <w:p w14:paraId="623D3A90" w14:textId="7D72D6B2" w:rsidR="00373267" w:rsidRPr="00DC498A" w:rsidRDefault="00373267" w:rsidP="00373267">
            <w:pPr>
              <w:jc w:val="left"/>
              <w:rPr>
                <w:rFonts w:cs="Calibri Light"/>
                <w:color w:val="auto"/>
              </w:rPr>
            </w:pPr>
            <w:r w:rsidRPr="00DC498A">
              <w:rPr>
                <w:rFonts w:cs="Calibri Light"/>
                <w:color w:val="auto"/>
              </w:rPr>
              <w:t>posadzka z kafli cementowych 20X20 jasnoszaro – błękitnych z kaflami -obrzeżem w kolorze ciemno niebiesko- szarym</w:t>
            </w:r>
            <w:r w:rsidR="00397065" w:rsidRPr="00DC498A">
              <w:rPr>
                <w:rFonts w:cs="Calibri Light"/>
                <w:color w:val="auto"/>
              </w:rPr>
              <w:t>; fuga wykonana ze specjalnego cementu i piasku kwarcowego. kolor neutralny szary,</w:t>
            </w:r>
          </w:p>
          <w:p w14:paraId="61FC81E0" w14:textId="77777777" w:rsidR="00373267" w:rsidRPr="00DC498A" w:rsidRDefault="00373267" w:rsidP="00373267">
            <w:pPr>
              <w:jc w:val="left"/>
              <w:rPr>
                <w:rFonts w:cs="Calibri Light"/>
                <w:color w:val="auto"/>
              </w:rPr>
            </w:pPr>
            <w:r w:rsidRPr="00DC498A">
              <w:rPr>
                <w:rFonts w:cs="Calibri Light"/>
                <w:noProof/>
                <w:color w:val="auto"/>
                <w:lang w:eastAsia="pl-PL"/>
              </w:rPr>
              <w:lastRenderedPageBreak/>
              <w:drawing>
                <wp:inline distT="0" distB="0" distL="0" distR="0" wp14:anchorId="2F3A39A8" wp14:editId="67C29C66">
                  <wp:extent cx="1664898" cy="1349468"/>
                  <wp:effectExtent l="0" t="0" r="0" b="3175"/>
                  <wp:docPr id="76"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666494" cy="1350761"/>
                          </a:xfrm>
                          <a:prstGeom prst="rect">
                            <a:avLst/>
                          </a:prstGeom>
                        </pic:spPr>
                      </pic:pic>
                    </a:graphicData>
                  </a:graphic>
                </wp:inline>
              </w:drawing>
            </w:r>
          </w:p>
        </w:tc>
        <w:tc>
          <w:tcPr>
            <w:tcW w:w="3827" w:type="dxa"/>
          </w:tcPr>
          <w:p w14:paraId="2F0F46DE" w14:textId="77777777" w:rsidR="00D86793" w:rsidRPr="00DC498A" w:rsidRDefault="00D86793" w:rsidP="00397065">
            <w:pPr>
              <w:jc w:val="left"/>
              <w:rPr>
                <w:rFonts w:cs="Calibri Light"/>
                <w:color w:val="auto"/>
                <w:u w:val="single"/>
              </w:rPr>
            </w:pPr>
            <w:r w:rsidRPr="00DC498A">
              <w:rPr>
                <w:rFonts w:cs="Calibri Light"/>
                <w:color w:val="auto"/>
                <w:u w:val="single"/>
              </w:rPr>
              <w:lastRenderedPageBreak/>
              <w:t>Istniejące:</w:t>
            </w:r>
          </w:p>
          <w:p w14:paraId="781E79FA" w14:textId="77777777" w:rsidR="00D86793" w:rsidRPr="00DC498A" w:rsidRDefault="00D86793" w:rsidP="00397065">
            <w:pPr>
              <w:jc w:val="left"/>
              <w:rPr>
                <w:rFonts w:cs="Calibri Light"/>
                <w:color w:val="auto"/>
              </w:rPr>
            </w:pPr>
            <w:r w:rsidRPr="00DC498A">
              <w:rPr>
                <w:rFonts w:cs="Calibri Light"/>
                <w:color w:val="auto"/>
              </w:rPr>
              <w:t xml:space="preserve">-Całość została pokryta wielokrotnie wtórnymi powłokami malarskimi </w:t>
            </w:r>
            <w:proofErr w:type="spellStart"/>
            <w:r w:rsidRPr="00DC498A">
              <w:rPr>
                <w:rFonts w:cs="Calibri Light"/>
                <w:color w:val="auto"/>
              </w:rPr>
              <w:t>emulsyjnymii</w:t>
            </w:r>
            <w:proofErr w:type="spellEnd"/>
            <w:r w:rsidRPr="00DC498A">
              <w:rPr>
                <w:rFonts w:cs="Calibri Light"/>
                <w:color w:val="auto"/>
              </w:rPr>
              <w:t xml:space="preserve"> olejnymi w pasie lamperii.</w:t>
            </w:r>
          </w:p>
          <w:p w14:paraId="443A6907" w14:textId="77777777" w:rsidR="00D86793" w:rsidRPr="00DC498A" w:rsidRDefault="00D86793" w:rsidP="00397065">
            <w:pPr>
              <w:jc w:val="left"/>
              <w:rPr>
                <w:rFonts w:cs="Calibri Light"/>
                <w:color w:val="auto"/>
              </w:rPr>
            </w:pPr>
            <w:r w:rsidRPr="00DC498A">
              <w:rPr>
                <w:rFonts w:cs="Calibri Light"/>
                <w:color w:val="auto"/>
              </w:rPr>
              <w:t>- na ścianie płytki ceramiczne współczesne</w:t>
            </w:r>
          </w:p>
          <w:p w14:paraId="0FDBF91A" w14:textId="77777777" w:rsidR="00D86793" w:rsidRPr="00DC498A" w:rsidRDefault="00D86793" w:rsidP="00397065">
            <w:pPr>
              <w:jc w:val="left"/>
              <w:rPr>
                <w:rFonts w:cs="Calibri Light"/>
                <w:color w:val="auto"/>
                <w:u w:val="single"/>
              </w:rPr>
            </w:pPr>
            <w:r w:rsidRPr="00DC498A">
              <w:rPr>
                <w:rFonts w:cs="Calibri Light"/>
                <w:color w:val="auto"/>
                <w:u w:val="single"/>
              </w:rPr>
              <w:t>Projektowane:</w:t>
            </w:r>
          </w:p>
          <w:p w14:paraId="04F01FD5" w14:textId="77777777" w:rsidR="00D86793" w:rsidRPr="00DC498A" w:rsidRDefault="00D86793" w:rsidP="00397065">
            <w:pPr>
              <w:jc w:val="left"/>
              <w:rPr>
                <w:rFonts w:cs="Calibri Light"/>
                <w:color w:val="auto"/>
              </w:rPr>
            </w:pPr>
            <w:r w:rsidRPr="00DC498A">
              <w:rPr>
                <w:rFonts w:cs="Calibri Light"/>
                <w:color w:val="auto"/>
              </w:rPr>
              <w:t xml:space="preserve">- usunięcie wtórnej okładziny ścian z płytek </w:t>
            </w:r>
          </w:p>
          <w:p w14:paraId="0B01E980" w14:textId="77777777" w:rsidR="00D86793" w:rsidRPr="00DC498A" w:rsidRDefault="00D86793" w:rsidP="00397065">
            <w:pPr>
              <w:jc w:val="left"/>
              <w:rPr>
                <w:rFonts w:cs="Calibri Light"/>
                <w:color w:val="auto"/>
              </w:rPr>
            </w:pPr>
            <w:r w:rsidRPr="00DC498A">
              <w:rPr>
                <w:rFonts w:cs="Calibri Light"/>
                <w:color w:val="auto"/>
              </w:rPr>
              <w:t>- uzupełnienie wypraw tynkarskich</w:t>
            </w:r>
          </w:p>
          <w:p w14:paraId="5CF8797E" w14:textId="77777777" w:rsidR="00383B6F" w:rsidRPr="00DC498A" w:rsidRDefault="00D86793" w:rsidP="00383B6F">
            <w:pPr>
              <w:jc w:val="left"/>
              <w:rPr>
                <w:rFonts w:cs="Calibri Light"/>
                <w:color w:val="auto"/>
              </w:rPr>
            </w:pPr>
            <w:r w:rsidRPr="00DC498A">
              <w:rPr>
                <w:rFonts w:cs="Calibri Light"/>
                <w:color w:val="auto"/>
              </w:rPr>
              <w:t>-usunięcie wtórnych powłok;</w:t>
            </w:r>
            <w:r w:rsidR="00397065" w:rsidRPr="00DC498A">
              <w:rPr>
                <w:rFonts w:cs="Calibri Light"/>
                <w:color w:val="auto"/>
              </w:rPr>
              <w:t xml:space="preserve"> </w:t>
            </w:r>
            <w:r w:rsidRPr="00DC498A">
              <w:rPr>
                <w:rFonts w:cs="Calibri Light"/>
                <w:color w:val="auto"/>
              </w:rPr>
              <w:t>kolorystyka ścian i sufitów: biały</w:t>
            </w:r>
            <w:r w:rsidR="000B1050" w:rsidRPr="00DC498A">
              <w:rPr>
                <w:rFonts w:cs="Calibri Light"/>
                <w:color w:val="auto"/>
              </w:rPr>
              <w:t xml:space="preserve"> </w:t>
            </w:r>
            <w:r w:rsidR="00383B6F" w:rsidRPr="00DC498A">
              <w:rPr>
                <w:rFonts w:cs="Calibri Light"/>
                <w:color w:val="auto"/>
              </w:rPr>
              <w:t xml:space="preserve">kolor 9870 wg wzornika KEIM </w:t>
            </w:r>
            <w:proofErr w:type="spellStart"/>
            <w:r w:rsidR="00383B6F" w:rsidRPr="00DC498A">
              <w:rPr>
                <w:rFonts w:cs="Calibri Light"/>
                <w:color w:val="auto"/>
              </w:rPr>
              <w:t>Exclusiv</w:t>
            </w:r>
            <w:proofErr w:type="spellEnd"/>
            <w:r w:rsidR="00383B6F" w:rsidRPr="00DC498A">
              <w:rPr>
                <w:rFonts w:cs="Calibri Light"/>
                <w:color w:val="auto"/>
              </w:rPr>
              <w:t xml:space="preserve"> lub równoważne </w:t>
            </w:r>
          </w:p>
          <w:p w14:paraId="6367930A" w14:textId="4359C5D1" w:rsidR="00D86793" w:rsidRPr="00DC498A" w:rsidRDefault="00D86793" w:rsidP="00397065">
            <w:pPr>
              <w:jc w:val="left"/>
              <w:rPr>
                <w:rFonts w:cs="Calibri Light"/>
                <w:color w:val="auto"/>
              </w:rPr>
            </w:pPr>
          </w:p>
          <w:p w14:paraId="1780C1AC" w14:textId="77777777" w:rsidR="00373267" w:rsidRPr="00DC498A" w:rsidRDefault="00373267" w:rsidP="00397065">
            <w:pPr>
              <w:spacing w:after="160" w:line="259" w:lineRule="auto"/>
              <w:jc w:val="left"/>
              <w:rPr>
                <w:rFonts w:cs="Calibri Light"/>
                <w:color w:val="auto"/>
              </w:rPr>
            </w:pPr>
          </w:p>
        </w:tc>
      </w:tr>
      <w:tr w:rsidR="00DC498A" w:rsidRPr="00DC498A" w14:paraId="168B687B" w14:textId="77777777" w:rsidTr="00560A01">
        <w:trPr>
          <w:trHeight w:val="341"/>
        </w:trPr>
        <w:tc>
          <w:tcPr>
            <w:tcW w:w="710" w:type="dxa"/>
          </w:tcPr>
          <w:p w14:paraId="33B29F21" w14:textId="77777777" w:rsidR="00373267" w:rsidRPr="00DC498A" w:rsidRDefault="00373267" w:rsidP="00373267">
            <w:pPr>
              <w:spacing w:after="160" w:line="259" w:lineRule="auto"/>
              <w:jc w:val="left"/>
              <w:rPr>
                <w:rFonts w:cs="Calibri Light"/>
                <w:color w:val="auto"/>
              </w:rPr>
            </w:pPr>
            <w:r w:rsidRPr="00DC498A">
              <w:rPr>
                <w:rFonts w:cs="Calibri Light"/>
                <w:color w:val="auto"/>
              </w:rPr>
              <w:lastRenderedPageBreak/>
              <w:t>1.9A</w:t>
            </w:r>
          </w:p>
        </w:tc>
        <w:tc>
          <w:tcPr>
            <w:tcW w:w="2410" w:type="dxa"/>
          </w:tcPr>
          <w:p w14:paraId="668F8935" w14:textId="77777777" w:rsidR="00373267" w:rsidRPr="00DC498A" w:rsidRDefault="00373267" w:rsidP="00373267">
            <w:pPr>
              <w:spacing w:after="160" w:line="259" w:lineRule="auto"/>
              <w:jc w:val="left"/>
              <w:rPr>
                <w:rFonts w:cs="Calibri Light"/>
                <w:color w:val="auto"/>
              </w:rPr>
            </w:pPr>
            <w:r w:rsidRPr="00DC498A">
              <w:rPr>
                <w:rFonts w:cs="Calibri Light"/>
                <w:color w:val="auto"/>
              </w:rPr>
              <w:t>KORYTARZ</w:t>
            </w:r>
          </w:p>
        </w:tc>
        <w:tc>
          <w:tcPr>
            <w:tcW w:w="2551" w:type="dxa"/>
          </w:tcPr>
          <w:p w14:paraId="2B8F9663" w14:textId="77777777" w:rsidR="00373267" w:rsidRPr="00DC498A" w:rsidRDefault="00373267" w:rsidP="00373267">
            <w:pPr>
              <w:jc w:val="left"/>
              <w:rPr>
                <w:rFonts w:cs="Calibri Light"/>
                <w:color w:val="auto"/>
              </w:rPr>
            </w:pPr>
            <w:r w:rsidRPr="00DC498A">
              <w:rPr>
                <w:rFonts w:cs="Calibri Light"/>
                <w:color w:val="auto"/>
                <w:u w:val="single"/>
              </w:rPr>
              <w:t>Istniejąca:</w:t>
            </w:r>
          </w:p>
          <w:p w14:paraId="3E892F87" w14:textId="77777777" w:rsidR="00373267" w:rsidRPr="00DC498A" w:rsidRDefault="00373267" w:rsidP="00373267">
            <w:pPr>
              <w:spacing w:line="259" w:lineRule="auto"/>
              <w:jc w:val="left"/>
              <w:rPr>
                <w:rFonts w:cs="Calibri Light"/>
                <w:color w:val="auto"/>
              </w:rPr>
            </w:pPr>
            <w:r w:rsidRPr="00DC498A">
              <w:rPr>
                <w:rFonts w:cs="Calibri Light"/>
                <w:color w:val="auto"/>
              </w:rPr>
              <w:t xml:space="preserve">Płytki ceramiczne współczesne </w:t>
            </w:r>
          </w:p>
          <w:p w14:paraId="2FF12689" w14:textId="77777777" w:rsidR="00373267" w:rsidRPr="00DC498A" w:rsidRDefault="00373267" w:rsidP="00373267">
            <w:pPr>
              <w:jc w:val="left"/>
              <w:rPr>
                <w:rFonts w:cs="Calibri Light"/>
                <w:color w:val="auto"/>
              </w:rPr>
            </w:pPr>
            <w:r w:rsidRPr="00DC498A">
              <w:rPr>
                <w:rFonts w:cs="Calibri Light"/>
                <w:color w:val="auto"/>
                <w:u w:val="single"/>
              </w:rPr>
              <w:t>Projektowane</w:t>
            </w:r>
            <w:r w:rsidRPr="00DC498A">
              <w:rPr>
                <w:rFonts w:cs="Calibri Light"/>
                <w:color w:val="auto"/>
              </w:rPr>
              <w:t>:</w:t>
            </w:r>
          </w:p>
          <w:p w14:paraId="50959A5C" w14:textId="77777777" w:rsidR="000B1050" w:rsidRPr="00DC498A" w:rsidRDefault="000B1050" w:rsidP="000B1050">
            <w:pPr>
              <w:jc w:val="left"/>
              <w:rPr>
                <w:rFonts w:cs="Calibri Light"/>
                <w:color w:val="auto"/>
              </w:rPr>
            </w:pPr>
            <w:r w:rsidRPr="00DC498A">
              <w:rPr>
                <w:rFonts w:cs="Calibri Light"/>
                <w:color w:val="auto"/>
              </w:rPr>
              <w:t>Parkiet dębowy- dąb klasa natur ( I klasa), gr 22mm, elementy wzoru: 240x60x22mm i 550x70x22mm, wzór:</w:t>
            </w:r>
          </w:p>
          <w:p w14:paraId="51601D1A" w14:textId="3919A35E" w:rsidR="00373267" w:rsidRPr="00DC498A" w:rsidRDefault="000B1050" w:rsidP="00373267">
            <w:pPr>
              <w:spacing w:after="160" w:line="259" w:lineRule="auto"/>
              <w:jc w:val="left"/>
              <w:rPr>
                <w:rFonts w:cs="Calibri Light"/>
                <w:color w:val="auto"/>
              </w:rPr>
            </w:pPr>
            <w:r w:rsidRPr="00DC498A">
              <w:rPr>
                <w:rFonts w:cs="Calibri Light"/>
                <w:noProof/>
                <w:color w:val="auto"/>
              </w:rPr>
              <w:drawing>
                <wp:inline distT="0" distB="0" distL="0" distR="0" wp14:anchorId="279D19A7" wp14:editId="50EDE09A">
                  <wp:extent cx="1843405" cy="1228725"/>
                  <wp:effectExtent l="0" t="0" r="0" b="0"/>
                  <wp:docPr id="91" name="Obraz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3405" cy="1228725"/>
                          </a:xfrm>
                          <a:prstGeom prst="rect">
                            <a:avLst/>
                          </a:prstGeom>
                          <a:noFill/>
                          <a:ln>
                            <a:noFill/>
                          </a:ln>
                        </pic:spPr>
                      </pic:pic>
                    </a:graphicData>
                  </a:graphic>
                </wp:inline>
              </w:drawing>
            </w:r>
          </w:p>
        </w:tc>
        <w:tc>
          <w:tcPr>
            <w:tcW w:w="3827" w:type="dxa"/>
          </w:tcPr>
          <w:p w14:paraId="6F494549" w14:textId="77777777" w:rsidR="00D86793" w:rsidRPr="00DC498A" w:rsidRDefault="00D86793" w:rsidP="00D86793">
            <w:pPr>
              <w:jc w:val="left"/>
              <w:rPr>
                <w:rFonts w:cs="Calibri Light"/>
                <w:color w:val="auto"/>
                <w:u w:val="single"/>
              </w:rPr>
            </w:pPr>
            <w:r w:rsidRPr="00DC498A">
              <w:rPr>
                <w:rFonts w:cs="Calibri Light"/>
                <w:color w:val="auto"/>
                <w:u w:val="single"/>
              </w:rPr>
              <w:t>Istniejące:</w:t>
            </w:r>
          </w:p>
          <w:p w14:paraId="68F3EF5D" w14:textId="77777777" w:rsidR="00D86793" w:rsidRPr="00DC498A" w:rsidRDefault="00D86793" w:rsidP="00D86793">
            <w:pPr>
              <w:rPr>
                <w:rFonts w:cs="Calibri Light"/>
                <w:color w:val="auto"/>
              </w:rPr>
            </w:pPr>
            <w:r w:rsidRPr="00DC498A">
              <w:rPr>
                <w:rFonts w:cs="Calibri Light"/>
                <w:color w:val="auto"/>
              </w:rPr>
              <w:t>Powierzchnie ścian i sufitu zostały wielokrotnie pokryte wtórnymi powłokami malarskimi emulsyjnymi.</w:t>
            </w:r>
          </w:p>
          <w:p w14:paraId="7132A7B6" w14:textId="77777777" w:rsidR="00D86793" w:rsidRPr="00DC498A" w:rsidRDefault="00D86793" w:rsidP="00D86793">
            <w:pPr>
              <w:jc w:val="left"/>
              <w:rPr>
                <w:rFonts w:cs="Calibri Light"/>
                <w:color w:val="auto"/>
                <w:u w:val="single"/>
              </w:rPr>
            </w:pPr>
            <w:r w:rsidRPr="00DC498A">
              <w:rPr>
                <w:rFonts w:cs="Calibri Light"/>
                <w:color w:val="auto"/>
                <w:u w:val="single"/>
              </w:rPr>
              <w:t>Projektowane:</w:t>
            </w:r>
          </w:p>
          <w:p w14:paraId="3F58E4A8" w14:textId="77777777" w:rsidR="00D86793" w:rsidRPr="00DC498A" w:rsidRDefault="00D86793" w:rsidP="00D86793">
            <w:pPr>
              <w:jc w:val="left"/>
              <w:rPr>
                <w:rFonts w:cs="Calibri Light"/>
                <w:color w:val="auto"/>
              </w:rPr>
            </w:pPr>
            <w:r w:rsidRPr="00DC498A">
              <w:rPr>
                <w:rFonts w:cs="Calibri Light"/>
                <w:color w:val="auto"/>
              </w:rPr>
              <w:t>- uzupełnienie wypraw tynkarskich</w:t>
            </w:r>
          </w:p>
          <w:p w14:paraId="4BAC000D" w14:textId="77777777" w:rsidR="00383B6F" w:rsidRPr="00DC498A" w:rsidRDefault="00D86793" w:rsidP="00383B6F">
            <w:pPr>
              <w:jc w:val="left"/>
              <w:rPr>
                <w:rFonts w:cs="Calibri Light"/>
                <w:color w:val="auto"/>
              </w:rPr>
            </w:pPr>
            <w:r w:rsidRPr="00DC498A">
              <w:rPr>
                <w:rFonts w:cs="Calibri Light"/>
                <w:color w:val="auto"/>
              </w:rPr>
              <w:t>-usunięcie wtórnych powłok;</w:t>
            </w:r>
            <w:r w:rsidR="000B1050" w:rsidRPr="00DC498A">
              <w:rPr>
                <w:rFonts w:cs="Calibri Light"/>
                <w:color w:val="auto"/>
              </w:rPr>
              <w:t xml:space="preserve"> </w:t>
            </w:r>
            <w:r w:rsidRPr="00DC498A">
              <w:rPr>
                <w:rFonts w:cs="Calibri Light"/>
                <w:color w:val="auto"/>
              </w:rPr>
              <w:t>kolorystyka ścian i sufitów: biały</w:t>
            </w:r>
            <w:r w:rsidR="000B1050" w:rsidRPr="00DC498A">
              <w:rPr>
                <w:rFonts w:cs="Calibri Light"/>
                <w:color w:val="auto"/>
              </w:rPr>
              <w:t xml:space="preserve"> </w:t>
            </w:r>
            <w:r w:rsidR="00383B6F" w:rsidRPr="00DC498A">
              <w:rPr>
                <w:rFonts w:cs="Calibri Light"/>
                <w:color w:val="auto"/>
              </w:rPr>
              <w:t xml:space="preserve">kolor 9870 wg wzornika KEIM </w:t>
            </w:r>
            <w:proofErr w:type="spellStart"/>
            <w:r w:rsidR="00383B6F" w:rsidRPr="00DC498A">
              <w:rPr>
                <w:rFonts w:cs="Calibri Light"/>
                <w:color w:val="auto"/>
              </w:rPr>
              <w:t>Exclusiv</w:t>
            </w:r>
            <w:proofErr w:type="spellEnd"/>
            <w:r w:rsidR="00383B6F" w:rsidRPr="00DC498A">
              <w:rPr>
                <w:rFonts w:cs="Calibri Light"/>
                <w:color w:val="auto"/>
              </w:rPr>
              <w:t xml:space="preserve"> lub równoważne </w:t>
            </w:r>
          </w:p>
          <w:p w14:paraId="5048DE77" w14:textId="208ABF4D" w:rsidR="00373267" w:rsidRPr="00DC498A" w:rsidRDefault="00373267" w:rsidP="00D86793">
            <w:pPr>
              <w:spacing w:after="160" w:line="259" w:lineRule="auto"/>
              <w:rPr>
                <w:rFonts w:cs="Calibri Light"/>
                <w:color w:val="auto"/>
              </w:rPr>
            </w:pPr>
          </w:p>
        </w:tc>
      </w:tr>
      <w:tr w:rsidR="00DC498A" w:rsidRPr="00DC498A" w14:paraId="19769473" w14:textId="77777777" w:rsidTr="00560A01">
        <w:tc>
          <w:tcPr>
            <w:tcW w:w="710" w:type="dxa"/>
          </w:tcPr>
          <w:p w14:paraId="7D33E3B6" w14:textId="77777777" w:rsidR="00373267" w:rsidRPr="00DC498A" w:rsidRDefault="00373267" w:rsidP="00373267">
            <w:pPr>
              <w:spacing w:after="160" w:line="259" w:lineRule="auto"/>
              <w:jc w:val="left"/>
              <w:rPr>
                <w:rFonts w:cs="Calibri Light"/>
                <w:color w:val="auto"/>
              </w:rPr>
            </w:pPr>
            <w:r w:rsidRPr="00DC498A">
              <w:rPr>
                <w:rFonts w:cs="Calibri Light"/>
                <w:color w:val="auto"/>
              </w:rPr>
              <w:t>1.10</w:t>
            </w:r>
          </w:p>
        </w:tc>
        <w:tc>
          <w:tcPr>
            <w:tcW w:w="2410" w:type="dxa"/>
          </w:tcPr>
          <w:p w14:paraId="4AB3C3B0" w14:textId="77777777" w:rsidR="00373267" w:rsidRPr="00DC498A" w:rsidRDefault="00373267" w:rsidP="00373267">
            <w:pPr>
              <w:spacing w:after="160" w:line="259" w:lineRule="auto"/>
              <w:jc w:val="left"/>
              <w:rPr>
                <w:rFonts w:cs="Calibri Light"/>
                <w:color w:val="auto"/>
              </w:rPr>
            </w:pPr>
            <w:r w:rsidRPr="00DC498A">
              <w:rPr>
                <w:rFonts w:cs="Calibri Light"/>
                <w:color w:val="auto"/>
              </w:rPr>
              <w:t>ŁAZIENKA</w:t>
            </w:r>
          </w:p>
        </w:tc>
        <w:tc>
          <w:tcPr>
            <w:tcW w:w="2551" w:type="dxa"/>
          </w:tcPr>
          <w:p w14:paraId="6D671977" w14:textId="77777777" w:rsidR="00373267" w:rsidRPr="00DC498A" w:rsidRDefault="00373267" w:rsidP="00373267">
            <w:pPr>
              <w:jc w:val="left"/>
              <w:rPr>
                <w:rFonts w:cs="Calibri Light"/>
                <w:color w:val="auto"/>
              </w:rPr>
            </w:pPr>
            <w:r w:rsidRPr="00DC498A">
              <w:rPr>
                <w:rFonts w:cs="Calibri Light"/>
                <w:color w:val="auto"/>
                <w:u w:val="single"/>
              </w:rPr>
              <w:t>Istniejąca:</w:t>
            </w:r>
          </w:p>
          <w:p w14:paraId="2748E4F7" w14:textId="77777777" w:rsidR="00373267" w:rsidRPr="00DC498A" w:rsidRDefault="00373267" w:rsidP="00373267">
            <w:pPr>
              <w:spacing w:line="259" w:lineRule="auto"/>
              <w:jc w:val="left"/>
              <w:rPr>
                <w:rFonts w:cs="Calibri Light"/>
                <w:color w:val="auto"/>
              </w:rPr>
            </w:pPr>
            <w:r w:rsidRPr="00DC498A">
              <w:rPr>
                <w:rFonts w:cs="Calibri Light"/>
                <w:color w:val="auto"/>
              </w:rPr>
              <w:t xml:space="preserve">Płytki ceramiczne współczesne </w:t>
            </w:r>
          </w:p>
          <w:p w14:paraId="32849F96" w14:textId="77777777" w:rsidR="00373267" w:rsidRPr="00DC498A" w:rsidRDefault="00373267" w:rsidP="00373267">
            <w:pPr>
              <w:jc w:val="left"/>
              <w:rPr>
                <w:rFonts w:cs="Calibri Light"/>
                <w:color w:val="auto"/>
              </w:rPr>
            </w:pPr>
            <w:r w:rsidRPr="00DC498A">
              <w:rPr>
                <w:rFonts w:cs="Calibri Light"/>
                <w:color w:val="auto"/>
                <w:u w:val="single"/>
              </w:rPr>
              <w:t>Projektowane</w:t>
            </w:r>
            <w:r w:rsidRPr="00DC498A">
              <w:rPr>
                <w:rFonts w:cs="Calibri Light"/>
                <w:color w:val="auto"/>
              </w:rPr>
              <w:t>:</w:t>
            </w:r>
          </w:p>
          <w:p w14:paraId="4003DD86" w14:textId="77777777" w:rsidR="009933D8" w:rsidRPr="00DC498A" w:rsidRDefault="00373267" w:rsidP="009933D8">
            <w:pPr>
              <w:jc w:val="left"/>
              <w:rPr>
                <w:rFonts w:cs="Calibri Light"/>
                <w:color w:val="auto"/>
              </w:rPr>
            </w:pPr>
            <w:r w:rsidRPr="00DC498A">
              <w:rPr>
                <w:rFonts w:cs="Calibri Light"/>
                <w:color w:val="auto"/>
              </w:rPr>
              <w:t xml:space="preserve">Kafle cementowe 20x20cm, kolor biały i ciemnografitowy; </w:t>
            </w:r>
            <w:r w:rsidR="009933D8" w:rsidRPr="00DC498A">
              <w:rPr>
                <w:rFonts w:cs="Calibri Light"/>
                <w:color w:val="auto"/>
              </w:rPr>
              <w:t>fuga wykonana ze specjalnego cementu i piasku kwarcowego. kolor neutralny szary,</w:t>
            </w:r>
          </w:p>
          <w:p w14:paraId="24EB1EC0" w14:textId="6F5639B0" w:rsidR="00B258A3" w:rsidRPr="00DC498A" w:rsidRDefault="00B258A3" w:rsidP="00373267">
            <w:pPr>
              <w:spacing w:after="160" w:line="259" w:lineRule="auto"/>
              <w:jc w:val="left"/>
              <w:rPr>
                <w:rFonts w:cs="Calibri Light"/>
                <w:color w:val="auto"/>
              </w:rPr>
            </w:pPr>
            <w:r w:rsidRPr="00DC498A">
              <w:rPr>
                <w:rFonts w:cs="Calibri Light"/>
                <w:noProof/>
                <w:color w:val="auto"/>
              </w:rPr>
              <w:drawing>
                <wp:inline distT="0" distB="0" distL="0" distR="0" wp14:anchorId="5B214585" wp14:editId="7D2B1D96">
                  <wp:extent cx="1085850" cy="1223499"/>
                  <wp:effectExtent l="0" t="0" r="0" b="0"/>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098394" cy="1237634"/>
                          </a:xfrm>
                          <a:prstGeom prst="rect">
                            <a:avLst/>
                          </a:prstGeom>
                        </pic:spPr>
                      </pic:pic>
                    </a:graphicData>
                  </a:graphic>
                </wp:inline>
              </w:drawing>
            </w:r>
          </w:p>
        </w:tc>
        <w:tc>
          <w:tcPr>
            <w:tcW w:w="3827" w:type="dxa"/>
          </w:tcPr>
          <w:p w14:paraId="6B077CBF" w14:textId="77777777" w:rsidR="00D86793" w:rsidRPr="00DC498A" w:rsidRDefault="00D86793" w:rsidP="00D86793">
            <w:pPr>
              <w:jc w:val="left"/>
              <w:rPr>
                <w:rFonts w:cs="Calibri Light"/>
                <w:color w:val="auto"/>
              </w:rPr>
            </w:pPr>
            <w:r w:rsidRPr="00DC498A">
              <w:rPr>
                <w:rFonts w:cs="Calibri Light"/>
                <w:color w:val="auto"/>
                <w:u w:val="single"/>
              </w:rPr>
              <w:t>Istniejąca:</w:t>
            </w:r>
          </w:p>
          <w:p w14:paraId="194992CA" w14:textId="77777777" w:rsidR="00D86793" w:rsidRPr="00DC498A" w:rsidRDefault="00D86793" w:rsidP="00D86793">
            <w:pPr>
              <w:jc w:val="left"/>
              <w:rPr>
                <w:rFonts w:cs="Calibri Light"/>
                <w:color w:val="auto"/>
              </w:rPr>
            </w:pPr>
            <w:r w:rsidRPr="00DC498A">
              <w:rPr>
                <w:rFonts w:cs="Calibri Light"/>
                <w:color w:val="auto"/>
              </w:rPr>
              <w:t xml:space="preserve">- płytki ceramiczne współczesne </w:t>
            </w:r>
          </w:p>
          <w:p w14:paraId="36911C56" w14:textId="77777777" w:rsidR="00D86793" w:rsidRPr="00DC498A" w:rsidRDefault="00D86793" w:rsidP="00D86793">
            <w:pPr>
              <w:jc w:val="left"/>
              <w:rPr>
                <w:rFonts w:cs="Calibri Light"/>
                <w:color w:val="auto"/>
              </w:rPr>
            </w:pPr>
            <w:r w:rsidRPr="00DC498A">
              <w:rPr>
                <w:rFonts w:cs="Calibri Light"/>
                <w:color w:val="auto"/>
              </w:rPr>
              <w:t>- Powierzchnie ścian i sufitu zostały wielokrotnie pokryte wtórnymi powłokami malarskimi,</w:t>
            </w:r>
          </w:p>
          <w:p w14:paraId="77F8D79F" w14:textId="77777777" w:rsidR="00D86793" w:rsidRPr="00DC498A" w:rsidRDefault="00D86793" w:rsidP="00D86793">
            <w:pPr>
              <w:jc w:val="left"/>
              <w:rPr>
                <w:rFonts w:cs="Calibri Light"/>
                <w:color w:val="auto"/>
                <w:u w:val="single"/>
              </w:rPr>
            </w:pPr>
            <w:r w:rsidRPr="00DC498A">
              <w:rPr>
                <w:rFonts w:cs="Calibri Light"/>
                <w:color w:val="auto"/>
                <w:u w:val="single"/>
              </w:rPr>
              <w:t>Projektowane:</w:t>
            </w:r>
          </w:p>
          <w:p w14:paraId="2074DA70" w14:textId="77777777" w:rsidR="00D86793" w:rsidRPr="00DC498A" w:rsidRDefault="00D86793" w:rsidP="00D86793">
            <w:pPr>
              <w:jc w:val="left"/>
              <w:rPr>
                <w:rFonts w:cs="Calibri Light"/>
                <w:color w:val="auto"/>
              </w:rPr>
            </w:pPr>
            <w:r w:rsidRPr="00DC498A">
              <w:rPr>
                <w:rFonts w:cs="Calibri Light"/>
                <w:color w:val="auto"/>
              </w:rPr>
              <w:t>- uzupełnienie wypraw tynkarskich</w:t>
            </w:r>
          </w:p>
          <w:p w14:paraId="0C96434B" w14:textId="77777777" w:rsidR="00383B6F" w:rsidRPr="00DC498A" w:rsidRDefault="00D86793" w:rsidP="00383B6F">
            <w:pPr>
              <w:jc w:val="left"/>
              <w:rPr>
                <w:rFonts w:cs="Calibri Light"/>
                <w:color w:val="auto"/>
              </w:rPr>
            </w:pPr>
            <w:r w:rsidRPr="00DC498A">
              <w:rPr>
                <w:rFonts w:cs="Calibri Light"/>
                <w:color w:val="auto"/>
              </w:rPr>
              <w:t>-usunięcie wtórnych powłok;</w:t>
            </w:r>
            <w:r w:rsidR="000B1050" w:rsidRPr="00DC498A">
              <w:rPr>
                <w:rFonts w:cs="Calibri Light"/>
                <w:color w:val="auto"/>
              </w:rPr>
              <w:t xml:space="preserve"> </w:t>
            </w:r>
            <w:r w:rsidRPr="00DC498A">
              <w:rPr>
                <w:rFonts w:cs="Calibri Light"/>
                <w:color w:val="auto"/>
              </w:rPr>
              <w:t>kolorystyka ścian i sufitów: biały</w:t>
            </w:r>
            <w:r w:rsidR="000B1050" w:rsidRPr="00DC498A">
              <w:rPr>
                <w:rFonts w:cs="Calibri Light"/>
                <w:color w:val="auto"/>
              </w:rPr>
              <w:t xml:space="preserve"> </w:t>
            </w:r>
            <w:r w:rsidR="00383B6F" w:rsidRPr="00DC498A">
              <w:rPr>
                <w:rFonts w:cs="Calibri Light"/>
                <w:color w:val="auto"/>
              </w:rPr>
              <w:t xml:space="preserve">kolor 9870 wg wzornika KEIM </w:t>
            </w:r>
            <w:proofErr w:type="spellStart"/>
            <w:r w:rsidR="00383B6F" w:rsidRPr="00DC498A">
              <w:rPr>
                <w:rFonts w:cs="Calibri Light"/>
                <w:color w:val="auto"/>
              </w:rPr>
              <w:t>Exclusiv</w:t>
            </w:r>
            <w:proofErr w:type="spellEnd"/>
            <w:r w:rsidR="00383B6F" w:rsidRPr="00DC498A">
              <w:rPr>
                <w:rFonts w:cs="Calibri Light"/>
                <w:color w:val="auto"/>
              </w:rPr>
              <w:t xml:space="preserve"> lub równoważne </w:t>
            </w:r>
          </w:p>
          <w:p w14:paraId="3F472466" w14:textId="7BA04685" w:rsidR="000B1050" w:rsidRPr="00DC498A" w:rsidRDefault="000B1050" w:rsidP="000B1050">
            <w:pPr>
              <w:jc w:val="left"/>
              <w:rPr>
                <w:rFonts w:cs="Calibri Light"/>
                <w:color w:val="auto"/>
              </w:rPr>
            </w:pPr>
          </w:p>
          <w:p w14:paraId="6AB85434" w14:textId="77777777" w:rsidR="009933D8" w:rsidRPr="00DC498A" w:rsidRDefault="009933D8" w:rsidP="009933D8">
            <w:pPr>
              <w:jc w:val="left"/>
              <w:rPr>
                <w:rFonts w:cs="Calibri Light"/>
                <w:color w:val="auto"/>
              </w:rPr>
            </w:pPr>
            <w:r w:rsidRPr="00DC498A">
              <w:rPr>
                <w:rFonts w:cs="Calibri Light"/>
                <w:color w:val="auto"/>
              </w:rPr>
              <w:t xml:space="preserve">- do wysokości drzwi - płytki </w:t>
            </w:r>
            <w:proofErr w:type="spellStart"/>
            <w:r w:rsidRPr="00DC498A">
              <w:rPr>
                <w:rFonts w:cs="Calibri Light"/>
                <w:color w:val="auto"/>
              </w:rPr>
              <w:t>gresowe</w:t>
            </w:r>
            <w:proofErr w:type="spellEnd"/>
            <w:r w:rsidRPr="00DC498A">
              <w:rPr>
                <w:rFonts w:cs="Calibri Light"/>
                <w:color w:val="auto"/>
              </w:rPr>
              <w:t xml:space="preserve"> 20x20 cm jednobarwne kolor biały–odcień jak na płytkach podłogowych; fuga jak na podłodze;</w:t>
            </w:r>
          </w:p>
          <w:p w14:paraId="435470C2" w14:textId="77777777" w:rsidR="00373267" w:rsidRPr="00DC498A" w:rsidRDefault="00373267" w:rsidP="00373267">
            <w:pPr>
              <w:spacing w:after="160" w:line="259" w:lineRule="auto"/>
              <w:rPr>
                <w:rFonts w:cs="Calibri Light"/>
                <w:color w:val="auto"/>
              </w:rPr>
            </w:pPr>
          </w:p>
        </w:tc>
      </w:tr>
      <w:tr w:rsidR="00DC498A" w:rsidRPr="00DC498A" w14:paraId="32EC4DE3" w14:textId="77777777" w:rsidTr="00560A01">
        <w:tc>
          <w:tcPr>
            <w:tcW w:w="710" w:type="dxa"/>
          </w:tcPr>
          <w:p w14:paraId="7529CEAD" w14:textId="77777777" w:rsidR="00D86793" w:rsidRPr="00DC498A" w:rsidRDefault="00D86793" w:rsidP="00D86793">
            <w:pPr>
              <w:spacing w:after="160" w:line="259" w:lineRule="auto"/>
              <w:jc w:val="left"/>
              <w:rPr>
                <w:rFonts w:cs="Calibri Light"/>
                <w:color w:val="auto"/>
              </w:rPr>
            </w:pPr>
            <w:r w:rsidRPr="00DC498A">
              <w:rPr>
                <w:rFonts w:cs="Calibri Light"/>
                <w:color w:val="auto"/>
              </w:rPr>
              <w:t>1.11</w:t>
            </w:r>
          </w:p>
        </w:tc>
        <w:tc>
          <w:tcPr>
            <w:tcW w:w="2410" w:type="dxa"/>
          </w:tcPr>
          <w:p w14:paraId="5FEAA6F3" w14:textId="77777777" w:rsidR="00D86793" w:rsidRPr="00DC498A" w:rsidRDefault="00D86793" w:rsidP="00D86793">
            <w:pPr>
              <w:spacing w:after="160" w:line="259" w:lineRule="auto"/>
              <w:jc w:val="left"/>
              <w:rPr>
                <w:rFonts w:cs="Calibri Light"/>
                <w:color w:val="auto"/>
              </w:rPr>
            </w:pPr>
            <w:r w:rsidRPr="00DC498A">
              <w:rPr>
                <w:rFonts w:cs="Calibri Light"/>
                <w:color w:val="auto"/>
              </w:rPr>
              <w:t>POK. NOCLEGOWY</w:t>
            </w:r>
          </w:p>
        </w:tc>
        <w:tc>
          <w:tcPr>
            <w:tcW w:w="2551" w:type="dxa"/>
          </w:tcPr>
          <w:p w14:paraId="4813ABE4" w14:textId="77777777" w:rsidR="00D86793" w:rsidRPr="00DC498A" w:rsidRDefault="00D86793" w:rsidP="00D86793">
            <w:pPr>
              <w:jc w:val="left"/>
              <w:rPr>
                <w:rFonts w:cs="Calibri Light"/>
                <w:color w:val="auto"/>
              </w:rPr>
            </w:pPr>
            <w:r w:rsidRPr="00DC498A">
              <w:rPr>
                <w:rFonts w:cs="Calibri Light"/>
                <w:color w:val="auto"/>
                <w:u w:val="single"/>
              </w:rPr>
              <w:t>Istniejąca:</w:t>
            </w:r>
          </w:p>
          <w:p w14:paraId="35B62E15" w14:textId="77777777" w:rsidR="00D86793" w:rsidRPr="00DC498A" w:rsidRDefault="00D86793" w:rsidP="00D86793">
            <w:pPr>
              <w:spacing w:line="259" w:lineRule="auto"/>
              <w:jc w:val="left"/>
              <w:rPr>
                <w:rFonts w:cs="Calibri Light"/>
                <w:color w:val="auto"/>
              </w:rPr>
            </w:pPr>
            <w:r w:rsidRPr="00DC498A">
              <w:rPr>
                <w:rFonts w:cs="Calibri Light"/>
                <w:color w:val="auto"/>
              </w:rPr>
              <w:t>Wykładzina dywanowa (kilka warstw)</w:t>
            </w:r>
          </w:p>
          <w:p w14:paraId="2912B6D2" w14:textId="77777777" w:rsidR="00D86793" w:rsidRPr="00DC498A" w:rsidRDefault="00D86793" w:rsidP="00D86793">
            <w:pPr>
              <w:jc w:val="left"/>
              <w:rPr>
                <w:rFonts w:cs="Calibri Light"/>
                <w:color w:val="auto"/>
              </w:rPr>
            </w:pPr>
            <w:r w:rsidRPr="00DC498A">
              <w:rPr>
                <w:rFonts w:cs="Calibri Light"/>
                <w:color w:val="auto"/>
                <w:u w:val="single"/>
              </w:rPr>
              <w:t>Projektowane</w:t>
            </w:r>
            <w:r w:rsidRPr="00DC498A">
              <w:rPr>
                <w:rFonts w:cs="Calibri Light"/>
                <w:color w:val="auto"/>
              </w:rPr>
              <w:t>:</w:t>
            </w:r>
          </w:p>
          <w:p w14:paraId="75ECAD27" w14:textId="77777777" w:rsidR="000B1050" w:rsidRPr="00DC498A" w:rsidRDefault="000B1050" w:rsidP="000B1050">
            <w:pPr>
              <w:jc w:val="left"/>
              <w:rPr>
                <w:rFonts w:cs="Calibri Light"/>
                <w:color w:val="auto"/>
              </w:rPr>
            </w:pPr>
            <w:r w:rsidRPr="00DC498A">
              <w:rPr>
                <w:rFonts w:cs="Calibri Light"/>
                <w:color w:val="auto"/>
              </w:rPr>
              <w:lastRenderedPageBreak/>
              <w:t>Parkiet dębowy- dąb klasa natur ( I klasa), gr 22mm, elementy wzoru: 240x60x22mm i 550x70x22mm, wzór:</w:t>
            </w:r>
          </w:p>
          <w:p w14:paraId="5E7C18F5" w14:textId="59D6502F" w:rsidR="009933D8" w:rsidRPr="00DC498A" w:rsidRDefault="009933D8" w:rsidP="00D86793">
            <w:pPr>
              <w:spacing w:after="160" w:line="259" w:lineRule="auto"/>
              <w:jc w:val="left"/>
              <w:rPr>
                <w:rFonts w:cs="Calibri Light"/>
                <w:color w:val="auto"/>
              </w:rPr>
            </w:pPr>
            <w:r w:rsidRPr="00DC498A">
              <w:rPr>
                <w:rFonts w:cs="Calibri Light"/>
                <w:noProof/>
                <w:color w:val="auto"/>
              </w:rPr>
              <w:drawing>
                <wp:inline distT="0" distB="0" distL="0" distR="0" wp14:anchorId="0DCF0B78" wp14:editId="5AF7BFC0">
                  <wp:extent cx="1843405" cy="1228725"/>
                  <wp:effectExtent l="0" t="0" r="0" b="0"/>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3405" cy="1228725"/>
                          </a:xfrm>
                          <a:prstGeom prst="rect">
                            <a:avLst/>
                          </a:prstGeom>
                          <a:noFill/>
                          <a:ln>
                            <a:noFill/>
                          </a:ln>
                        </pic:spPr>
                      </pic:pic>
                    </a:graphicData>
                  </a:graphic>
                </wp:inline>
              </w:drawing>
            </w:r>
          </w:p>
          <w:p w14:paraId="62FA121F" w14:textId="77777777" w:rsidR="00D86793" w:rsidRPr="00DC498A" w:rsidRDefault="00D86793" w:rsidP="00D86793">
            <w:pPr>
              <w:spacing w:after="160" w:line="259" w:lineRule="auto"/>
              <w:jc w:val="right"/>
              <w:rPr>
                <w:rFonts w:cs="Calibri Light"/>
                <w:color w:val="auto"/>
              </w:rPr>
            </w:pPr>
          </w:p>
        </w:tc>
        <w:tc>
          <w:tcPr>
            <w:tcW w:w="3827" w:type="dxa"/>
          </w:tcPr>
          <w:p w14:paraId="2E962A98" w14:textId="77777777" w:rsidR="00D86793" w:rsidRPr="00DC498A" w:rsidRDefault="00D86793" w:rsidP="00D86793">
            <w:pPr>
              <w:jc w:val="left"/>
              <w:rPr>
                <w:rFonts w:cs="Calibri Light"/>
                <w:color w:val="auto"/>
              </w:rPr>
            </w:pPr>
            <w:r w:rsidRPr="00DC498A">
              <w:rPr>
                <w:rFonts w:cs="Calibri Light"/>
                <w:color w:val="auto"/>
                <w:u w:val="single"/>
              </w:rPr>
              <w:lastRenderedPageBreak/>
              <w:t>Istniejąca:</w:t>
            </w:r>
          </w:p>
          <w:p w14:paraId="51ECE24F" w14:textId="77777777" w:rsidR="00D86793" w:rsidRPr="00DC498A" w:rsidRDefault="00D86793" w:rsidP="00D86793">
            <w:pPr>
              <w:jc w:val="left"/>
              <w:rPr>
                <w:rFonts w:cs="Calibri Light"/>
                <w:color w:val="auto"/>
              </w:rPr>
            </w:pPr>
            <w:r w:rsidRPr="00DC498A">
              <w:rPr>
                <w:rFonts w:cs="Calibri Light"/>
                <w:color w:val="auto"/>
              </w:rPr>
              <w:t>- Powierzchnie ścian i sufitu zostały wielokrotnie pokryte wtórnymi powłokami malarskimi,</w:t>
            </w:r>
          </w:p>
          <w:p w14:paraId="07B2C96B" w14:textId="77777777" w:rsidR="00D86793" w:rsidRPr="00DC498A" w:rsidRDefault="00D86793" w:rsidP="00D86793">
            <w:pPr>
              <w:spacing w:after="160" w:line="259" w:lineRule="auto"/>
              <w:jc w:val="left"/>
              <w:rPr>
                <w:rFonts w:cs="Calibri Light"/>
                <w:color w:val="auto"/>
              </w:rPr>
            </w:pPr>
            <w:r w:rsidRPr="00DC498A">
              <w:rPr>
                <w:rFonts w:cs="Calibri Light"/>
                <w:color w:val="auto"/>
              </w:rPr>
              <w:lastRenderedPageBreak/>
              <w:t xml:space="preserve">- obudowy g-k na suficie </w:t>
            </w:r>
          </w:p>
          <w:p w14:paraId="70E5C3BE" w14:textId="77777777" w:rsidR="00D86793" w:rsidRPr="00DC498A" w:rsidRDefault="00D86793" w:rsidP="00D86793">
            <w:pPr>
              <w:jc w:val="left"/>
              <w:rPr>
                <w:rFonts w:cs="Calibri Light"/>
                <w:color w:val="auto"/>
                <w:u w:val="single"/>
              </w:rPr>
            </w:pPr>
            <w:r w:rsidRPr="00DC498A">
              <w:rPr>
                <w:rFonts w:cs="Calibri Light"/>
                <w:color w:val="auto"/>
                <w:u w:val="single"/>
              </w:rPr>
              <w:t>Projektowane:</w:t>
            </w:r>
          </w:p>
          <w:p w14:paraId="399340DE" w14:textId="77777777" w:rsidR="00D86793" w:rsidRPr="00DC498A" w:rsidRDefault="00D86793" w:rsidP="00D86793">
            <w:pPr>
              <w:jc w:val="left"/>
              <w:rPr>
                <w:rFonts w:cs="Calibri Light"/>
                <w:color w:val="auto"/>
              </w:rPr>
            </w:pPr>
            <w:r w:rsidRPr="00DC498A">
              <w:rPr>
                <w:rFonts w:cs="Calibri Light"/>
                <w:color w:val="auto"/>
              </w:rPr>
              <w:t>- uzupełnienie wypraw tynkarskich</w:t>
            </w:r>
          </w:p>
          <w:p w14:paraId="509FEF53" w14:textId="3E6268EB" w:rsidR="000B1050" w:rsidRPr="00DC498A" w:rsidRDefault="00D86793" w:rsidP="000B1050">
            <w:pPr>
              <w:jc w:val="left"/>
              <w:rPr>
                <w:rFonts w:cs="Calibri Light"/>
                <w:color w:val="auto"/>
              </w:rPr>
            </w:pPr>
            <w:r w:rsidRPr="00DC498A">
              <w:rPr>
                <w:rFonts w:cs="Calibri Light"/>
                <w:color w:val="auto"/>
              </w:rPr>
              <w:t>-usunięcie wtórnych powłok;</w:t>
            </w:r>
            <w:r w:rsidR="009933D8" w:rsidRPr="00DC498A">
              <w:rPr>
                <w:rFonts w:cs="Calibri Light"/>
                <w:color w:val="auto"/>
              </w:rPr>
              <w:t xml:space="preserve"> </w:t>
            </w:r>
            <w:r w:rsidRPr="00DC498A">
              <w:rPr>
                <w:rFonts w:cs="Calibri Light"/>
                <w:color w:val="auto"/>
              </w:rPr>
              <w:t>kolorystyka ścian i sufitów: biały</w:t>
            </w:r>
            <w:r w:rsidR="000B1050" w:rsidRPr="00DC498A">
              <w:rPr>
                <w:rFonts w:cs="Calibri Light"/>
                <w:color w:val="auto"/>
              </w:rPr>
              <w:t xml:space="preserve"> </w:t>
            </w:r>
            <w:r w:rsidR="00383B6F" w:rsidRPr="00DC498A">
              <w:rPr>
                <w:rFonts w:cs="Calibri Light"/>
                <w:color w:val="auto"/>
              </w:rPr>
              <w:t xml:space="preserve">kolor 9870 wg wzornika KEIM </w:t>
            </w:r>
            <w:proofErr w:type="spellStart"/>
            <w:r w:rsidR="00383B6F" w:rsidRPr="00DC498A">
              <w:rPr>
                <w:rFonts w:cs="Calibri Light"/>
                <w:color w:val="auto"/>
              </w:rPr>
              <w:t>Exclusiv</w:t>
            </w:r>
            <w:proofErr w:type="spellEnd"/>
            <w:r w:rsidR="00383B6F" w:rsidRPr="00DC498A">
              <w:rPr>
                <w:rFonts w:cs="Calibri Light"/>
                <w:color w:val="auto"/>
              </w:rPr>
              <w:t xml:space="preserve"> lub równoważne </w:t>
            </w:r>
          </w:p>
          <w:p w14:paraId="7BA25091" w14:textId="77777777" w:rsidR="00D86793" w:rsidRPr="00DC498A" w:rsidRDefault="00D86793" w:rsidP="00D86793">
            <w:pPr>
              <w:spacing w:line="259" w:lineRule="auto"/>
              <w:jc w:val="left"/>
              <w:rPr>
                <w:rFonts w:cs="Calibri Light"/>
                <w:color w:val="auto"/>
              </w:rPr>
            </w:pPr>
            <w:r w:rsidRPr="00DC498A">
              <w:rPr>
                <w:rFonts w:cs="Calibri Light"/>
                <w:color w:val="auto"/>
              </w:rPr>
              <w:t xml:space="preserve">- usunięcie wtórnych płyt g-k </w:t>
            </w:r>
          </w:p>
          <w:p w14:paraId="1CF9B6F3" w14:textId="77777777" w:rsidR="00D86793" w:rsidRPr="00DC498A" w:rsidRDefault="00D86793" w:rsidP="00D86793">
            <w:pPr>
              <w:spacing w:after="160" w:line="259" w:lineRule="auto"/>
              <w:jc w:val="left"/>
              <w:rPr>
                <w:rFonts w:cs="Calibri Light"/>
                <w:color w:val="auto"/>
              </w:rPr>
            </w:pPr>
            <w:r w:rsidRPr="00DC498A">
              <w:rPr>
                <w:rFonts w:cs="Calibri Light"/>
                <w:color w:val="auto"/>
              </w:rPr>
              <w:t xml:space="preserve">- zabezpieczenie sufitu płytami g-k ppoż. bezpośrednio na suficie/ wystających elementach konstrukcyjnych. </w:t>
            </w:r>
          </w:p>
        </w:tc>
      </w:tr>
      <w:tr w:rsidR="00DC498A" w:rsidRPr="00DC498A" w14:paraId="5C8F1134" w14:textId="77777777" w:rsidTr="00560A01">
        <w:tc>
          <w:tcPr>
            <w:tcW w:w="710" w:type="dxa"/>
          </w:tcPr>
          <w:p w14:paraId="2E74CD7D" w14:textId="77777777" w:rsidR="00D86793" w:rsidRPr="00DC498A" w:rsidRDefault="00D86793" w:rsidP="00D86793">
            <w:pPr>
              <w:spacing w:after="160" w:line="259" w:lineRule="auto"/>
              <w:jc w:val="left"/>
              <w:rPr>
                <w:rFonts w:cs="Calibri Light"/>
                <w:color w:val="auto"/>
              </w:rPr>
            </w:pPr>
            <w:r w:rsidRPr="00DC498A">
              <w:rPr>
                <w:rFonts w:cs="Calibri Light"/>
                <w:color w:val="auto"/>
              </w:rPr>
              <w:lastRenderedPageBreak/>
              <w:t>1.11A</w:t>
            </w:r>
          </w:p>
        </w:tc>
        <w:tc>
          <w:tcPr>
            <w:tcW w:w="2410" w:type="dxa"/>
          </w:tcPr>
          <w:p w14:paraId="51FC0DF3" w14:textId="77777777" w:rsidR="00D86793" w:rsidRPr="00DC498A" w:rsidRDefault="00D86793" w:rsidP="00D86793">
            <w:pPr>
              <w:spacing w:after="160" w:line="259" w:lineRule="auto"/>
              <w:jc w:val="left"/>
              <w:rPr>
                <w:rFonts w:cs="Calibri Light"/>
                <w:color w:val="auto"/>
              </w:rPr>
            </w:pPr>
            <w:r w:rsidRPr="00DC498A">
              <w:rPr>
                <w:rFonts w:cs="Calibri Light"/>
                <w:color w:val="auto"/>
              </w:rPr>
              <w:t>ŁAZIENKA</w:t>
            </w:r>
          </w:p>
        </w:tc>
        <w:tc>
          <w:tcPr>
            <w:tcW w:w="2551" w:type="dxa"/>
          </w:tcPr>
          <w:p w14:paraId="4DAFFF70" w14:textId="77777777" w:rsidR="00D86793" w:rsidRPr="00DC498A" w:rsidRDefault="00D86793" w:rsidP="00D86793">
            <w:pPr>
              <w:jc w:val="left"/>
              <w:rPr>
                <w:rFonts w:cs="Calibri Light"/>
                <w:color w:val="auto"/>
              </w:rPr>
            </w:pPr>
            <w:r w:rsidRPr="00DC498A">
              <w:rPr>
                <w:rFonts w:cs="Calibri Light"/>
                <w:color w:val="auto"/>
                <w:u w:val="single"/>
              </w:rPr>
              <w:t>Istniejąca:</w:t>
            </w:r>
          </w:p>
          <w:p w14:paraId="73E7558F" w14:textId="77777777" w:rsidR="00D86793" w:rsidRPr="00DC498A" w:rsidRDefault="00D86793" w:rsidP="00D86793">
            <w:pPr>
              <w:spacing w:line="259" w:lineRule="auto"/>
              <w:jc w:val="left"/>
              <w:rPr>
                <w:rFonts w:cs="Calibri Light"/>
                <w:color w:val="auto"/>
              </w:rPr>
            </w:pPr>
            <w:r w:rsidRPr="00DC498A">
              <w:rPr>
                <w:rFonts w:cs="Calibri Light"/>
                <w:color w:val="auto"/>
              </w:rPr>
              <w:t xml:space="preserve">Płytki ceramiczne współczesne </w:t>
            </w:r>
          </w:p>
          <w:p w14:paraId="0CCA420B" w14:textId="77777777" w:rsidR="00D86793" w:rsidRPr="00DC498A" w:rsidRDefault="00D86793" w:rsidP="00D86793">
            <w:pPr>
              <w:jc w:val="left"/>
              <w:rPr>
                <w:rFonts w:cs="Calibri Light"/>
                <w:color w:val="auto"/>
              </w:rPr>
            </w:pPr>
            <w:r w:rsidRPr="00DC498A">
              <w:rPr>
                <w:rFonts w:cs="Calibri Light"/>
                <w:color w:val="auto"/>
                <w:u w:val="single"/>
              </w:rPr>
              <w:t>Projektowane</w:t>
            </w:r>
            <w:r w:rsidRPr="00DC498A">
              <w:rPr>
                <w:rFonts w:cs="Calibri Light"/>
                <w:color w:val="auto"/>
              </w:rPr>
              <w:t>:</w:t>
            </w:r>
          </w:p>
          <w:p w14:paraId="646E2015" w14:textId="57F68F3B" w:rsidR="009933D8" w:rsidRPr="00DC498A" w:rsidRDefault="00D86793" w:rsidP="009933D8">
            <w:pPr>
              <w:jc w:val="left"/>
              <w:rPr>
                <w:rFonts w:cs="Calibri Light"/>
                <w:color w:val="auto"/>
              </w:rPr>
            </w:pPr>
            <w:r w:rsidRPr="00DC498A">
              <w:rPr>
                <w:rFonts w:cs="Calibri Light"/>
                <w:color w:val="auto"/>
              </w:rPr>
              <w:t xml:space="preserve">Kafle cementowe 20x20 cm, kolor biały i ciemnografitowy; </w:t>
            </w:r>
            <w:r w:rsidR="009933D8" w:rsidRPr="00DC498A">
              <w:rPr>
                <w:rFonts w:cs="Calibri Light"/>
                <w:color w:val="auto"/>
              </w:rPr>
              <w:t>fuga wykonana ze specjalnego cementu i piasku kwarcowego. kolor neutralny szary,</w:t>
            </w:r>
          </w:p>
          <w:p w14:paraId="2C131AA1" w14:textId="4B1A222D" w:rsidR="002D7B11" w:rsidRPr="00DC498A" w:rsidRDefault="009933D8" w:rsidP="00D86793">
            <w:pPr>
              <w:spacing w:after="160" w:line="259" w:lineRule="auto"/>
              <w:jc w:val="left"/>
              <w:rPr>
                <w:rFonts w:cs="Calibri Light"/>
                <w:color w:val="auto"/>
              </w:rPr>
            </w:pPr>
            <w:r w:rsidRPr="00DC498A">
              <w:rPr>
                <w:rFonts w:cs="Calibri Light"/>
                <w:noProof/>
                <w:color w:val="auto"/>
              </w:rPr>
              <w:drawing>
                <wp:inline distT="0" distB="0" distL="0" distR="0" wp14:anchorId="73C82CC5" wp14:editId="616A661E">
                  <wp:extent cx="1214799" cy="1368795"/>
                  <wp:effectExtent l="0" t="0" r="4445" b="3175"/>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227130" cy="1382689"/>
                          </a:xfrm>
                          <a:prstGeom prst="rect">
                            <a:avLst/>
                          </a:prstGeom>
                        </pic:spPr>
                      </pic:pic>
                    </a:graphicData>
                  </a:graphic>
                </wp:inline>
              </w:drawing>
            </w:r>
          </w:p>
        </w:tc>
        <w:tc>
          <w:tcPr>
            <w:tcW w:w="3827" w:type="dxa"/>
          </w:tcPr>
          <w:p w14:paraId="73F16BE0" w14:textId="77777777" w:rsidR="00D86793" w:rsidRPr="00DC498A" w:rsidRDefault="00D86793" w:rsidP="00D86793">
            <w:pPr>
              <w:jc w:val="left"/>
              <w:rPr>
                <w:rFonts w:cs="Calibri Light"/>
                <w:color w:val="auto"/>
              </w:rPr>
            </w:pPr>
            <w:r w:rsidRPr="00DC498A">
              <w:rPr>
                <w:rFonts w:cs="Calibri Light"/>
                <w:color w:val="auto"/>
                <w:u w:val="single"/>
              </w:rPr>
              <w:t>Istniejąca:</w:t>
            </w:r>
          </w:p>
          <w:p w14:paraId="0FC464F7" w14:textId="77777777" w:rsidR="00D86793" w:rsidRPr="00DC498A" w:rsidRDefault="00D86793" w:rsidP="00D86793">
            <w:pPr>
              <w:jc w:val="left"/>
              <w:rPr>
                <w:rFonts w:cs="Calibri Light"/>
                <w:color w:val="auto"/>
              </w:rPr>
            </w:pPr>
            <w:r w:rsidRPr="00DC498A">
              <w:rPr>
                <w:rFonts w:cs="Calibri Light"/>
                <w:color w:val="auto"/>
              </w:rPr>
              <w:t xml:space="preserve">- płytki ceramiczne współczesne </w:t>
            </w:r>
          </w:p>
          <w:p w14:paraId="7C62237B" w14:textId="77777777" w:rsidR="00D86793" w:rsidRPr="00DC498A" w:rsidRDefault="00D86793" w:rsidP="00D86793">
            <w:pPr>
              <w:jc w:val="left"/>
              <w:rPr>
                <w:rFonts w:cs="Calibri Light"/>
                <w:color w:val="auto"/>
              </w:rPr>
            </w:pPr>
            <w:r w:rsidRPr="00DC498A">
              <w:rPr>
                <w:rFonts w:cs="Calibri Light"/>
                <w:color w:val="auto"/>
              </w:rPr>
              <w:t>- Powierzchnie ścian i sufitu zostały wielokrotnie pokryte wtórnymi powłokami malarskimi,</w:t>
            </w:r>
          </w:p>
          <w:p w14:paraId="5BF81806" w14:textId="77777777" w:rsidR="00D86793" w:rsidRPr="00DC498A" w:rsidRDefault="00D86793" w:rsidP="00D86793">
            <w:pPr>
              <w:jc w:val="left"/>
              <w:rPr>
                <w:rFonts w:cs="Calibri Light"/>
                <w:color w:val="auto"/>
                <w:u w:val="single"/>
              </w:rPr>
            </w:pPr>
            <w:r w:rsidRPr="00DC498A">
              <w:rPr>
                <w:rFonts w:cs="Calibri Light"/>
                <w:color w:val="auto"/>
                <w:u w:val="single"/>
              </w:rPr>
              <w:t>Projektowane:</w:t>
            </w:r>
          </w:p>
          <w:p w14:paraId="57BE7F36" w14:textId="77777777" w:rsidR="00D86793" w:rsidRPr="00DC498A" w:rsidRDefault="00D86793" w:rsidP="00D86793">
            <w:pPr>
              <w:jc w:val="left"/>
              <w:rPr>
                <w:rFonts w:cs="Calibri Light"/>
                <w:color w:val="auto"/>
              </w:rPr>
            </w:pPr>
            <w:r w:rsidRPr="00DC498A">
              <w:rPr>
                <w:rFonts w:cs="Calibri Light"/>
                <w:color w:val="auto"/>
              </w:rPr>
              <w:t>- uzupełnienie wypraw tynkarskich</w:t>
            </w:r>
          </w:p>
          <w:p w14:paraId="2745A5E4" w14:textId="2FD94A10" w:rsidR="000B1050" w:rsidRPr="00DC498A" w:rsidRDefault="00D86793" w:rsidP="000B1050">
            <w:pPr>
              <w:jc w:val="left"/>
              <w:rPr>
                <w:rFonts w:cs="Calibri Light"/>
                <w:color w:val="auto"/>
              </w:rPr>
            </w:pPr>
            <w:r w:rsidRPr="00DC498A">
              <w:rPr>
                <w:rFonts w:cs="Calibri Light"/>
                <w:color w:val="auto"/>
              </w:rPr>
              <w:t>-usunięcie wtórnych powłok;</w:t>
            </w:r>
            <w:r w:rsidR="000B1050" w:rsidRPr="00DC498A">
              <w:rPr>
                <w:rFonts w:cs="Calibri Light"/>
                <w:color w:val="auto"/>
              </w:rPr>
              <w:t xml:space="preserve"> </w:t>
            </w:r>
            <w:r w:rsidRPr="00DC498A">
              <w:rPr>
                <w:rFonts w:cs="Calibri Light"/>
                <w:color w:val="auto"/>
              </w:rPr>
              <w:t>kolorystyka ścian i sufitów: biały</w:t>
            </w:r>
            <w:r w:rsidR="000B1050" w:rsidRPr="00DC498A">
              <w:rPr>
                <w:rFonts w:cs="Calibri Light"/>
                <w:color w:val="auto"/>
              </w:rPr>
              <w:t xml:space="preserve"> </w:t>
            </w:r>
            <w:r w:rsidR="00383B6F" w:rsidRPr="00DC498A">
              <w:rPr>
                <w:rFonts w:cs="Calibri Light"/>
                <w:color w:val="auto"/>
              </w:rPr>
              <w:t xml:space="preserve">kolor 9870 wg wzornika KEIM </w:t>
            </w:r>
            <w:proofErr w:type="spellStart"/>
            <w:r w:rsidR="00383B6F" w:rsidRPr="00DC498A">
              <w:rPr>
                <w:rFonts w:cs="Calibri Light"/>
                <w:color w:val="auto"/>
              </w:rPr>
              <w:t>Exclusiv</w:t>
            </w:r>
            <w:proofErr w:type="spellEnd"/>
            <w:r w:rsidR="00383B6F" w:rsidRPr="00DC498A">
              <w:rPr>
                <w:rFonts w:cs="Calibri Light"/>
                <w:color w:val="auto"/>
              </w:rPr>
              <w:t xml:space="preserve"> lub równoważne </w:t>
            </w:r>
          </w:p>
          <w:p w14:paraId="70B24FA0" w14:textId="77777777" w:rsidR="009933D8" w:rsidRPr="00DC498A" w:rsidRDefault="009933D8" w:rsidP="009933D8">
            <w:pPr>
              <w:jc w:val="left"/>
              <w:rPr>
                <w:rFonts w:cs="Calibri Light"/>
                <w:color w:val="auto"/>
              </w:rPr>
            </w:pPr>
            <w:r w:rsidRPr="00DC498A">
              <w:rPr>
                <w:rFonts w:cs="Calibri Light"/>
                <w:color w:val="auto"/>
              </w:rPr>
              <w:t xml:space="preserve">- do wysokości drzwi - płytki </w:t>
            </w:r>
            <w:proofErr w:type="spellStart"/>
            <w:r w:rsidRPr="00DC498A">
              <w:rPr>
                <w:rFonts w:cs="Calibri Light"/>
                <w:color w:val="auto"/>
              </w:rPr>
              <w:t>gresowe</w:t>
            </w:r>
            <w:proofErr w:type="spellEnd"/>
            <w:r w:rsidRPr="00DC498A">
              <w:rPr>
                <w:rFonts w:cs="Calibri Light"/>
                <w:color w:val="auto"/>
              </w:rPr>
              <w:t xml:space="preserve"> 20x20 cm jednobarwne kolor biały–odcień jak na płytkach podłogowych; fuga jak na podłodze;</w:t>
            </w:r>
          </w:p>
          <w:p w14:paraId="3F668F2A" w14:textId="77777777" w:rsidR="00D86793" w:rsidRPr="00DC498A" w:rsidRDefault="00D86793" w:rsidP="00D86793">
            <w:pPr>
              <w:spacing w:after="160" w:line="259" w:lineRule="auto"/>
              <w:rPr>
                <w:rFonts w:cs="Calibri Light"/>
                <w:color w:val="auto"/>
              </w:rPr>
            </w:pPr>
          </w:p>
        </w:tc>
      </w:tr>
      <w:tr w:rsidR="00DC498A" w:rsidRPr="00DC498A" w14:paraId="7EDB1FF6" w14:textId="77777777" w:rsidTr="00A72744">
        <w:trPr>
          <w:trHeight w:val="2111"/>
        </w:trPr>
        <w:tc>
          <w:tcPr>
            <w:tcW w:w="710" w:type="dxa"/>
            <w:tcBorders>
              <w:bottom w:val="single" w:sz="4" w:space="0" w:color="000000" w:themeColor="text1"/>
            </w:tcBorders>
          </w:tcPr>
          <w:p w14:paraId="7793D4A6" w14:textId="77777777" w:rsidR="002D7B11" w:rsidRPr="00DC498A" w:rsidRDefault="002D7B11" w:rsidP="002D7B11">
            <w:pPr>
              <w:spacing w:after="160" w:line="259" w:lineRule="auto"/>
              <w:jc w:val="left"/>
              <w:rPr>
                <w:rFonts w:cs="Calibri Light"/>
                <w:color w:val="auto"/>
              </w:rPr>
            </w:pPr>
            <w:r w:rsidRPr="00DC498A">
              <w:rPr>
                <w:rFonts w:cs="Calibri Light"/>
                <w:color w:val="auto"/>
              </w:rPr>
              <w:t>1.12,1.13,1.14,1.15,1.16</w:t>
            </w:r>
          </w:p>
        </w:tc>
        <w:tc>
          <w:tcPr>
            <w:tcW w:w="2410" w:type="dxa"/>
            <w:tcBorders>
              <w:bottom w:val="single" w:sz="4" w:space="0" w:color="000000" w:themeColor="text1"/>
            </w:tcBorders>
          </w:tcPr>
          <w:p w14:paraId="7D51DF8F" w14:textId="77777777" w:rsidR="002D7B11" w:rsidRPr="00DC498A" w:rsidRDefault="002D7B11" w:rsidP="002D7B11">
            <w:pPr>
              <w:spacing w:after="160" w:line="259" w:lineRule="auto"/>
              <w:jc w:val="left"/>
              <w:rPr>
                <w:rFonts w:cs="Calibri Light"/>
                <w:color w:val="auto"/>
              </w:rPr>
            </w:pPr>
            <w:r w:rsidRPr="00DC498A">
              <w:rPr>
                <w:rFonts w:cs="Calibri Light"/>
                <w:color w:val="auto"/>
              </w:rPr>
              <w:t>POKOJE NOCLEGOWE I POKÓJ WYPOCZYNKOWY</w:t>
            </w:r>
          </w:p>
        </w:tc>
        <w:tc>
          <w:tcPr>
            <w:tcW w:w="2551" w:type="dxa"/>
            <w:tcBorders>
              <w:bottom w:val="single" w:sz="4" w:space="0" w:color="000000" w:themeColor="text1"/>
            </w:tcBorders>
          </w:tcPr>
          <w:p w14:paraId="48FA6982" w14:textId="77777777" w:rsidR="002D7B11" w:rsidRPr="00DC498A" w:rsidRDefault="002D7B11" w:rsidP="002D7B11">
            <w:pPr>
              <w:jc w:val="left"/>
              <w:rPr>
                <w:rFonts w:cs="Calibri Light"/>
                <w:color w:val="auto"/>
              </w:rPr>
            </w:pPr>
            <w:r w:rsidRPr="00DC498A">
              <w:rPr>
                <w:rFonts w:cs="Calibri Light"/>
                <w:color w:val="auto"/>
                <w:u w:val="single"/>
              </w:rPr>
              <w:t>Istniejąca:</w:t>
            </w:r>
          </w:p>
          <w:p w14:paraId="49AE841B" w14:textId="77777777" w:rsidR="002D7B11" w:rsidRPr="00DC498A" w:rsidRDefault="002D7B11" w:rsidP="002D7B11">
            <w:pPr>
              <w:spacing w:line="259" w:lineRule="auto"/>
              <w:jc w:val="left"/>
              <w:rPr>
                <w:rFonts w:cs="Calibri Light"/>
                <w:color w:val="auto"/>
              </w:rPr>
            </w:pPr>
            <w:r w:rsidRPr="00DC498A">
              <w:rPr>
                <w:rFonts w:cs="Calibri Light"/>
                <w:color w:val="auto"/>
              </w:rPr>
              <w:t>Wykładzina dywanowa (kilka warstw)</w:t>
            </w:r>
          </w:p>
          <w:p w14:paraId="470EDE85" w14:textId="77777777" w:rsidR="002D7B11" w:rsidRPr="00DC498A" w:rsidRDefault="002D7B11" w:rsidP="002D7B11">
            <w:pPr>
              <w:jc w:val="left"/>
              <w:rPr>
                <w:rFonts w:cs="Calibri Light"/>
                <w:color w:val="auto"/>
              </w:rPr>
            </w:pPr>
            <w:r w:rsidRPr="00DC498A">
              <w:rPr>
                <w:rFonts w:cs="Calibri Light"/>
                <w:color w:val="auto"/>
                <w:u w:val="single"/>
              </w:rPr>
              <w:t>Projektowane</w:t>
            </w:r>
            <w:r w:rsidRPr="00DC498A">
              <w:rPr>
                <w:rFonts w:cs="Calibri Light"/>
                <w:color w:val="auto"/>
              </w:rPr>
              <w:t>:</w:t>
            </w:r>
          </w:p>
          <w:p w14:paraId="3C33474D" w14:textId="77777777" w:rsidR="000B1050" w:rsidRPr="00DC498A" w:rsidRDefault="000B1050" w:rsidP="000B1050">
            <w:pPr>
              <w:jc w:val="left"/>
              <w:rPr>
                <w:rFonts w:cs="Calibri Light"/>
                <w:color w:val="auto"/>
              </w:rPr>
            </w:pPr>
            <w:r w:rsidRPr="00DC498A">
              <w:rPr>
                <w:rFonts w:cs="Calibri Light"/>
                <w:color w:val="auto"/>
              </w:rPr>
              <w:t>Parkiet dębowy- dąb klasa natur ( I klasa), gr 22mm, elementy wzoru: 240x60x22mm i 550x70x22mm, wzór:</w:t>
            </w:r>
          </w:p>
          <w:p w14:paraId="39D1F52C" w14:textId="791F79EE" w:rsidR="009933D8" w:rsidRPr="00DC498A" w:rsidRDefault="000B1050" w:rsidP="009933D8">
            <w:pPr>
              <w:spacing w:after="160" w:line="259" w:lineRule="auto"/>
              <w:jc w:val="left"/>
              <w:rPr>
                <w:rFonts w:cs="Calibri Light"/>
                <w:color w:val="auto"/>
              </w:rPr>
            </w:pPr>
            <w:r w:rsidRPr="00DC498A">
              <w:rPr>
                <w:rFonts w:cs="Calibri Light"/>
                <w:noProof/>
                <w:color w:val="auto"/>
              </w:rPr>
              <w:lastRenderedPageBreak/>
              <w:drawing>
                <wp:inline distT="0" distB="0" distL="0" distR="0" wp14:anchorId="4795A68E" wp14:editId="5323829B">
                  <wp:extent cx="1843405" cy="1228725"/>
                  <wp:effectExtent l="0" t="0" r="0" b="0"/>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3405" cy="1228725"/>
                          </a:xfrm>
                          <a:prstGeom prst="rect">
                            <a:avLst/>
                          </a:prstGeom>
                          <a:noFill/>
                          <a:ln>
                            <a:noFill/>
                          </a:ln>
                        </pic:spPr>
                      </pic:pic>
                    </a:graphicData>
                  </a:graphic>
                </wp:inline>
              </w:drawing>
            </w:r>
          </w:p>
          <w:p w14:paraId="56E3D879" w14:textId="0EA32E96" w:rsidR="002D7B11" w:rsidRPr="00DC498A" w:rsidRDefault="009933D8" w:rsidP="002D7B11">
            <w:pPr>
              <w:spacing w:after="160" w:line="259" w:lineRule="auto"/>
              <w:jc w:val="left"/>
              <w:rPr>
                <w:rFonts w:cs="Calibri Light"/>
                <w:color w:val="auto"/>
              </w:rPr>
            </w:pPr>
            <w:r w:rsidRPr="00DC498A">
              <w:rPr>
                <w:rFonts w:cs="Calibri Light"/>
                <w:color w:val="auto"/>
              </w:rPr>
              <w:t xml:space="preserve">W pom 1.16 </w:t>
            </w:r>
          </w:p>
          <w:p w14:paraId="4D3B1202" w14:textId="77777777" w:rsidR="000B1050" w:rsidRPr="00DC498A" w:rsidRDefault="000B1050" w:rsidP="000B1050">
            <w:pPr>
              <w:jc w:val="left"/>
              <w:rPr>
                <w:rFonts w:cs="Calibri Light"/>
                <w:color w:val="auto"/>
                <w:vertAlign w:val="superscript"/>
              </w:rPr>
            </w:pPr>
            <w:r w:rsidRPr="00DC498A">
              <w:rPr>
                <w:rFonts w:cs="Calibri Light"/>
                <w:color w:val="auto"/>
              </w:rPr>
              <w:t>Parkiet dębowy z bordiurą; kasetony o boku 60cm, dąb klasa natur (I klasa), gr 22 mm, wypełnienie pod kątem 45</w:t>
            </w:r>
            <w:r w:rsidRPr="00DC498A">
              <w:rPr>
                <w:rFonts w:cs="Calibri Light"/>
                <w:color w:val="auto"/>
                <w:vertAlign w:val="superscript"/>
              </w:rPr>
              <w:t>O</w:t>
            </w:r>
          </w:p>
          <w:p w14:paraId="6E2EA600" w14:textId="77777777" w:rsidR="000B1050" w:rsidRPr="00DC498A" w:rsidRDefault="000B1050" w:rsidP="000B1050">
            <w:pPr>
              <w:jc w:val="left"/>
              <w:rPr>
                <w:rFonts w:cs="Calibri Light"/>
                <w:color w:val="auto"/>
              </w:rPr>
            </w:pPr>
            <w:r w:rsidRPr="00DC498A">
              <w:rPr>
                <w:rFonts w:cs="Calibri Light"/>
                <w:color w:val="auto"/>
              </w:rPr>
              <w:t>wzór:</w:t>
            </w:r>
          </w:p>
          <w:p w14:paraId="2C953FED" w14:textId="77777777" w:rsidR="000B1050" w:rsidRPr="00DC498A" w:rsidRDefault="000B1050" w:rsidP="002D7B11">
            <w:pPr>
              <w:spacing w:after="160" w:line="259" w:lineRule="auto"/>
              <w:jc w:val="left"/>
              <w:rPr>
                <w:rFonts w:cs="Calibri Light"/>
                <w:color w:val="auto"/>
              </w:rPr>
            </w:pPr>
          </w:p>
          <w:p w14:paraId="37E7E11B" w14:textId="37FFD77B" w:rsidR="009933D8" w:rsidRPr="00DC498A" w:rsidRDefault="009933D8" w:rsidP="002D7B11">
            <w:pPr>
              <w:spacing w:after="160" w:line="259" w:lineRule="auto"/>
              <w:jc w:val="left"/>
              <w:rPr>
                <w:rFonts w:cs="Calibri Light"/>
                <w:color w:val="auto"/>
              </w:rPr>
            </w:pPr>
            <w:r w:rsidRPr="00DC498A">
              <w:rPr>
                <w:rFonts w:cs="Calibri Light"/>
                <w:noProof/>
                <w:color w:val="auto"/>
              </w:rPr>
              <w:drawing>
                <wp:inline distT="0" distB="0" distL="0" distR="0" wp14:anchorId="6CFA48EC" wp14:editId="58CC6B43">
                  <wp:extent cx="1843405" cy="1383030"/>
                  <wp:effectExtent l="0" t="0" r="0" b="0"/>
                  <wp:docPr id="86" name="Obraz 86" descr="Błażowa Parkiet pałacowy, zamkowy wz. wersalski - PPHU  BŁARES  Zbigniew Przybył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łażowa Parkiet pałacowy, zamkowy wz. wersalski - PPHU  BŁARES  Zbigniew Przybyło"/>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43405" cy="1383030"/>
                          </a:xfrm>
                          <a:prstGeom prst="rect">
                            <a:avLst/>
                          </a:prstGeom>
                          <a:noFill/>
                          <a:ln>
                            <a:noFill/>
                          </a:ln>
                        </pic:spPr>
                      </pic:pic>
                    </a:graphicData>
                  </a:graphic>
                </wp:inline>
              </w:drawing>
            </w:r>
          </w:p>
        </w:tc>
        <w:tc>
          <w:tcPr>
            <w:tcW w:w="3827" w:type="dxa"/>
            <w:tcBorders>
              <w:bottom w:val="single" w:sz="4" w:space="0" w:color="000000" w:themeColor="text1"/>
            </w:tcBorders>
          </w:tcPr>
          <w:p w14:paraId="55B38905" w14:textId="77777777" w:rsidR="002D7B11" w:rsidRPr="00DC498A" w:rsidRDefault="002D7B11" w:rsidP="002D7B11">
            <w:pPr>
              <w:jc w:val="left"/>
              <w:rPr>
                <w:rFonts w:cs="Calibri Light"/>
                <w:color w:val="auto"/>
              </w:rPr>
            </w:pPr>
            <w:r w:rsidRPr="00DC498A">
              <w:rPr>
                <w:rFonts w:cs="Calibri Light"/>
                <w:color w:val="auto"/>
                <w:u w:val="single"/>
              </w:rPr>
              <w:lastRenderedPageBreak/>
              <w:t>Istniejąca:</w:t>
            </w:r>
          </w:p>
          <w:p w14:paraId="639C7834" w14:textId="77777777" w:rsidR="002D7B11" w:rsidRPr="00DC498A" w:rsidRDefault="002D7B11" w:rsidP="002D7B11">
            <w:pPr>
              <w:jc w:val="left"/>
              <w:rPr>
                <w:rFonts w:cs="Calibri Light"/>
                <w:color w:val="auto"/>
              </w:rPr>
            </w:pPr>
            <w:r w:rsidRPr="00DC498A">
              <w:rPr>
                <w:rFonts w:cs="Calibri Light"/>
                <w:color w:val="auto"/>
              </w:rPr>
              <w:t>- Powierzchnie ścian i sufitu zostały wielokrotnie pokryte wtórnymi powłokami malarskimi,</w:t>
            </w:r>
          </w:p>
          <w:p w14:paraId="04BC589B" w14:textId="77777777" w:rsidR="002D7B11" w:rsidRPr="00DC498A" w:rsidRDefault="002D7B11" w:rsidP="002D7B11">
            <w:pPr>
              <w:spacing w:after="160" w:line="259" w:lineRule="auto"/>
              <w:jc w:val="left"/>
              <w:rPr>
                <w:rFonts w:cs="Calibri Light"/>
                <w:color w:val="auto"/>
              </w:rPr>
            </w:pPr>
            <w:r w:rsidRPr="00DC498A">
              <w:rPr>
                <w:rFonts w:cs="Calibri Light"/>
                <w:color w:val="auto"/>
              </w:rPr>
              <w:t xml:space="preserve">- obudowy g-k na ścianie i suficie </w:t>
            </w:r>
          </w:p>
          <w:p w14:paraId="489FF37F" w14:textId="77777777" w:rsidR="002D7B11" w:rsidRPr="00DC498A" w:rsidRDefault="002D7B11" w:rsidP="002D7B11">
            <w:pPr>
              <w:jc w:val="left"/>
              <w:rPr>
                <w:rFonts w:cs="Calibri Light"/>
                <w:color w:val="auto"/>
                <w:u w:val="single"/>
              </w:rPr>
            </w:pPr>
            <w:r w:rsidRPr="00DC498A">
              <w:rPr>
                <w:rFonts w:cs="Calibri Light"/>
                <w:color w:val="auto"/>
                <w:u w:val="single"/>
              </w:rPr>
              <w:t>Projektowane:</w:t>
            </w:r>
          </w:p>
          <w:p w14:paraId="3B4D2A06" w14:textId="77777777" w:rsidR="002D7B11" w:rsidRPr="00DC498A" w:rsidRDefault="002D7B11" w:rsidP="002D7B11">
            <w:pPr>
              <w:jc w:val="left"/>
              <w:rPr>
                <w:rFonts w:cs="Calibri Light"/>
                <w:color w:val="auto"/>
              </w:rPr>
            </w:pPr>
            <w:r w:rsidRPr="00DC498A">
              <w:rPr>
                <w:rFonts w:cs="Calibri Light"/>
                <w:color w:val="auto"/>
              </w:rPr>
              <w:t>- uzupełnienie wypraw tynkarskich</w:t>
            </w:r>
          </w:p>
          <w:p w14:paraId="4BF9C428" w14:textId="2CF402AF" w:rsidR="000B1050" w:rsidRPr="00DC498A" w:rsidRDefault="002D7B11" w:rsidP="000B1050">
            <w:pPr>
              <w:jc w:val="left"/>
              <w:rPr>
                <w:rFonts w:cs="Calibri Light"/>
                <w:color w:val="auto"/>
              </w:rPr>
            </w:pPr>
            <w:r w:rsidRPr="00DC498A">
              <w:rPr>
                <w:rFonts w:cs="Calibri Light"/>
                <w:color w:val="auto"/>
              </w:rPr>
              <w:t>-usunięcie wtórnych powłok;</w:t>
            </w:r>
            <w:r w:rsidR="009933D8" w:rsidRPr="00DC498A">
              <w:rPr>
                <w:rFonts w:cs="Calibri Light"/>
                <w:color w:val="auto"/>
              </w:rPr>
              <w:t xml:space="preserve"> </w:t>
            </w:r>
            <w:r w:rsidRPr="00DC498A">
              <w:rPr>
                <w:rFonts w:cs="Calibri Light"/>
                <w:color w:val="auto"/>
              </w:rPr>
              <w:t>kolorystyka ścian i sufitów: biały</w:t>
            </w:r>
            <w:r w:rsidR="000B1050" w:rsidRPr="00DC498A">
              <w:rPr>
                <w:rFonts w:cs="Calibri Light"/>
                <w:color w:val="auto"/>
              </w:rPr>
              <w:t xml:space="preserve"> </w:t>
            </w:r>
            <w:r w:rsidR="00383B6F" w:rsidRPr="00DC498A">
              <w:rPr>
                <w:rFonts w:cs="Calibri Light"/>
                <w:color w:val="auto"/>
              </w:rPr>
              <w:t xml:space="preserve">kolor 9870 wg wzornika KEIM </w:t>
            </w:r>
            <w:proofErr w:type="spellStart"/>
            <w:r w:rsidR="00383B6F" w:rsidRPr="00DC498A">
              <w:rPr>
                <w:rFonts w:cs="Calibri Light"/>
                <w:color w:val="auto"/>
              </w:rPr>
              <w:t>Exclusiv</w:t>
            </w:r>
            <w:proofErr w:type="spellEnd"/>
            <w:r w:rsidR="00383B6F" w:rsidRPr="00DC498A">
              <w:rPr>
                <w:rFonts w:cs="Calibri Light"/>
                <w:color w:val="auto"/>
              </w:rPr>
              <w:t xml:space="preserve"> lub równoważne </w:t>
            </w:r>
          </w:p>
          <w:p w14:paraId="590A15A2" w14:textId="77777777" w:rsidR="002D7B11" w:rsidRPr="00DC498A" w:rsidRDefault="002D7B11" w:rsidP="002D7B11">
            <w:pPr>
              <w:spacing w:line="259" w:lineRule="auto"/>
              <w:jc w:val="left"/>
              <w:rPr>
                <w:rFonts w:cs="Calibri Light"/>
                <w:color w:val="auto"/>
              </w:rPr>
            </w:pPr>
            <w:r w:rsidRPr="00DC498A">
              <w:rPr>
                <w:rFonts w:cs="Calibri Light"/>
                <w:color w:val="auto"/>
              </w:rPr>
              <w:t>- usunięcie wtórnych płyt g-k</w:t>
            </w:r>
          </w:p>
          <w:p w14:paraId="72ECBB52" w14:textId="77777777" w:rsidR="002D7B11" w:rsidRPr="00DC498A" w:rsidRDefault="002D7B11" w:rsidP="002D7B11">
            <w:pPr>
              <w:spacing w:after="160" w:line="259" w:lineRule="auto"/>
              <w:jc w:val="left"/>
              <w:rPr>
                <w:rFonts w:cs="Calibri Light"/>
                <w:color w:val="auto"/>
              </w:rPr>
            </w:pPr>
            <w:r w:rsidRPr="00DC498A">
              <w:rPr>
                <w:rFonts w:cs="Calibri Light"/>
                <w:color w:val="auto"/>
              </w:rPr>
              <w:lastRenderedPageBreak/>
              <w:t>- zabezpieczenie sufitu płytami g-k ppoż. bezpośrednio na suficie/ wystających elementach konstrukcyjnych.</w:t>
            </w:r>
          </w:p>
        </w:tc>
      </w:tr>
      <w:tr w:rsidR="00DC498A" w:rsidRPr="00DC498A" w14:paraId="54D3D1F3" w14:textId="77777777" w:rsidTr="00560A01">
        <w:tc>
          <w:tcPr>
            <w:tcW w:w="710" w:type="dxa"/>
          </w:tcPr>
          <w:p w14:paraId="37662537" w14:textId="77777777" w:rsidR="002D7B11" w:rsidRPr="00DC498A" w:rsidRDefault="002D7B11" w:rsidP="002D7B11">
            <w:pPr>
              <w:spacing w:after="160" w:line="259" w:lineRule="auto"/>
              <w:jc w:val="left"/>
              <w:rPr>
                <w:rFonts w:cs="Calibri Light"/>
                <w:color w:val="auto"/>
              </w:rPr>
            </w:pPr>
            <w:r w:rsidRPr="00DC498A">
              <w:rPr>
                <w:rFonts w:cs="Calibri Light"/>
                <w:color w:val="auto"/>
              </w:rPr>
              <w:lastRenderedPageBreak/>
              <w:t>1.17</w:t>
            </w:r>
          </w:p>
        </w:tc>
        <w:tc>
          <w:tcPr>
            <w:tcW w:w="2410" w:type="dxa"/>
          </w:tcPr>
          <w:p w14:paraId="64AE8AC4" w14:textId="77777777" w:rsidR="002D7B11" w:rsidRPr="00DC498A" w:rsidRDefault="002D7B11" w:rsidP="002D7B11">
            <w:pPr>
              <w:spacing w:after="160" w:line="259" w:lineRule="auto"/>
              <w:jc w:val="left"/>
              <w:rPr>
                <w:rFonts w:cs="Calibri Light"/>
                <w:color w:val="auto"/>
              </w:rPr>
            </w:pPr>
            <w:r w:rsidRPr="00DC498A">
              <w:rPr>
                <w:rFonts w:cs="Calibri Light"/>
                <w:color w:val="auto"/>
              </w:rPr>
              <w:t>KORYTARZ</w:t>
            </w:r>
          </w:p>
        </w:tc>
        <w:tc>
          <w:tcPr>
            <w:tcW w:w="2551" w:type="dxa"/>
          </w:tcPr>
          <w:p w14:paraId="170E6E9A" w14:textId="77777777" w:rsidR="002D7B11" w:rsidRPr="00DC498A" w:rsidRDefault="002D7B11" w:rsidP="002D7B11">
            <w:pPr>
              <w:jc w:val="left"/>
              <w:rPr>
                <w:rFonts w:cs="Calibri Light"/>
                <w:color w:val="auto"/>
              </w:rPr>
            </w:pPr>
            <w:r w:rsidRPr="00DC498A">
              <w:rPr>
                <w:rFonts w:cs="Calibri Light"/>
                <w:color w:val="auto"/>
                <w:u w:val="single"/>
              </w:rPr>
              <w:t>Istniejąca:</w:t>
            </w:r>
          </w:p>
          <w:p w14:paraId="25687A9C" w14:textId="36A28849" w:rsidR="002D7B11" w:rsidRPr="00DC498A" w:rsidRDefault="002D7B11" w:rsidP="002D7B11">
            <w:pPr>
              <w:spacing w:after="160" w:line="259" w:lineRule="auto"/>
              <w:jc w:val="left"/>
              <w:rPr>
                <w:rFonts w:cs="Calibri Light"/>
                <w:color w:val="auto"/>
              </w:rPr>
            </w:pPr>
            <w:r w:rsidRPr="00DC498A">
              <w:rPr>
                <w:rFonts w:cs="Calibri Light"/>
                <w:color w:val="auto"/>
              </w:rPr>
              <w:t xml:space="preserve">Posadzka marmurowa współczesna, </w:t>
            </w:r>
            <w:r w:rsidR="00E604B1">
              <w:rPr>
                <w:rFonts w:cs="Calibri Light"/>
                <w:color w:val="auto"/>
              </w:rPr>
              <w:t>wykończona na wysoki połysk</w:t>
            </w:r>
          </w:p>
          <w:p w14:paraId="6EA4CA06" w14:textId="04662DE1" w:rsidR="009933D8" w:rsidRPr="00DC498A" w:rsidRDefault="009933D8" w:rsidP="009933D8">
            <w:pPr>
              <w:spacing w:line="259" w:lineRule="auto"/>
              <w:jc w:val="left"/>
              <w:rPr>
                <w:rFonts w:cs="Calibri Light"/>
                <w:color w:val="auto"/>
                <w:u w:val="single"/>
              </w:rPr>
            </w:pPr>
            <w:r w:rsidRPr="00DC498A">
              <w:rPr>
                <w:rFonts w:cs="Calibri Light"/>
                <w:color w:val="auto"/>
                <w:u w:val="single"/>
              </w:rPr>
              <w:t>Projektowane:</w:t>
            </w:r>
          </w:p>
          <w:p w14:paraId="7F347B5A" w14:textId="28F8DDDE" w:rsidR="009933D8" w:rsidRPr="00DC498A" w:rsidRDefault="009933D8" w:rsidP="009933D8">
            <w:pPr>
              <w:spacing w:after="160" w:line="259" w:lineRule="auto"/>
              <w:jc w:val="left"/>
              <w:rPr>
                <w:rFonts w:cs="Calibri Light"/>
                <w:color w:val="auto"/>
              </w:rPr>
            </w:pPr>
            <w:r w:rsidRPr="00DC498A">
              <w:rPr>
                <w:rFonts w:cs="Calibri Light"/>
                <w:color w:val="auto"/>
              </w:rPr>
              <w:t>Posadzka jak w holu głównym na parterze:</w:t>
            </w:r>
          </w:p>
          <w:p w14:paraId="01D5BF3D" w14:textId="77777777" w:rsidR="009933D8" w:rsidRPr="00DC498A" w:rsidRDefault="009933D8" w:rsidP="009933D8">
            <w:pPr>
              <w:spacing w:after="160" w:line="259" w:lineRule="auto"/>
              <w:jc w:val="left"/>
              <w:rPr>
                <w:rFonts w:cs="Calibri Light"/>
                <w:color w:val="auto"/>
              </w:rPr>
            </w:pPr>
            <w:r w:rsidRPr="00DC498A">
              <w:rPr>
                <w:rFonts w:cs="Calibri Light"/>
                <w:color w:val="auto"/>
              </w:rPr>
              <w:t>Posadzka wykonana z płyt kamiennych</w:t>
            </w:r>
            <w:r w:rsidR="006A7905" w:rsidRPr="00DC498A">
              <w:rPr>
                <w:rFonts w:cs="Calibri Light"/>
                <w:color w:val="auto"/>
              </w:rPr>
              <w:t xml:space="preserve"> 40x40 cm </w:t>
            </w:r>
            <w:r w:rsidRPr="00DC498A">
              <w:rPr>
                <w:rFonts w:cs="Calibri Light"/>
                <w:color w:val="auto"/>
              </w:rPr>
              <w:t xml:space="preserve"> w żółtawo-beżowym odcieniu (marmur Morawica) z mniejszymi płytkami marmurowymi </w:t>
            </w:r>
            <w:r w:rsidR="006A7905" w:rsidRPr="00DC498A">
              <w:rPr>
                <w:rFonts w:cs="Calibri Light"/>
                <w:color w:val="auto"/>
              </w:rPr>
              <w:t xml:space="preserve">20x20 </w:t>
            </w:r>
            <w:r w:rsidRPr="00DC498A">
              <w:rPr>
                <w:rFonts w:cs="Calibri Light"/>
                <w:color w:val="auto"/>
              </w:rPr>
              <w:t>w kolorze czerwonym</w:t>
            </w:r>
            <w:r w:rsidR="006A7905" w:rsidRPr="00DC498A">
              <w:rPr>
                <w:rFonts w:cs="Calibri Light"/>
                <w:color w:val="auto"/>
              </w:rPr>
              <w:t xml:space="preserve"> marmur </w:t>
            </w:r>
            <w:proofErr w:type="spellStart"/>
            <w:r w:rsidR="006A7905" w:rsidRPr="00DC498A">
              <w:rPr>
                <w:rFonts w:cs="Calibri Light"/>
                <w:color w:val="auto"/>
              </w:rPr>
              <w:t>Marmur</w:t>
            </w:r>
            <w:proofErr w:type="spellEnd"/>
            <w:r w:rsidR="006A7905" w:rsidRPr="00DC498A">
              <w:rPr>
                <w:rFonts w:cs="Calibri Light"/>
                <w:color w:val="auto"/>
              </w:rPr>
              <w:t xml:space="preserve"> z Werony (</w:t>
            </w:r>
            <w:proofErr w:type="spellStart"/>
            <w:r w:rsidR="006A7905" w:rsidRPr="00DC498A">
              <w:rPr>
                <w:rFonts w:cs="Calibri Light"/>
                <w:color w:val="auto"/>
              </w:rPr>
              <w:t>Marmo</w:t>
            </w:r>
            <w:proofErr w:type="spellEnd"/>
            <w:r w:rsidR="006A7905" w:rsidRPr="00DC498A">
              <w:rPr>
                <w:rFonts w:cs="Calibri Light"/>
                <w:color w:val="auto"/>
              </w:rPr>
              <w:t xml:space="preserve"> Rosso di Verona);</w:t>
            </w:r>
          </w:p>
          <w:p w14:paraId="57AE5A5C" w14:textId="77777777" w:rsidR="006A7905" w:rsidRDefault="006A7905" w:rsidP="009933D8">
            <w:pPr>
              <w:spacing w:after="160" w:line="259" w:lineRule="auto"/>
              <w:jc w:val="left"/>
              <w:rPr>
                <w:rFonts w:eastAsia="SimSun" w:cs="Calibri Light"/>
                <w:color w:val="auto"/>
                <w:kern w:val="3"/>
                <w:lang w:eastAsia="zh-CN" w:bidi="hi-IN"/>
              </w:rPr>
            </w:pPr>
            <w:r w:rsidRPr="00DC498A">
              <w:rPr>
                <w:rFonts w:eastAsia="SimSun" w:cs="Calibri Light"/>
                <w:color w:val="auto"/>
                <w:kern w:val="3"/>
                <w:lang w:eastAsia="zh-CN" w:bidi="hi-IN"/>
              </w:rPr>
              <w:lastRenderedPageBreak/>
              <w:t>Wykończenie: satynowy półmat powierzchni kamienia</w:t>
            </w:r>
          </w:p>
          <w:p w14:paraId="1FB5C4EB" w14:textId="720E7689" w:rsidR="00E604B1" w:rsidRPr="00DC498A" w:rsidRDefault="00E604B1" w:rsidP="009933D8">
            <w:pPr>
              <w:spacing w:after="160" w:line="259" w:lineRule="auto"/>
              <w:jc w:val="left"/>
              <w:rPr>
                <w:rFonts w:cs="Calibri Light"/>
                <w:color w:val="auto"/>
              </w:rPr>
            </w:pPr>
            <w:r>
              <w:rPr>
                <w:rFonts w:eastAsia="SimSun" w:cs="Calibri Light"/>
                <w:color w:val="auto"/>
                <w:kern w:val="3"/>
                <w:lang w:eastAsia="zh-CN" w:bidi="hi-IN"/>
              </w:rPr>
              <w:t xml:space="preserve">Na tym etapie projekt zakłada wykonanie posadzki do łuku </w:t>
            </w:r>
            <w:proofErr w:type="spellStart"/>
            <w:r>
              <w:rPr>
                <w:rFonts w:eastAsia="SimSun" w:cs="Calibri Light"/>
                <w:color w:val="auto"/>
                <w:kern w:val="3"/>
                <w:lang w:eastAsia="zh-CN" w:bidi="hi-IN"/>
              </w:rPr>
              <w:t>gzdie</w:t>
            </w:r>
            <w:proofErr w:type="spellEnd"/>
            <w:r>
              <w:rPr>
                <w:rFonts w:eastAsia="SimSun" w:cs="Calibri Light"/>
                <w:color w:val="auto"/>
                <w:kern w:val="3"/>
                <w:lang w:eastAsia="zh-CN" w:bidi="hi-IN"/>
              </w:rPr>
              <w:t xml:space="preserve"> obecnie znajdują się szklane drzwi  (włącznie); pozostała część posadzki do wykonania w ten sam sposób podczas przyszłych inwestycji</w:t>
            </w:r>
          </w:p>
        </w:tc>
        <w:tc>
          <w:tcPr>
            <w:tcW w:w="3827" w:type="dxa"/>
          </w:tcPr>
          <w:p w14:paraId="1B501CFA" w14:textId="77777777" w:rsidR="002D7B11" w:rsidRPr="00DC498A" w:rsidRDefault="002D7B11" w:rsidP="002D7B11">
            <w:pPr>
              <w:jc w:val="left"/>
              <w:rPr>
                <w:rFonts w:cs="Calibri Light"/>
                <w:color w:val="auto"/>
              </w:rPr>
            </w:pPr>
            <w:r w:rsidRPr="00DC498A">
              <w:rPr>
                <w:rFonts w:cs="Calibri Light"/>
                <w:color w:val="auto"/>
                <w:u w:val="single"/>
              </w:rPr>
              <w:lastRenderedPageBreak/>
              <w:t>Istniejąca:</w:t>
            </w:r>
          </w:p>
          <w:p w14:paraId="6B745FBC" w14:textId="77777777" w:rsidR="002D7B11" w:rsidRPr="00DC498A" w:rsidRDefault="002D7B11" w:rsidP="002D7B11">
            <w:pPr>
              <w:jc w:val="left"/>
              <w:rPr>
                <w:rFonts w:cs="Calibri Light"/>
                <w:color w:val="auto"/>
              </w:rPr>
            </w:pPr>
            <w:r w:rsidRPr="00DC498A">
              <w:rPr>
                <w:rFonts w:cs="Calibri Light"/>
                <w:color w:val="auto"/>
              </w:rPr>
              <w:t>- Powierzchnie ścian i sufitu zostały wielokrotnie pokryte wtórnymi powłokami malarskimi,</w:t>
            </w:r>
          </w:p>
          <w:p w14:paraId="6A89A2FC" w14:textId="77777777" w:rsidR="002D7B11" w:rsidRPr="00DC498A" w:rsidRDefault="002D7B11" w:rsidP="002D7B11">
            <w:pPr>
              <w:spacing w:after="160" w:line="259" w:lineRule="auto"/>
              <w:jc w:val="left"/>
              <w:rPr>
                <w:rFonts w:cs="Calibri Light"/>
                <w:color w:val="auto"/>
              </w:rPr>
            </w:pPr>
            <w:r w:rsidRPr="00DC498A">
              <w:rPr>
                <w:rFonts w:cs="Calibri Light"/>
                <w:color w:val="auto"/>
              </w:rPr>
              <w:t xml:space="preserve">- obudowy g-k na ścianie i suficie </w:t>
            </w:r>
          </w:p>
          <w:p w14:paraId="3D3E88C5" w14:textId="77777777" w:rsidR="002D7B11" w:rsidRPr="00DC498A" w:rsidRDefault="002D7B11" w:rsidP="002D7B11">
            <w:pPr>
              <w:jc w:val="left"/>
              <w:rPr>
                <w:rFonts w:cs="Calibri Light"/>
                <w:color w:val="auto"/>
                <w:u w:val="single"/>
              </w:rPr>
            </w:pPr>
            <w:r w:rsidRPr="00DC498A">
              <w:rPr>
                <w:rFonts w:cs="Calibri Light"/>
                <w:color w:val="auto"/>
                <w:u w:val="single"/>
              </w:rPr>
              <w:t>Projektowane:</w:t>
            </w:r>
          </w:p>
          <w:p w14:paraId="2311C4A3" w14:textId="77777777" w:rsidR="002D7B11" w:rsidRPr="00DC498A" w:rsidRDefault="002D7B11" w:rsidP="002D7B11">
            <w:pPr>
              <w:jc w:val="left"/>
              <w:rPr>
                <w:rFonts w:cs="Calibri Light"/>
                <w:color w:val="auto"/>
              </w:rPr>
            </w:pPr>
            <w:r w:rsidRPr="00DC498A">
              <w:rPr>
                <w:rFonts w:cs="Calibri Light"/>
                <w:color w:val="auto"/>
              </w:rPr>
              <w:t>- uzupełnienie wypraw tynkarskich</w:t>
            </w:r>
          </w:p>
          <w:p w14:paraId="7C058E33" w14:textId="5227FCCA" w:rsidR="000B1050" w:rsidRPr="00DC498A" w:rsidRDefault="002D7B11" w:rsidP="000B1050">
            <w:pPr>
              <w:jc w:val="left"/>
              <w:rPr>
                <w:rFonts w:cs="Calibri Light"/>
                <w:color w:val="auto"/>
              </w:rPr>
            </w:pPr>
            <w:r w:rsidRPr="00DC498A">
              <w:rPr>
                <w:rFonts w:cs="Calibri Light"/>
                <w:color w:val="auto"/>
              </w:rPr>
              <w:t>-usunięcie wtórnych powłok;</w:t>
            </w:r>
            <w:r w:rsidR="00A72744" w:rsidRPr="00DC498A">
              <w:rPr>
                <w:rFonts w:cs="Calibri Light"/>
                <w:color w:val="auto"/>
              </w:rPr>
              <w:t xml:space="preserve"> </w:t>
            </w:r>
            <w:r w:rsidRPr="00DC498A">
              <w:rPr>
                <w:rFonts w:cs="Calibri Light"/>
                <w:color w:val="auto"/>
              </w:rPr>
              <w:t>kolorystyka ścian i sufitów: biały</w:t>
            </w:r>
            <w:r w:rsidR="000B1050" w:rsidRPr="00DC498A">
              <w:rPr>
                <w:rFonts w:cs="Calibri Light"/>
                <w:color w:val="auto"/>
              </w:rPr>
              <w:t xml:space="preserve"> </w:t>
            </w:r>
            <w:r w:rsidR="00383B6F" w:rsidRPr="00DC498A">
              <w:rPr>
                <w:rFonts w:cs="Calibri Light"/>
                <w:color w:val="auto"/>
              </w:rPr>
              <w:t xml:space="preserve">kolor 9870 wg wzornika KEIM </w:t>
            </w:r>
            <w:proofErr w:type="spellStart"/>
            <w:r w:rsidR="00383B6F" w:rsidRPr="00DC498A">
              <w:rPr>
                <w:rFonts w:cs="Calibri Light"/>
                <w:color w:val="auto"/>
              </w:rPr>
              <w:t>Exclusiv</w:t>
            </w:r>
            <w:proofErr w:type="spellEnd"/>
            <w:r w:rsidR="00383B6F" w:rsidRPr="00DC498A">
              <w:rPr>
                <w:rFonts w:cs="Calibri Light"/>
                <w:color w:val="auto"/>
              </w:rPr>
              <w:t xml:space="preserve"> lub równoważne </w:t>
            </w:r>
          </w:p>
          <w:p w14:paraId="5D6C9793" w14:textId="77777777" w:rsidR="002D7B11" w:rsidRPr="00DC498A" w:rsidRDefault="002D7B11" w:rsidP="002D7B11">
            <w:pPr>
              <w:spacing w:line="259" w:lineRule="auto"/>
              <w:jc w:val="left"/>
              <w:rPr>
                <w:rFonts w:cs="Calibri Light"/>
                <w:color w:val="auto"/>
              </w:rPr>
            </w:pPr>
            <w:r w:rsidRPr="00DC498A">
              <w:rPr>
                <w:rFonts w:cs="Calibri Light"/>
                <w:color w:val="auto"/>
              </w:rPr>
              <w:t>- usunięcie wtórnych płyt g-k</w:t>
            </w:r>
          </w:p>
          <w:p w14:paraId="29FFC921" w14:textId="77777777" w:rsidR="002D7B11" w:rsidRPr="00DC498A" w:rsidRDefault="002D7B11" w:rsidP="002D7B11">
            <w:pPr>
              <w:spacing w:after="160" w:line="259" w:lineRule="auto"/>
              <w:jc w:val="left"/>
              <w:rPr>
                <w:rFonts w:cs="Calibri Light"/>
                <w:color w:val="auto"/>
              </w:rPr>
            </w:pPr>
            <w:r w:rsidRPr="00DC498A">
              <w:rPr>
                <w:rFonts w:cs="Calibri Light"/>
                <w:color w:val="auto"/>
              </w:rPr>
              <w:t>- zabezpieczenie sufitu płytami g-k ppoż. bezpośrednio na suficie/ wystających elementach konstrukcyjnych.</w:t>
            </w:r>
          </w:p>
        </w:tc>
      </w:tr>
    </w:tbl>
    <w:p w14:paraId="6C06AD27" w14:textId="77777777" w:rsidR="00383B6F" w:rsidRPr="00DC498A" w:rsidRDefault="00383B6F" w:rsidP="008537FA">
      <w:pPr>
        <w:rPr>
          <w:rFonts w:eastAsia="SimSun" w:cs="Calibri Light"/>
          <w:color w:val="auto"/>
          <w:kern w:val="3"/>
          <w:lang w:eastAsia="zh-CN" w:bidi="hi-IN"/>
        </w:rPr>
      </w:pPr>
    </w:p>
    <w:p w14:paraId="399C3BB0" w14:textId="6319B376" w:rsidR="00560A01" w:rsidRPr="00DC498A" w:rsidRDefault="00560A01" w:rsidP="008537FA">
      <w:pPr>
        <w:rPr>
          <w:rFonts w:eastAsia="SimSun" w:cs="Calibri Light"/>
          <w:color w:val="auto"/>
          <w:kern w:val="3"/>
          <w:lang w:eastAsia="zh-CN" w:bidi="hi-IN"/>
        </w:rPr>
      </w:pPr>
      <w:r w:rsidRPr="00DC498A">
        <w:rPr>
          <w:rFonts w:eastAsia="SimSun" w:cs="Calibri Light"/>
          <w:color w:val="auto"/>
          <w:kern w:val="3"/>
          <w:lang w:eastAsia="zh-CN" w:bidi="hi-IN"/>
        </w:rPr>
        <w:t xml:space="preserve">Uwaga: </w:t>
      </w:r>
    </w:p>
    <w:p w14:paraId="39AAA2C8" w14:textId="58F86BB8" w:rsidR="00560A01" w:rsidRPr="00DC498A" w:rsidRDefault="00E07DB8" w:rsidP="00E07DB8">
      <w:pPr>
        <w:rPr>
          <w:rFonts w:eastAsia="SimSun" w:cs="Calibri Light"/>
          <w:color w:val="auto"/>
          <w:kern w:val="3"/>
          <w:lang w:eastAsia="zh-CN" w:bidi="hi-IN"/>
        </w:rPr>
      </w:pPr>
      <w:r w:rsidRPr="00DC498A">
        <w:rPr>
          <w:rFonts w:eastAsia="SimSun" w:cs="Calibri Light"/>
          <w:color w:val="auto"/>
          <w:kern w:val="3"/>
          <w:lang w:eastAsia="zh-CN" w:bidi="hi-IN"/>
        </w:rPr>
        <w:t>Z</w:t>
      </w:r>
      <w:r w:rsidR="00A47D85" w:rsidRPr="00DC498A">
        <w:rPr>
          <w:rFonts w:eastAsia="SimSun" w:cs="Calibri Light"/>
          <w:color w:val="auto"/>
          <w:kern w:val="3"/>
          <w:lang w:eastAsia="zh-CN" w:bidi="hi-IN"/>
        </w:rPr>
        <w:t>d</w:t>
      </w:r>
      <w:r w:rsidRPr="00DC498A">
        <w:rPr>
          <w:rFonts w:eastAsia="SimSun" w:cs="Calibri Light"/>
          <w:color w:val="auto"/>
          <w:kern w:val="3"/>
          <w:lang w:eastAsia="zh-CN" w:bidi="hi-IN"/>
        </w:rPr>
        <w:t>ejmowanie</w:t>
      </w:r>
      <w:r w:rsidR="00A47D85" w:rsidRPr="00DC498A">
        <w:rPr>
          <w:rFonts w:eastAsia="SimSun" w:cs="Calibri Light"/>
          <w:color w:val="auto"/>
          <w:kern w:val="3"/>
          <w:lang w:eastAsia="zh-CN" w:bidi="hi-IN"/>
        </w:rPr>
        <w:t xml:space="preserve"> warstw wtórnych we wnętrzach</w:t>
      </w:r>
      <w:r w:rsidRPr="00DC498A">
        <w:rPr>
          <w:rFonts w:eastAsia="SimSun" w:cs="Calibri Light"/>
          <w:color w:val="auto"/>
          <w:kern w:val="3"/>
          <w:lang w:eastAsia="zh-CN" w:bidi="hi-IN"/>
        </w:rPr>
        <w:t xml:space="preserve"> (tynki, przemalowania, aranżacje z suchego tynku,</w:t>
      </w:r>
      <w:r w:rsidR="009933D8" w:rsidRPr="00DC498A">
        <w:rPr>
          <w:rFonts w:eastAsia="SimSun" w:cs="Calibri Light"/>
          <w:color w:val="auto"/>
          <w:kern w:val="3"/>
          <w:lang w:eastAsia="zh-CN" w:bidi="hi-IN"/>
        </w:rPr>
        <w:t xml:space="preserve"> a </w:t>
      </w:r>
      <w:proofErr w:type="spellStart"/>
      <w:r w:rsidR="009933D8" w:rsidRPr="00DC498A">
        <w:rPr>
          <w:rFonts w:eastAsia="SimSun" w:cs="Calibri Light"/>
          <w:color w:val="auto"/>
          <w:kern w:val="3"/>
          <w:lang w:eastAsia="zh-CN" w:bidi="hi-IN"/>
        </w:rPr>
        <w:t>przedewszystkim</w:t>
      </w:r>
      <w:proofErr w:type="spellEnd"/>
      <w:r w:rsidRPr="00DC498A">
        <w:rPr>
          <w:rFonts w:eastAsia="SimSun" w:cs="Calibri Light"/>
          <w:color w:val="auto"/>
          <w:kern w:val="3"/>
          <w:lang w:eastAsia="zh-CN" w:bidi="hi-IN"/>
        </w:rPr>
        <w:t xml:space="preserve"> posadzki)</w:t>
      </w:r>
      <w:r w:rsidR="00A47D85" w:rsidRPr="00DC498A">
        <w:rPr>
          <w:rFonts w:eastAsia="SimSun" w:cs="Calibri Light"/>
          <w:b/>
          <w:bCs/>
          <w:color w:val="auto"/>
          <w:kern w:val="3"/>
          <w:lang w:eastAsia="zh-CN" w:bidi="hi-IN"/>
        </w:rPr>
        <w:t xml:space="preserve"> musi być</w:t>
      </w:r>
      <w:r w:rsidR="009933D8" w:rsidRPr="00DC498A">
        <w:rPr>
          <w:rFonts w:eastAsia="SimSun" w:cs="Calibri Light"/>
          <w:b/>
          <w:bCs/>
          <w:color w:val="auto"/>
          <w:kern w:val="3"/>
          <w:lang w:eastAsia="zh-CN" w:bidi="hi-IN"/>
        </w:rPr>
        <w:t xml:space="preserve"> </w:t>
      </w:r>
      <w:r w:rsidR="00A47D85" w:rsidRPr="00DC498A">
        <w:rPr>
          <w:rFonts w:eastAsia="SimSun" w:cs="Calibri Light"/>
          <w:b/>
          <w:bCs/>
          <w:color w:val="auto"/>
          <w:kern w:val="3"/>
          <w:lang w:eastAsia="zh-CN" w:bidi="hi-IN"/>
        </w:rPr>
        <w:t>prowadzone pod nadzorem konserwatora</w:t>
      </w:r>
      <w:r w:rsidRPr="00DC498A">
        <w:rPr>
          <w:rFonts w:eastAsia="SimSun" w:cs="Calibri Light"/>
          <w:color w:val="auto"/>
          <w:kern w:val="3"/>
          <w:lang w:eastAsia="zh-CN" w:bidi="hi-IN"/>
        </w:rPr>
        <w:t>.</w:t>
      </w:r>
      <w:r w:rsidR="009933D8" w:rsidRPr="00DC498A">
        <w:rPr>
          <w:rFonts w:eastAsia="SimSun" w:cs="Calibri Light"/>
          <w:color w:val="auto"/>
          <w:kern w:val="3"/>
          <w:lang w:eastAsia="zh-CN" w:bidi="hi-IN"/>
        </w:rPr>
        <w:t xml:space="preserve"> </w:t>
      </w:r>
      <w:r w:rsidRPr="00DC498A">
        <w:rPr>
          <w:rFonts w:eastAsia="SimSun" w:cs="Calibri Light"/>
          <w:color w:val="auto"/>
          <w:kern w:val="3"/>
          <w:lang w:eastAsia="zh-CN" w:bidi="hi-IN"/>
        </w:rPr>
        <w:t>D</w:t>
      </w:r>
      <w:r w:rsidR="00A47D85" w:rsidRPr="00DC498A">
        <w:rPr>
          <w:rFonts w:eastAsia="SimSun" w:cs="Calibri Light"/>
          <w:color w:val="auto"/>
          <w:kern w:val="3"/>
          <w:lang w:eastAsia="zh-CN" w:bidi="hi-IN"/>
        </w:rPr>
        <w:t>opiero po zdjęciu wszystkich wtórnych</w:t>
      </w:r>
      <w:r w:rsidR="009933D8" w:rsidRPr="00DC498A">
        <w:rPr>
          <w:rFonts w:eastAsia="SimSun" w:cs="Calibri Light"/>
          <w:color w:val="auto"/>
          <w:kern w:val="3"/>
          <w:lang w:eastAsia="zh-CN" w:bidi="hi-IN"/>
        </w:rPr>
        <w:t xml:space="preserve"> </w:t>
      </w:r>
      <w:r w:rsidR="00A47D85" w:rsidRPr="00DC498A">
        <w:rPr>
          <w:rFonts w:eastAsia="SimSun" w:cs="Calibri Light"/>
          <w:color w:val="auto"/>
          <w:kern w:val="3"/>
          <w:lang w:eastAsia="zh-CN" w:bidi="hi-IN"/>
        </w:rPr>
        <w:t xml:space="preserve">nawarstwień </w:t>
      </w:r>
      <w:r w:rsidRPr="00DC498A">
        <w:rPr>
          <w:rFonts w:eastAsia="SimSun" w:cs="Calibri Light"/>
          <w:color w:val="auto"/>
          <w:kern w:val="3"/>
          <w:lang w:eastAsia="zh-CN" w:bidi="hi-IN"/>
        </w:rPr>
        <w:t>można</w:t>
      </w:r>
      <w:r w:rsidR="009933D8" w:rsidRPr="00DC498A">
        <w:rPr>
          <w:rFonts w:eastAsia="SimSun" w:cs="Calibri Light"/>
          <w:color w:val="auto"/>
          <w:kern w:val="3"/>
          <w:lang w:eastAsia="zh-CN" w:bidi="hi-IN"/>
        </w:rPr>
        <w:t xml:space="preserve"> </w:t>
      </w:r>
      <w:r w:rsidR="00A47D85" w:rsidRPr="00DC498A">
        <w:rPr>
          <w:rFonts w:eastAsia="SimSun" w:cs="Calibri Light"/>
          <w:color w:val="auto"/>
          <w:kern w:val="3"/>
          <w:lang w:eastAsia="zh-CN" w:bidi="hi-IN"/>
        </w:rPr>
        <w:t>otrzyma</w:t>
      </w:r>
      <w:r w:rsidRPr="00DC498A">
        <w:rPr>
          <w:rFonts w:eastAsia="SimSun" w:cs="Calibri Light"/>
          <w:color w:val="auto"/>
          <w:kern w:val="3"/>
          <w:lang w:eastAsia="zh-CN" w:bidi="hi-IN"/>
        </w:rPr>
        <w:t>ć</w:t>
      </w:r>
      <w:r w:rsidR="00A47D85" w:rsidRPr="00DC498A">
        <w:rPr>
          <w:rFonts w:eastAsia="SimSun" w:cs="Calibri Light"/>
          <w:color w:val="auto"/>
          <w:kern w:val="3"/>
          <w:lang w:eastAsia="zh-CN" w:bidi="hi-IN"/>
        </w:rPr>
        <w:t xml:space="preserve"> pełną wiedzę</w:t>
      </w:r>
      <w:r w:rsidR="009933D8" w:rsidRPr="00DC498A">
        <w:rPr>
          <w:rFonts w:eastAsia="SimSun" w:cs="Calibri Light"/>
          <w:color w:val="auto"/>
          <w:kern w:val="3"/>
          <w:lang w:eastAsia="zh-CN" w:bidi="hi-IN"/>
        </w:rPr>
        <w:t xml:space="preserve"> </w:t>
      </w:r>
      <w:r w:rsidR="00A47D85" w:rsidRPr="00DC498A">
        <w:rPr>
          <w:rFonts w:eastAsia="SimSun" w:cs="Calibri Light"/>
          <w:color w:val="auto"/>
          <w:kern w:val="3"/>
          <w:lang w:eastAsia="zh-CN" w:bidi="hi-IN"/>
        </w:rPr>
        <w:t>o zabytku</w:t>
      </w:r>
      <w:r w:rsidRPr="00DC498A">
        <w:rPr>
          <w:rFonts w:eastAsia="SimSun" w:cs="Calibri Light"/>
          <w:color w:val="auto"/>
          <w:kern w:val="3"/>
          <w:lang w:eastAsia="zh-CN" w:bidi="hi-IN"/>
        </w:rPr>
        <w:t>. Projektowana kolorystyka i sposób wykończenia pomieszczeń do zweryfikowania po zdjęciu wszystkich wtórnych nawarstwień.</w:t>
      </w:r>
    </w:p>
    <w:p w14:paraId="4D49452A" w14:textId="338C8ABC" w:rsidR="000B1050" w:rsidRPr="00DC498A" w:rsidRDefault="000B1050" w:rsidP="00E07DB8">
      <w:pPr>
        <w:rPr>
          <w:rFonts w:eastAsia="SimSun" w:cs="Calibri Light"/>
          <w:color w:val="auto"/>
          <w:kern w:val="3"/>
          <w:lang w:eastAsia="zh-CN" w:bidi="hi-IN"/>
        </w:rPr>
      </w:pPr>
      <w:r w:rsidRPr="00DC498A">
        <w:rPr>
          <w:rFonts w:eastAsia="SimSun" w:cs="Calibri Light"/>
          <w:color w:val="auto"/>
          <w:kern w:val="3"/>
          <w:lang w:eastAsia="zh-CN" w:bidi="hi-IN"/>
        </w:rPr>
        <w:t>Na etapie wykonywania prac należy rozszerzyć zakres badań stratygraficznych.</w:t>
      </w:r>
    </w:p>
    <w:p w14:paraId="3A31A05A" w14:textId="4EBD8DDE" w:rsidR="000B1050" w:rsidRPr="00DC498A" w:rsidRDefault="000B1050" w:rsidP="00E07DB8">
      <w:pPr>
        <w:rPr>
          <w:rFonts w:cs="Calibri Light"/>
          <w:color w:val="auto"/>
        </w:rPr>
      </w:pPr>
      <w:r w:rsidRPr="00DC498A">
        <w:rPr>
          <w:rFonts w:cs="Calibri Light"/>
          <w:color w:val="auto"/>
        </w:rPr>
        <w:t>Przed przystąpieniem do malowania całości należy wykonać powierzchnie próbne i przedstawić je do akceptacji WUOZ.</w:t>
      </w:r>
    </w:p>
    <w:p w14:paraId="6233B64F" w14:textId="77777777" w:rsidR="002D7B11" w:rsidRPr="00DC498A" w:rsidRDefault="002D7B11" w:rsidP="002D7B11">
      <w:pPr>
        <w:pStyle w:val="Akapitzlist"/>
        <w:rPr>
          <w:rFonts w:ascii="Calibri Light" w:hAnsi="Calibri Light" w:cs="Calibri Light"/>
          <w:sz w:val="22"/>
          <w:szCs w:val="22"/>
        </w:rPr>
      </w:pPr>
    </w:p>
    <w:p w14:paraId="4FDF4CD3" w14:textId="77777777" w:rsidR="00A541C4" w:rsidRPr="00DC498A" w:rsidRDefault="00A541C4" w:rsidP="00016690">
      <w:pPr>
        <w:rPr>
          <w:b/>
          <w:bCs/>
          <w:color w:val="auto"/>
        </w:rPr>
      </w:pPr>
      <w:r w:rsidRPr="00DC498A">
        <w:rPr>
          <w:b/>
          <w:bCs/>
          <w:color w:val="auto"/>
        </w:rPr>
        <w:t xml:space="preserve">Konserwacja stolarki okiennej </w:t>
      </w:r>
    </w:p>
    <w:p w14:paraId="5929FB95" w14:textId="77777777" w:rsidR="00A541C4" w:rsidRPr="00DC498A" w:rsidRDefault="00A541C4" w:rsidP="00016690">
      <w:pPr>
        <w:rPr>
          <w:color w:val="auto"/>
        </w:rPr>
      </w:pPr>
      <w:r w:rsidRPr="00DC498A">
        <w:rPr>
          <w:color w:val="auto"/>
        </w:rPr>
        <w:t xml:space="preserve">Stan zachowanych stolarek w większości pozwala na ich konserwację, proponuje się konserwację zachowanych okien z ewentualną rekonstrukcją kilku brakujących ramiaków i skrzydeł. </w:t>
      </w:r>
    </w:p>
    <w:p w14:paraId="775F0B92" w14:textId="77777777" w:rsidR="00A541C4" w:rsidRPr="00DC498A" w:rsidRDefault="00A541C4" w:rsidP="00016690">
      <w:pPr>
        <w:rPr>
          <w:color w:val="auto"/>
        </w:rPr>
      </w:pPr>
      <w:r w:rsidRPr="00DC498A">
        <w:rPr>
          <w:color w:val="auto"/>
        </w:rPr>
        <w:t xml:space="preserve">1. Brakujące okna należy odtworzyć w oparciu o zachowane egzemplarze. </w:t>
      </w:r>
    </w:p>
    <w:p w14:paraId="3B6E18B9" w14:textId="77777777" w:rsidR="00A541C4" w:rsidRPr="00DC498A" w:rsidRDefault="00A541C4" w:rsidP="00016690">
      <w:pPr>
        <w:rPr>
          <w:color w:val="auto"/>
        </w:rPr>
      </w:pPr>
      <w:r w:rsidRPr="00DC498A">
        <w:rPr>
          <w:color w:val="auto"/>
        </w:rPr>
        <w:t xml:space="preserve">2. Pozostałe okna należy poddać konserwacji z odtworzeniem szklenia na kit (szkło ciągnione) </w:t>
      </w:r>
    </w:p>
    <w:p w14:paraId="139641D3" w14:textId="77777777" w:rsidR="00A541C4" w:rsidRPr="00DC498A" w:rsidRDefault="00A541C4" w:rsidP="00016690">
      <w:pPr>
        <w:rPr>
          <w:color w:val="auto"/>
        </w:rPr>
      </w:pPr>
    </w:p>
    <w:p w14:paraId="7D59477E" w14:textId="56764DDF" w:rsidR="00A541C4" w:rsidRPr="00DC498A" w:rsidRDefault="00A541C4" w:rsidP="00016690">
      <w:pPr>
        <w:rPr>
          <w:b/>
          <w:bCs/>
          <w:color w:val="auto"/>
        </w:rPr>
      </w:pPr>
      <w:r w:rsidRPr="00DC498A">
        <w:rPr>
          <w:b/>
          <w:bCs/>
          <w:color w:val="auto"/>
        </w:rPr>
        <w:t xml:space="preserve">Konserwacja elementów drewnianych stolarki  </w:t>
      </w:r>
    </w:p>
    <w:p w14:paraId="5EAEFB3E" w14:textId="77777777" w:rsidR="00A541C4" w:rsidRPr="00DC498A" w:rsidRDefault="00A541C4" w:rsidP="00016690">
      <w:pPr>
        <w:rPr>
          <w:color w:val="auto"/>
        </w:rPr>
      </w:pPr>
      <w:r w:rsidRPr="00DC498A">
        <w:rPr>
          <w:color w:val="auto"/>
        </w:rPr>
        <w:t xml:space="preserve">1. Usunięcie wtórnych elementów z powierzchni poddawanych konserwacji (gwoździe itp.) </w:t>
      </w:r>
    </w:p>
    <w:p w14:paraId="446D7820" w14:textId="77777777" w:rsidR="005031AA" w:rsidRPr="00DC498A" w:rsidRDefault="00A541C4" w:rsidP="00016690">
      <w:pPr>
        <w:rPr>
          <w:color w:val="auto"/>
        </w:rPr>
      </w:pPr>
      <w:r w:rsidRPr="00DC498A">
        <w:rPr>
          <w:color w:val="auto"/>
        </w:rPr>
        <w:t xml:space="preserve">2. Usunięcie z powierzchni powłoki malarskiej metodami chemicznymi przy użyciu preparatu do usuwania tego typu powłok. Środek można nanosić za pomocą pędzli lub szpachelki, nakładając równomierną powłokę. Środek można pozostawić przykryty folią – dokładny czas pozostawienia środka na powierzchni należy przyjąć po wykonaniu prób in situ. Należy pamiętać o usunięciu środka z powierzchni po odpowiednim czasie, a następnie należy wymyć pozostałości zwilżoną szmatką lub watą. 3. Doczyszczenie powierzchni metodami mechanicznymi poprzez ręczne szlifowanie </w:t>
      </w:r>
      <w:proofErr w:type="spellStart"/>
      <w:r w:rsidRPr="00DC498A">
        <w:rPr>
          <w:color w:val="auto"/>
        </w:rPr>
        <w:t>mikroziarnistymi</w:t>
      </w:r>
      <w:proofErr w:type="spellEnd"/>
      <w:r w:rsidRPr="00DC498A">
        <w:rPr>
          <w:color w:val="auto"/>
        </w:rPr>
        <w:t xml:space="preserve"> materiałami ściernymi. </w:t>
      </w:r>
    </w:p>
    <w:p w14:paraId="20BC44FC" w14:textId="77777777" w:rsidR="005031AA" w:rsidRPr="00DC498A" w:rsidRDefault="00A541C4" w:rsidP="00016690">
      <w:pPr>
        <w:rPr>
          <w:color w:val="auto"/>
        </w:rPr>
      </w:pPr>
      <w:r w:rsidRPr="00DC498A">
        <w:rPr>
          <w:color w:val="auto"/>
        </w:rPr>
        <w:t xml:space="preserve">4. Wygładzenie oczyszczonych powierzchni drewnianych bardzo drobnym materiałem ściernym. </w:t>
      </w:r>
    </w:p>
    <w:p w14:paraId="6AEF55DF" w14:textId="77777777" w:rsidR="005031AA" w:rsidRPr="00DC498A" w:rsidRDefault="00A541C4" w:rsidP="00016690">
      <w:pPr>
        <w:rPr>
          <w:color w:val="auto"/>
        </w:rPr>
      </w:pPr>
      <w:r w:rsidRPr="00DC498A">
        <w:rPr>
          <w:color w:val="auto"/>
        </w:rPr>
        <w:t xml:space="preserve">5. Uzupełnienie ubytków drewna poprzez wykonanie i wmontowanie fleków zwłaszcza w miejscach większych pęknięć z odpowiednio dobranych oraz dopasowanych materiałów drzewnych (odpowiednio dobrane usłojenie i gatunek drewna). </w:t>
      </w:r>
    </w:p>
    <w:p w14:paraId="6F2E865E" w14:textId="77777777" w:rsidR="005031AA" w:rsidRPr="00DC498A" w:rsidRDefault="00A541C4" w:rsidP="00016690">
      <w:pPr>
        <w:rPr>
          <w:color w:val="auto"/>
        </w:rPr>
      </w:pPr>
      <w:r w:rsidRPr="00DC498A">
        <w:rPr>
          <w:color w:val="auto"/>
        </w:rPr>
        <w:t xml:space="preserve">6. Uzupełnienie drobniejszych ubytków drewna w przy użyciu kitu do drewna na bazie żywic syntetycznych i pyłu drzewnego. </w:t>
      </w:r>
    </w:p>
    <w:p w14:paraId="13A570BE" w14:textId="77777777" w:rsidR="005031AA" w:rsidRPr="00DC498A" w:rsidRDefault="00A541C4" w:rsidP="00016690">
      <w:pPr>
        <w:rPr>
          <w:color w:val="auto"/>
        </w:rPr>
      </w:pPr>
      <w:r w:rsidRPr="00DC498A">
        <w:rPr>
          <w:color w:val="auto"/>
        </w:rPr>
        <w:t xml:space="preserve">7. Opracowanie nałożonych kitów i uzupełnień poprzez wyszlifowanie i wygładzenie powierzchni </w:t>
      </w:r>
    </w:p>
    <w:p w14:paraId="39CCA2A9" w14:textId="77777777" w:rsidR="005031AA" w:rsidRPr="00DC498A" w:rsidRDefault="00A541C4" w:rsidP="00016690">
      <w:pPr>
        <w:rPr>
          <w:color w:val="auto"/>
        </w:rPr>
      </w:pPr>
      <w:r w:rsidRPr="00DC498A">
        <w:rPr>
          <w:color w:val="auto"/>
        </w:rPr>
        <w:t xml:space="preserve">8. Rekonstrukcja brakujących elementów w oparciu o kształt i formę oryginału </w:t>
      </w:r>
    </w:p>
    <w:p w14:paraId="73101B2F" w14:textId="77777777" w:rsidR="005031AA" w:rsidRPr="00DC498A" w:rsidRDefault="00A541C4" w:rsidP="00016690">
      <w:pPr>
        <w:rPr>
          <w:color w:val="auto"/>
        </w:rPr>
      </w:pPr>
      <w:r w:rsidRPr="00DC498A">
        <w:rPr>
          <w:color w:val="auto"/>
        </w:rPr>
        <w:lastRenderedPageBreak/>
        <w:t xml:space="preserve">9. Po usunięciu pyłu i odtłuszczeniu powierzchni proponuje się nałożyć powłokę kryjącą w kolorze białym dobranym do koloru oryginału – kolor 9001 wg wzornika RAL </w:t>
      </w:r>
    </w:p>
    <w:p w14:paraId="4C8CDC6B" w14:textId="77777777" w:rsidR="005031AA" w:rsidRPr="00DC498A" w:rsidRDefault="005031AA" w:rsidP="00016690">
      <w:pPr>
        <w:rPr>
          <w:color w:val="auto"/>
        </w:rPr>
      </w:pPr>
    </w:p>
    <w:p w14:paraId="348CC680" w14:textId="1D710B60" w:rsidR="005031AA" w:rsidRPr="00DC498A" w:rsidRDefault="005031AA" w:rsidP="00016690">
      <w:pPr>
        <w:rPr>
          <w:b/>
          <w:bCs/>
          <w:color w:val="auto"/>
        </w:rPr>
      </w:pPr>
      <w:r w:rsidRPr="00DC498A">
        <w:rPr>
          <w:b/>
          <w:bCs/>
          <w:color w:val="auto"/>
        </w:rPr>
        <w:t>Konserwacja</w:t>
      </w:r>
      <w:r w:rsidR="00A541C4" w:rsidRPr="00DC498A">
        <w:rPr>
          <w:b/>
          <w:bCs/>
          <w:color w:val="auto"/>
        </w:rPr>
        <w:t xml:space="preserve"> </w:t>
      </w:r>
      <w:r w:rsidRPr="00DC498A">
        <w:rPr>
          <w:b/>
          <w:bCs/>
          <w:color w:val="auto"/>
        </w:rPr>
        <w:t>e</w:t>
      </w:r>
      <w:r w:rsidR="00A541C4" w:rsidRPr="00DC498A">
        <w:rPr>
          <w:b/>
          <w:bCs/>
          <w:color w:val="auto"/>
        </w:rPr>
        <w:t xml:space="preserve">lementów </w:t>
      </w:r>
      <w:r w:rsidRPr="00DC498A">
        <w:rPr>
          <w:b/>
          <w:bCs/>
          <w:color w:val="auto"/>
        </w:rPr>
        <w:t>m</w:t>
      </w:r>
      <w:r w:rsidR="00A541C4" w:rsidRPr="00DC498A">
        <w:rPr>
          <w:b/>
          <w:bCs/>
          <w:color w:val="auto"/>
        </w:rPr>
        <w:t xml:space="preserve">etalowych (zakrętki, zawiasy, systemy </w:t>
      </w:r>
      <w:proofErr w:type="spellStart"/>
      <w:r w:rsidR="00A541C4" w:rsidRPr="00DC498A">
        <w:rPr>
          <w:b/>
          <w:bCs/>
          <w:color w:val="auto"/>
        </w:rPr>
        <w:t>uchyłu</w:t>
      </w:r>
      <w:proofErr w:type="spellEnd"/>
      <w:r w:rsidR="00A541C4" w:rsidRPr="00DC498A">
        <w:rPr>
          <w:b/>
          <w:bCs/>
          <w:color w:val="auto"/>
        </w:rPr>
        <w:t xml:space="preserve">) </w:t>
      </w:r>
    </w:p>
    <w:p w14:paraId="43C21096" w14:textId="77777777" w:rsidR="005031AA" w:rsidRPr="00DC498A" w:rsidRDefault="00A541C4" w:rsidP="00016690">
      <w:pPr>
        <w:rPr>
          <w:color w:val="auto"/>
        </w:rPr>
      </w:pPr>
      <w:r w:rsidRPr="00DC498A">
        <w:rPr>
          <w:color w:val="auto"/>
        </w:rPr>
        <w:t xml:space="preserve">Elementy metalowe należy oczyścić z powłok malarskich chemicznie. Następnie należy oczyścić powierzchnię metalu z produktów korozji poprzez szczotkowanie oraz szlifowanie. Na dobrze przygotowane podłoże należy nanieść nowe powłoki zabezpieczające metal – warstwa antykorozyjna oraz wierzchnia powłoka malarska w kolorystyce dopasowanej do koloru elementów drewnianych tj. w kolorze 9001 wg wzornika RAL W przypadku braku zawiasów nowe zawiasy należy dopasować do istniejących oryginalnych. </w:t>
      </w:r>
    </w:p>
    <w:p w14:paraId="2102869E" w14:textId="77777777" w:rsidR="005031AA" w:rsidRPr="00DC498A" w:rsidRDefault="005031AA" w:rsidP="00016690">
      <w:pPr>
        <w:rPr>
          <w:color w:val="auto"/>
        </w:rPr>
      </w:pPr>
    </w:p>
    <w:p w14:paraId="1DBF234A" w14:textId="77777777" w:rsidR="005031AA" w:rsidRPr="00DC498A" w:rsidRDefault="005031AA" w:rsidP="00016690">
      <w:pPr>
        <w:rPr>
          <w:b/>
          <w:bCs/>
          <w:color w:val="auto"/>
        </w:rPr>
      </w:pPr>
      <w:r w:rsidRPr="00DC498A">
        <w:rPr>
          <w:b/>
          <w:bCs/>
          <w:color w:val="auto"/>
        </w:rPr>
        <w:t>Konserwacja</w:t>
      </w:r>
      <w:r w:rsidR="00A541C4" w:rsidRPr="00DC498A">
        <w:rPr>
          <w:b/>
          <w:bCs/>
          <w:color w:val="auto"/>
        </w:rPr>
        <w:t xml:space="preserve"> stolarki drzwiowej </w:t>
      </w:r>
    </w:p>
    <w:p w14:paraId="13B7E927" w14:textId="77777777" w:rsidR="005031AA" w:rsidRPr="00DC498A" w:rsidRDefault="00A541C4" w:rsidP="00016690">
      <w:pPr>
        <w:rPr>
          <w:color w:val="auto"/>
        </w:rPr>
      </w:pPr>
      <w:r w:rsidRPr="00DC498A">
        <w:rPr>
          <w:color w:val="auto"/>
        </w:rPr>
        <w:t xml:space="preserve">1. Wykonie dokumentacji fotograficznej przed przystąpieniem do prac. </w:t>
      </w:r>
    </w:p>
    <w:p w14:paraId="4AE65C00" w14:textId="77777777" w:rsidR="005031AA" w:rsidRPr="00DC498A" w:rsidRDefault="00A541C4" w:rsidP="00016690">
      <w:pPr>
        <w:rPr>
          <w:color w:val="auto"/>
        </w:rPr>
      </w:pPr>
      <w:r w:rsidRPr="00DC498A">
        <w:rPr>
          <w:color w:val="auto"/>
        </w:rPr>
        <w:t xml:space="preserve">2. Demontaż (w miarę możliwości) skrzydła drzwiowego i transport do pracowni konserwatorskiej </w:t>
      </w:r>
    </w:p>
    <w:p w14:paraId="61AF4B8C" w14:textId="26A93D6F" w:rsidR="005031AA" w:rsidRPr="00DC498A" w:rsidRDefault="00A541C4" w:rsidP="00016690">
      <w:pPr>
        <w:rPr>
          <w:color w:val="auto"/>
        </w:rPr>
      </w:pPr>
      <w:r w:rsidRPr="00DC498A">
        <w:rPr>
          <w:color w:val="auto"/>
        </w:rPr>
        <w:t>3. Wykonanie zabiegów dezynfekcyjnych preparat</w:t>
      </w:r>
      <w:r w:rsidR="005031AA" w:rsidRPr="00DC498A">
        <w:rPr>
          <w:color w:val="auto"/>
        </w:rPr>
        <w:t>em będący</w:t>
      </w:r>
      <w:r w:rsidRPr="00DC498A">
        <w:rPr>
          <w:color w:val="auto"/>
        </w:rPr>
        <w:t xml:space="preserve"> </w:t>
      </w:r>
      <w:r w:rsidR="005031AA" w:rsidRPr="00DC498A">
        <w:rPr>
          <w:color w:val="auto"/>
        </w:rPr>
        <w:t>mieszaniną substancji biobójczych o szerokim spektrum działania, rozpuszczony w rozpuszczalnikach organicznych, w stężeniu 2 %</w:t>
      </w:r>
      <w:r w:rsidRPr="00DC498A">
        <w:rPr>
          <w:color w:val="auto"/>
        </w:rPr>
        <w:t xml:space="preserve">. </w:t>
      </w:r>
    </w:p>
    <w:p w14:paraId="60D1BB72" w14:textId="77777777" w:rsidR="005031AA" w:rsidRPr="00DC498A" w:rsidRDefault="00A541C4" w:rsidP="00016690">
      <w:pPr>
        <w:rPr>
          <w:color w:val="auto"/>
        </w:rPr>
      </w:pPr>
      <w:r w:rsidRPr="00DC498A">
        <w:rPr>
          <w:color w:val="auto"/>
        </w:rPr>
        <w:t>4. Usunięcie wtórnych powłok malarskich</w:t>
      </w:r>
      <w:r w:rsidR="005031AA" w:rsidRPr="00DC498A">
        <w:rPr>
          <w:color w:val="auto"/>
        </w:rPr>
        <w:t>- w</w:t>
      </w:r>
      <w:r w:rsidRPr="00DC498A">
        <w:rPr>
          <w:color w:val="auto"/>
        </w:rPr>
        <w:t xml:space="preserve">ykorzystanie metod chemicznych tj. preparatów spulchniających opartych na </w:t>
      </w:r>
      <w:proofErr w:type="spellStart"/>
      <w:r w:rsidRPr="00DC498A">
        <w:rPr>
          <w:color w:val="auto"/>
        </w:rPr>
        <w:t>długopenetrujących</w:t>
      </w:r>
      <w:proofErr w:type="spellEnd"/>
      <w:r w:rsidRPr="00DC498A">
        <w:rPr>
          <w:color w:val="auto"/>
        </w:rPr>
        <w:t xml:space="preserve"> i spulchniających estrach, domywanie benzyną lakową; domywanie rozpuszczalnikami alkoholowymi lub ketonowymi, neutralizacja miejsc działania. </w:t>
      </w:r>
    </w:p>
    <w:p w14:paraId="48254A09" w14:textId="77777777" w:rsidR="005031AA" w:rsidRPr="00DC498A" w:rsidRDefault="00A541C4" w:rsidP="00016690">
      <w:pPr>
        <w:rPr>
          <w:color w:val="auto"/>
        </w:rPr>
      </w:pPr>
      <w:r w:rsidRPr="00DC498A">
        <w:rPr>
          <w:color w:val="auto"/>
        </w:rPr>
        <w:t xml:space="preserve">5. Wykonanie miejscowych napraw stolarskich – fleki drewniane z drewna twardego </w:t>
      </w:r>
      <w:proofErr w:type="spellStart"/>
      <w:r w:rsidRPr="00DC498A">
        <w:rPr>
          <w:color w:val="auto"/>
        </w:rPr>
        <w:t>wysezonowanego</w:t>
      </w:r>
      <w:proofErr w:type="spellEnd"/>
      <w:r w:rsidRPr="00DC498A">
        <w:rPr>
          <w:color w:val="auto"/>
        </w:rPr>
        <w:t xml:space="preserve"> i zabezpieczonego przeciwko grzybom i </w:t>
      </w:r>
      <w:proofErr w:type="spellStart"/>
      <w:r w:rsidRPr="00DC498A">
        <w:rPr>
          <w:color w:val="auto"/>
        </w:rPr>
        <w:t>drewnojadom</w:t>
      </w:r>
      <w:proofErr w:type="spellEnd"/>
      <w:r w:rsidRPr="00DC498A">
        <w:rPr>
          <w:color w:val="auto"/>
        </w:rPr>
        <w:t xml:space="preserve">. </w:t>
      </w:r>
    </w:p>
    <w:p w14:paraId="6BA69C82" w14:textId="77777777" w:rsidR="005031AA" w:rsidRPr="00DC498A" w:rsidRDefault="00A541C4" w:rsidP="00016690">
      <w:pPr>
        <w:rPr>
          <w:color w:val="auto"/>
        </w:rPr>
      </w:pPr>
      <w:r w:rsidRPr="00DC498A">
        <w:rPr>
          <w:color w:val="auto"/>
        </w:rPr>
        <w:t xml:space="preserve">6. Wykonania uzupełnień struktury drewna – kitowanie : </w:t>
      </w:r>
    </w:p>
    <w:p w14:paraId="1E93DBA4" w14:textId="77777777" w:rsidR="005031AA" w:rsidRPr="00DC498A" w:rsidRDefault="005031AA" w:rsidP="00016690">
      <w:pPr>
        <w:rPr>
          <w:color w:val="auto"/>
        </w:rPr>
      </w:pPr>
      <w:r w:rsidRPr="00DC498A">
        <w:rPr>
          <w:color w:val="auto"/>
        </w:rPr>
        <w:t xml:space="preserve">- </w:t>
      </w:r>
      <w:r w:rsidR="00A541C4" w:rsidRPr="00DC498A">
        <w:rPr>
          <w:color w:val="auto"/>
        </w:rPr>
        <w:t xml:space="preserve"> większe ubytki uzupełnić przy pomocy żywicy epoksydowej dwuskładnikowej</w:t>
      </w:r>
    </w:p>
    <w:p w14:paraId="3F78C7FE" w14:textId="1CFC4F48" w:rsidR="005031AA" w:rsidRPr="00DC498A" w:rsidRDefault="005031AA" w:rsidP="00016690">
      <w:pPr>
        <w:rPr>
          <w:color w:val="auto"/>
        </w:rPr>
      </w:pPr>
      <w:r w:rsidRPr="00DC498A">
        <w:rPr>
          <w:color w:val="auto"/>
        </w:rPr>
        <w:t xml:space="preserve">-  </w:t>
      </w:r>
      <w:r w:rsidR="00A541C4" w:rsidRPr="00DC498A">
        <w:rPr>
          <w:color w:val="auto"/>
        </w:rPr>
        <w:t>mniejsze ubytki uzupełnić przy użyciu szpachlówki do drewna</w:t>
      </w:r>
      <w:r w:rsidR="00945198" w:rsidRPr="00DC498A">
        <w:rPr>
          <w:color w:val="auto"/>
        </w:rPr>
        <w:t xml:space="preserve"> ( wodorozcieńczalna szpachla do drewna)</w:t>
      </w:r>
      <w:r w:rsidR="00A541C4" w:rsidRPr="00DC498A">
        <w:rPr>
          <w:color w:val="auto"/>
        </w:rPr>
        <w:t xml:space="preserve"> w odpowiednio dobranym kolorze </w:t>
      </w:r>
    </w:p>
    <w:p w14:paraId="6CECD761" w14:textId="77777777" w:rsidR="00945198" w:rsidRPr="00DC498A" w:rsidRDefault="00A541C4" w:rsidP="00016690">
      <w:pPr>
        <w:rPr>
          <w:color w:val="auto"/>
        </w:rPr>
      </w:pPr>
      <w:r w:rsidRPr="00DC498A">
        <w:rPr>
          <w:color w:val="auto"/>
        </w:rPr>
        <w:t xml:space="preserve">7. Przeszlifowanie powierzchni materiałami ściernymi o różnej gradacji. </w:t>
      </w:r>
    </w:p>
    <w:p w14:paraId="6BAEB95E" w14:textId="622D8E24" w:rsidR="00B54543" w:rsidRPr="00DC498A" w:rsidRDefault="00A541C4" w:rsidP="00016690">
      <w:pPr>
        <w:rPr>
          <w:color w:val="auto"/>
        </w:rPr>
      </w:pPr>
      <w:r w:rsidRPr="00DC498A">
        <w:rPr>
          <w:color w:val="auto"/>
        </w:rPr>
        <w:t xml:space="preserve">8. Pokrycie całości powłoką malarską kryjącą </w:t>
      </w:r>
      <w:r w:rsidR="00945198" w:rsidRPr="00DC498A">
        <w:rPr>
          <w:color w:val="auto"/>
        </w:rPr>
        <w:t xml:space="preserve">- półmatową emalią </w:t>
      </w:r>
      <w:proofErr w:type="spellStart"/>
      <w:r w:rsidR="00945198" w:rsidRPr="00DC498A">
        <w:rPr>
          <w:color w:val="auto"/>
        </w:rPr>
        <w:t>alkidową</w:t>
      </w:r>
      <w:proofErr w:type="spellEnd"/>
      <w:r w:rsidR="00945198" w:rsidRPr="00DC498A">
        <w:rPr>
          <w:color w:val="auto"/>
        </w:rPr>
        <w:t xml:space="preserve"> o wysokiej trwałości, odporną na uszkodzenia mechaniczne</w:t>
      </w:r>
      <w:r w:rsidRPr="00DC498A">
        <w:rPr>
          <w:color w:val="auto"/>
        </w:rPr>
        <w:t>, w kolorystyce dobranej do kolorystyki stolarki okiennej – kolor 9001 wg wzornika RAL. Powierzchnie próbne należy przedstawić do akceptacji WUOZ.</w:t>
      </w:r>
    </w:p>
    <w:p w14:paraId="08B2D6CB" w14:textId="20D037BA" w:rsidR="00945198" w:rsidRDefault="00945198" w:rsidP="00016690">
      <w:pPr>
        <w:rPr>
          <w:rFonts w:eastAsia="SimSun" w:cs="Calibri Light"/>
          <w:color w:val="auto"/>
          <w:kern w:val="3"/>
          <w:lang w:eastAsia="zh-CN" w:bidi="hi-IN"/>
        </w:rPr>
      </w:pPr>
    </w:p>
    <w:p w14:paraId="6EF6A3B3" w14:textId="78F47A2E" w:rsidR="006B40AB" w:rsidRDefault="006B40AB" w:rsidP="00016690">
      <w:pPr>
        <w:rPr>
          <w:rFonts w:eastAsia="SimSun" w:cs="Calibri Light"/>
          <w:color w:val="auto"/>
          <w:kern w:val="3"/>
          <w:lang w:eastAsia="zh-CN" w:bidi="hi-IN"/>
        </w:rPr>
      </w:pPr>
      <w:r>
        <w:rPr>
          <w:rFonts w:eastAsia="SimSun" w:cs="Calibri Light"/>
          <w:color w:val="auto"/>
          <w:kern w:val="3"/>
          <w:lang w:eastAsia="zh-CN" w:bidi="hi-IN"/>
        </w:rPr>
        <w:t xml:space="preserve">Zgodnie z zaleceniami Wojewódzkiego </w:t>
      </w:r>
      <w:r w:rsidR="006D24A6">
        <w:rPr>
          <w:rFonts w:eastAsia="SimSun" w:cs="Calibri Light"/>
          <w:color w:val="auto"/>
          <w:kern w:val="3"/>
          <w:lang w:eastAsia="zh-CN" w:bidi="hi-IN"/>
        </w:rPr>
        <w:t>K</w:t>
      </w:r>
      <w:r>
        <w:rPr>
          <w:rFonts w:eastAsia="SimSun" w:cs="Calibri Light"/>
          <w:color w:val="auto"/>
          <w:kern w:val="3"/>
          <w:lang w:eastAsia="zh-CN" w:bidi="hi-IN"/>
        </w:rPr>
        <w:t xml:space="preserve">onserwatora </w:t>
      </w:r>
      <w:r w:rsidR="006D24A6">
        <w:rPr>
          <w:rFonts w:eastAsia="SimSun" w:cs="Calibri Light"/>
          <w:color w:val="auto"/>
          <w:kern w:val="3"/>
          <w:lang w:eastAsia="zh-CN" w:bidi="hi-IN"/>
        </w:rPr>
        <w:t>Z</w:t>
      </w:r>
      <w:r>
        <w:rPr>
          <w:rFonts w:eastAsia="SimSun" w:cs="Calibri Light"/>
          <w:color w:val="auto"/>
          <w:kern w:val="3"/>
          <w:lang w:eastAsia="zh-CN" w:bidi="hi-IN"/>
        </w:rPr>
        <w:t>abytków w oknach oranżerii zastosować nawietrzaki okienne.</w:t>
      </w:r>
    </w:p>
    <w:p w14:paraId="099B6297" w14:textId="77777777" w:rsidR="006B40AB" w:rsidRPr="00DC498A" w:rsidRDefault="006B40AB" w:rsidP="00016690">
      <w:pPr>
        <w:rPr>
          <w:rFonts w:eastAsia="SimSun" w:cs="Calibri Light"/>
          <w:color w:val="auto"/>
          <w:kern w:val="3"/>
          <w:lang w:eastAsia="zh-CN" w:bidi="hi-IN"/>
        </w:rPr>
      </w:pPr>
    </w:p>
    <w:p w14:paraId="09A93CA7" w14:textId="77777777" w:rsidR="006D7C06" w:rsidRPr="00DC498A" w:rsidRDefault="006D7C06" w:rsidP="000E7C3D">
      <w:pPr>
        <w:rPr>
          <w:rFonts w:eastAsia="SimSun" w:cs="Calibri Light"/>
          <w:color w:val="auto"/>
          <w:kern w:val="3"/>
          <w:lang w:eastAsia="zh-CN" w:bidi="hi-IN"/>
        </w:rPr>
      </w:pPr>
      <w:r w:rsidRPr="00DC498A">
        <w:rPr>
          <w:rFonts w:eastAsia="SimSun" w:cs="Calibri Light"/>
          <w:color w:val="auto"/>
          <w:kern w:val="3"/>
          <w:lang w:eastAsia="zh-CN" w:bidi="hi-IN"/>
        </w:rPr>
        <w:t xml:space="preserve">ZESTAWIENIE STOLARKI </w:t>
      </w:r>
      <w:r w:rsidR="00B54543" w:rsidRPr="00DC498A">
        <w:rPr>
          <w:rFonts w:eastAsia="SimSun" w:cs="Calibri Light"/>
          <w:color w:val="auto"/>
          <w:kern w:val="3"/>
          <w:lang w:eastAsia="zh-CN" w:bidi="hi-IN"/>
        </w:rPr>
        <w:t xml:space="preserve">DRZWIOWEJ </w:t>
      </w:r>
      <w:r w:rsidRPr="00DC498A">
        <w:rPr>
          <w:rFonts w:eastAsia="SimSun" w:cs="Calibri Light"/>
          <w:color w:val="auto"/>
          <w:kern w:val="3"/>
          <w:lang w:eastAsia="zh-CN" w:bidi="hi-IN"/>
        </w:rPr>
        <w:t>PODLEGAJĄCEJ WYMIANIE</w:t>
      </w:r>
    </w:p>
    <w:tbl>
      <w:tblPr>
        <w:tblStyle w:val="Tabela-Siatka"/>
        <w:tblW w:w="9351" w:type="dxa"/>
        <w:tblLook w:val="04A0" w:firstRow="1" w:lastRow="0" w:firstColumn="1" w:lastColumn="0" w:noHBand="0" w:noVBand="1"/>
      </w:tblPr>
      <w:tblGrid>
        <w:gridCol w:w="6033"/>
        <w:gridCol w:w="3318"/>
      </w:tblGrid>
      <w:tr w:rsidR="00DC498A" w:rsidRPr="00DC498A" w14:paraId="5C19306A" w14:textId="77777777" w:rsidTr="009933D8">
        <w:tc>
          <w:tcPr>
            <w:tcW w:w="9351" w:type="dxa"/>
            <w:gridSpan w:val="2"/>
          </w:tcPr>
          <w:p w14:paraId="3C888312" w14:textId="77777777" w:rsidR="002512FC" w:rsidRPr="00DC498A" w:rsidRDefault="002512FC" w:rsidP="000E7C3D">
            <w:pPr>
              <w:rPr>
                <w:rFonts w:eastAsia="SimSun" w:cs="Calibri Light"/>
                <w:color w:val="auto"/>
                <w:kern w:val="3"/>
                <w:lang w:eastAsia="zh-CN" w:bidi="hi-IN"/>
              </w:rPr>
            </w:pPr>
            <w:r w:rsidRPr="00DC498A">
              <w:rPr>
                <w:rFonts w:eastAsia="SimSun" w:cs="Calibri Light"/>
                <w:b/>
                <w:bCs/>
                <w:color w:val="auto"/>
                <w:kern w:val="3"/>
                <w:lang w:eastAsia="zh-CN" w:bidi="hi-IN"/>
              </w:rPr>
              <w:t>PIWNICA</w:t>
            </w:r>
          </w:p>
        </w:tc>
      </w:tr>
      <w:tr w:rsidR="00DC498A" w:rsidRPr="00DC498A" w14:paraId="392037C7" w14:textId="77777777" w:rsidTr="003626AA">
        <w:trPr>
          <w:trHeight w:val="435"/>
        </w:trPr>
        <w:tc>
          <w:tcPr>
            <w:tcW w:w="5949" w:type="dxa"/>
          </w:tcPr>
          <w:p w14:paraId="4D633B68" w14:textId="25ED9127" w:rsidR="002512FC" w:rsidRPr="00DC498A" w:rsidRDefault="002512FC" w:rsidP="000E7C3D">
            <w:pPr>
              <w:rPr>
                <w:rFonts w:eastAsia="SimSun" w:cs="Calibri Light"/>
                <w:color w:val="auto"/>
                <w:kern w:val="3"/>
                <w:lang w:eastAsia="zh-CN" w:bidi="hi-IN"/>
              </w:rPr>
            </w:pPr>
            <w:r w:rsidRPr="00DC498A">
              <w:rPr>
                <w:rFonts w:cs="Calibri Light"/>
                <w:noProof/>
                <w:color w:val="auto"/>
              </w:rPr>
              <w:t>DRZWI ISTNIEJĄCE</w:t>
            </w:r>
          </w:p>
        </w:tc>
        <w:tc>
          <w:tcPr>
            <w:tcW w:w="3402" w:type="dxa"/>
          </w:tcPr>
          <w:p w14:paraId="72EAEA02" w14:textId="77777777" w:rsidR="002512FC" w:rsidRPr="00DC498A" w:rsidRDefault="002512FC" w:rsidP="000E7C3D">
            <w:pPr>
              <w:rPr>
                <w:rFonts w:eastAsia="SimSun" w:cs="Calibri Light"/>
                <w:color w:val="auto"/>
                <w:kern w:val="3"/>
                <w:lang w:eastAsia="zh-CN" w:bidi="hi-IN"/>
              </w:rPr>
            </w:pPr>
            <w:r w:rsidRPr="00DC498A">
              <w:rPr>
                <w:rFonts w:eastAsia="SimSun" w:cs="Calibri Light"/>
                <w:color w:val="auto"/>
                <w:kern w:val="3"/>
                <w:lang w:eastAsia="zh-CN" w:bidi="hi-IN"/>
              </w:rPr>
              <w:t xml:space="preserve">DRZWI PROJEKTOWANE </w:t>
            </w:r>
          </w:p>
        </w:tc>
      </w:tr>
      <w:tr w:rsidR="00DC498A" w:rsidRPr="00DC498A" w14:paraId="37D59BDC" w14:textId="77777777" w:rsidTr="003626AA">
        <w:tc>
          <w:tcPr>
            <w:tcW w:w="5949" w:type="dxa"/>
          </w:tcPr>
          <w:p w14:paraId="52538A77" w14:textId="0B2285F1" w:rsidR="002512FC" w:rsidRPr="00DC498A" w:rsidRDefault="003626AA" w:rsidP="009A5137">
            <w:pPr>
              <w:rPr>
                <w:rFonts w:eastAsia="SimSun" w:cs="Calibri Light"/>
                <w:color w:val="auto"/>
                <w:kern w:val="3"/>
                <w:lang w:eastAsia="zh-CN" w:bidi="hi-IN"/>
              </w:rPr>
            </w:pPr>
            <w:r w:rsidRPr="00DC498A">
              <w:rPr>
                <w:rFonts w:eastAsia="SimSun" w:cs="Calibri Light"/>
                <w:noProof/>
                <w:color w:val="auto"/>
                <w:kern w:val="3"/>
                <w:lang w:eastAsia="zh-CN" w:bidi="hi-IN"/>
              </w:rPr>
              <w:lastRenderedPageBreak/>
              <w:drawing>
                <wp:anchor distT="0" distB="0" distL="114300" distR="114300" simplePos="0" relativeHeight="251757568" behindDoc="1" locked="0" layoutInCell="1" allowOverlap="1" wp14:anchorId="445F4218" wp14:editId="5046DFEA">
                  <wp:simplePos x="0" y="0"/>
                  <wp:positionH relativeFrom="column">
                    <wp:posOffset>-1270</wp:posOffset>
                  </wp:positionH>
                  <wp:positionV relativeFrom="paragraph">
                    <wp:posOffset>0</wp:posOffset>
                  </wp:positionV>
                  <wp:extent cx="1514475" cy="2168525"/>
                  <wp:effectExtent l="0" t="0" r="9525" b="3175"/>
                  <wp:wrapTight wrapText="bothSides">
                    <wp:wrapPolygon edited="0">
                      <wp:start x="0" y="0"/>
                      <wp:lineTo x="0" y="21442"/>
                      <wp:lineTo x="21464" y="21442"/>
                      <wp:lineTo x="21464" y="0"/>
                      <wp:lineTo x="0" y="0"/>
                    </wp:wrapPolygon>
                  </wp:wrapTight>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514475" cy="2168525"/>
                          </a:xfrm>
                          <a:prstGeom prst="rect">
                            <a:avLst/>
                          </a:prstGeom>
                          <a:noFill/>
                        </pic:spPr>
                      </pic:pic>
                    </a:graphicData>
                  </a:graphic>
                  <wp14:sizeRelH relativeFrom="page">
                    <wp14:pctWidth>0</wp14:pctWidth>
                  </wp14:sizeRelH>
                  <wp14:sizeRelV relativeFrom="page">
                    <wp14:pctHeight>0</wp14:pctHeight>
                  </wp14:sizeRelV>
                </wp:anchor>
              </w:drawing>
            </w:r>
            <w:r w:rsidR="002512FC" w:rsidRPr="00DC498A">
              <w:rPr>
                <w:rFonts w:eastAsia="SimSun" w:cs="Calibri Light"/>
                <w:color w:val="auto"/>
                <w:kern w:val="3"/>
                <w:lang w:eastAsia="zh-CN" w:bidi="hi-IN"/>
              </w:rPr>
              <w:t>Drzwi do pom -1.8 Pom. gospodarcze. Pozostawienie zabytkowych drzwi od</w:t>
            </w:r>
            <w:r w:rsidR="009933D8" w:rsidRPr="00DC498A">
              <w:rPr>
                <w:rFonts w:eastAsia="SimSun" w:cs="Calibri Light"/>
                <w:color w:val="auto"/>
                <w:kern w:val="3"/>
                <w:lang w:eastAsia="zh-CN" w:bidi="hi-IN"/>
              </w:rPr>
              <w:t xml:space="preserve"> </w:t>
            </w:r>
            <w:r w:rsidR="002512FC" w:rsidRPr="00DC498A">
              <w:rPr>
                <w:rFonts w:eastAsia="SimSun" w:cs="Calibri Light"/>
                <w:color w:val="auto"/>
                <w:kern w:val="3"/>
                <w:lang w:eastAsia="zh-CN" w:bidi="hi-IN"/>
              </w:rPr>
              <w:t>strony przestrzeni klatki schodowej</w:t>
            </w:r>
          </w:p>
          <w:p w14:paraId="24089A3F" w14:textId="110BC21D" w:rsidR="009933D8" w:rsidRPr="00DC498A" w:rsidRDefault="009933D8" w:rsidP="009A5137">
            <w:pPr>
              <w:rPr>
                <w:rFonts w:eastAsia="SimSun" w:cs="Calibri Light"/>
                <w:color w:val="auto"/>
                <w:kern w:val="3"/>
                <w:lang w:eastAsia="zh-CN" w:bidi="hi-IN"/>
              </w:rPr>
            </w:pPr>
          </w:p>
        </w:tc>
        <w:tc>
          <w:tcPr>
            <w:tcW w:w="3402" w:type="dxa"/>
          </w:tcPr>
          <w:p w14:paraId="79122B44" w14:textId="77777777" w:rsidR="005670C3" w:rsidRPr="00DC498A" w:rsidRDefault="005670C3" w:rsidP="009933D8">
            <w:pPr>
              <w:jc w:val="left"/>
              <w:rPr>
                <w:rFonts w:eastAsia="SimSun" w:cs="Calibri Light"/>
                <w:b/>
                <w:bCs/>
                <w:color w:val="auto"/>
                <w:kern w:val="3"/>
                <w:lang w:eastAsia="zh-CN" w:bidi="hi-IN"/>
              </w:rPr>
            </w:pPr>
            <w:r w:rsidRPr="00DC498A">
              <w:rPr>
                <w:rFonts w:eastAsia="SimSun" w:cs="Calibri Light"/>
                <w:b/>
                <w:bCs/>
                <w:color w:val="auto"/>
                <w:kern w:val="3"/>
                <w:lang w:eastAsia="zh-CN" w:bidi="hi-IN"/>
              </w:rPr>
              <w:t>DP1</w:t>
            </w:r>
          </w:p>
          <w:p w14:paraId="4912BB60" w14:textId="77777777" w:rsidR="002512FC" w:rsidRPr="00DC498A" w:rsidRDefault="002512FC" w:rsidP="009933D8">
            <w:pPr>
              <w:jc w:val="left"/>
              <w:rPr>
                <w:rFonts w:eastAsia="SimSun" w:cs="Calibri Light"/>
                <w:color w:val="auto"/>
                <w:kern w:val="3"/>
                <w:lang w:eastAsia="zh-CN" w:bidi="hi-IN"/>
              </w:rPr>
            </w:pPr>
            <w:r w:rsidRPr="00DC498A">
              <w:rPr>
                <w:rFonts w:eastAsia="SimSun" w:cs="Calibri Light"/>
                <w:color w:val="auto"/>
                <w:kern w:val="3"/>
                <w:lang w:eastAsia="zh-CN" w:bidi="hi-IN"/>
              </w:rPr>
              <w:t>Projektowane drzwi 80x200 stalowe pełne EIS 60 od strony pomieszczenia.</w:t>
            </w:r>
          </w:p>
          <w:p w14:paraId="6EAB2C76" w14:textId="77777777" w:rsidR="009A5137" w:rsidRPr="00DC498A" w:rsidRDefault="009A5137" w:rsidP="009933D8">
            <w:pPr>
              <w:jc w:val="left"/>
              <w:rPr>
                <w:rFonts w:eastAsia="SimSun" w:cs="Calibri Light"/>
                <w:color w:val="auto"/>
                <w:kern w:val="3"/>
                <w:lang w:eastAsia="zh-CN" w:bidi="hi-IN"/>
              </w:rPr>
            </w:pPr>
            <w:r w:rsidRPr="00DC498A">
              <w:rPr>
                <w:rFonts w:eastAsia="SimSun" w:cs="Calibri Light"/>
                <w:color w:val="auto"/>
                <w:kern w:val="3"/>
                <w:lang w:eastAsia="zh-CN" w:bidi="hi-IN"/>
              </w:rPr>
              <w:t>RAL 8019 (ciemny brąz)</w:t>
            </w:r>
          </w:p>
        </w:tc>
      </w:tr>
      <w:tr w:rsidR="00DC498A" w:rsidRPr="00DC498A" w14:paraId="1E36BC2B" w14:textId="77777777" w:rsidTr="003626AA">
        <w:trPr>
          <w:trHeight w:val="7781"/>
        </w:trPr>
        <w:tc>
          <w:tcPr>
            <w:tcW w:w="5949" w:type="dxa"/>
          </w:tcPr>
          <w:p w14:paraId="18C91D77" w14:textId="5860DBC5" w:rsidR="009A5137" w:rsidRPr="00DC498A" w:rsidRDefault="009A5137" w:rsidP="009A5137">
            <w:pPr>
              <w:rPr>
                <w:rFonts w:eastAsia="SimSun" w:cs="Calibri Light"/>
                <w:color w:val="auto"/>
                <w:kern w:val="3"/>
                <w:lang w:eastAsia="zh-CN" w:bidi="hi-IN"/>
              </w:rPr>
            </w:pPr>
            <w:r w:rsidRPr="00DC498A">
              <w:rPr>
                <w:rFonts w:eastAsia="SimSun" w:cs="Calibri Light"/>
                <w:color w:val="auto"/>
                <w:kern w:val="3"/>
                <w:lang w:eastAsia="zh-CN" w:bidi="hi-IN"/>
              </w:rPr>
              <w:t xml:space="preserve">POM.  -1.7 KOTŁOWNIA            </w:t>
            </w:r>
            <w:r w:rsidR="003626AA" w:rsidRPr="00DC498A">
              <w:rPr>
                <w:rFonts w:eastAsia="SimSun" w:cs="Calibri Light"/>
                <w:color w:val="auto"/>
                <w:kern w:val="3"/>
                <w:lang w:eastAsia="zh-CN" w:bidi="hi-IN"/>
              </w:rPr>
              <w:t xml:space="preserve">            </w:t>
            </w:r>
            <w:r w:rsidRPr="00DC498A">
              <w:rPr>
                <w:rFonts w:eastAsia="SimSun" w:cs="Calibri Light"/>
                <w:color w:val="auto"/>
                <w:kern w:val="3"/>
                <w:lang w:eastAsia="zh-CN" w:bidi="hi-IN"/>
              </w:rPr>
              <w:t xml:space="preserve">  POM.  -1.3 KORYTARZ </w:t>
            </w:r>
          </w:p>
          <w:p w14:paraId="155209CB" w14:textId="0A181B56" w:rsidR="009A5137" w:rsidRPr="00DC498A" w:rsidRDefault="00063DD1" w:rsidP="009A5137">
            <w:pPr>
              <w:rPr>
                <w:rFonts w:eastAsia="SimSun" w:cs="Calibri Light"/>
                <w:color w:val="auto"/>
                <w:kern w:val="3"/>
                <w:lang w:eastAsia="zh-CN" w:bidi="hi-IN"/>
              </w:rPr>
            </w:pPr>
            <w:r w:rsidRPr="00DC498A">
              <w:rPr>
                <w:rFonts w:eastAsia="SimSun" w:cs="Calibri Light"/>
                <w:noProof/>
                <w:color w:val="auto"/>
                <w:kern w:val="3"/>
                <w:lang w:eastAsia="zh-CN" w:bidi="hi-IN"/>
              </w:rPr>
              <w:drawing>
                <wp:anchor distT="0" distB="0" distL="114300" distR="114300" simplePos="0" relativeHeight="251759616" behindDoc="1" locked="0" layoutInCell="1" allowOverlap="1" wp14:anchorId="2B842E09" wp14:editId="5BF022C9">
                  <wp:simplePos x="0" y="0"/>
                  <wp:positionH relativeFrom="column">
                    <wp:posOffset>1816735</wp:posOffset>
                  </wp:positionH>
                  <wp:positionV relativeFrom="paragraph">
                    <wp:posOffset>-3810</wp:posOffset>
                  </wp:positionV>
                  <wp:extent cx="1718945" cy="2432685"/>
                  <wp:effectExtent l="0" t="0" r="0" b="5715"/>
                  <wp:wrapTight wrapText="bothSides">
                    <wp:wrapPolygon edited="0">
                      <wp:start x="0" y="0"/>
                      <wp:lineTo x="0" y="21482"/>
                      <wp:lineTo x="21305" y="21482"/>
                      <wp:lineTo x="21305" y="0"/>
                      <wp:lineTo x="0" y="0"/>
                    </wp:wrapPolygon>
                  </wp:wrapTight>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718945" cy="2432685"/>
                          </a:xfrm>
                          <a:prstGeom prst="rect">
                            <a:avLst/>
                          </a:prstGeom>
                          <a:noFill/>
                        </pic:spPr>
                      </pic:pic>
                    </a:graphicData>
                  </a:graphic>
                  <wp14:sizeRelH relativeFrom="page">
                    <wp14:pctWidth>0</wp14:pctWidth>
                  </wp14:sizeRelH>
                  <wp14:sizeRelV relativeFrom="page">
                    <wp14:pctHeight>0</wp14:pctHeight>
                  </wp14:sizeRelV>
                </wp:anchor>
              </w:drawing>
            </w:r>
          </w:p>
          <w:p w14:paraId="714428EA" w14:textId="57C19A48" w:rsidR="006A30F7" w:rsidRPr="00DC498A" w:rsidRDefault="006A30F7" w:rsidP="006A30F7">
            <w:pPr>
              <w:rPr>
                <w:rFonts w:eastAsia="SimSun" w:cs="Calibri Light"/>
                <w:color w:val="auto"/>
                <w:kern w:val="3"/>
                <w:lang w:eastAsia="zh-CN" w:bidi="hi-IN"/>
              </w:rPr>
            </w:pPr>
            <w:r w:rsidRPr="00DC498A">
              <w:rPr>
                <w:rFonts w:cs="Calibri Light"/>
                <w:noProof/>
                <w:color w:val="auto"/>
                <w:lang w:eastAsia="pl-PL"/>
              </w:rPr>
              <w:drawing>
                <wp:anchor distT="0" distB="0" distL="114300" distR="114300" simplePos="0" relativeHeight="251621376" behindDoc="1" locked="0" layoutInCell="1" allowOverlap="1" wp14:anchorId="6D0005B2" wp14:editId="04944491">
                  <wp:simplePos x="0" y="0"/>
                  <wp:positionH relativeFrom="column">
                    <wp:posOffset>-398780</wp:posOffset>
                  </wp:positionH>
                  <wp:positionV relativeFrom="paragraph">
                    <wp:posOffset>672465</wp:posOffset>
                  </wp:positionV>
                  <wp:extent cx="2245360" cy="1320165"/>
                  <wp:effectExtent l="5397" t="0" r="7938" b="7937"/>
                  <wp:wrapSquare wrapText="bothSides"/>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22542" t="28560" r="15340" b="22745"/>
                          <a:stretch/>
                        </pic:blipFill>
                        <pic:spPr bwMode="auto">
                          <a:xfrm rot="5400000">
                            <a:off x="0" y="0"/>
                            <a:ext cx="2245360" cy="13201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C498A">
              <w:rPr>
                <w:rFonts w:eastAsia="SimSun" w:cs="Calibri Light"/>
                <w:noProof/>
                <w:color w:val="auto"/>
                <w:kern w:val="3"/>
                <w:lang w:eastAsia="zh-CN" w:bidi="hi-IN"/>
              </w:rPr>
              <w:drawing>
                <wp:anchor distT="0" distB="0" distL="114300" distR="114300" simplePos="0" relativeHeight="251768832" behindDoc="1" locked="0" layoutInCell="1" allowOverlap="1" wp14:anchorId="4B2F700B" wp14:editId="4E65C174">
                  <wp:simplePos x="0" y="0"/>
                  <wp:positionH relativeFrom="column">
                    <wp:posOffset>2600960</wp:posOffset>
                  </wp:positionH>
                  <wp:positionV relativeFrom="paragraph">
                    <wp:posOffset>246380</wp:posOffset>
                  </wp:positionV>
                  <wp:extent cx="850265" cy="1816735"/>
                  <wp:effectExtent l="0" t="0" r="6985" b="0"/>
                  <wp:wrapTight wrapText="bothSides">
                    <wp:wrapPolygon edited="0">
                      <wp:start x="0" y="0"/>
                      <wp:lineTo x="0" y="21290"/>
                      <wp:lineTo x="21294" y="21290"/>
                      <wp:lineTo x="21294" y="0"/>
                      <wp:lineTo x="0" y="0"/>
                    </wp:wrapPolygon>
                  </wp:wrapTight>
                  <wp:docPr id="94" name="Obraz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cstate="print">
                            <a:extLst>
                              <a:ext uri="{28A0092B-C50C-407E-A947-70E740481C1C}">
                                <a14:useLocalDpi xmlns:a14="http://schemas.microsoft.com/office/drawing/2010/main" val="0"/>
                              </a:ext>
                            </a:extLst>
                          </a:blip>
                          <a:srcRect l="18891" t="699" r="10799" b="-699"/>
                          <a:stretch/>
                        </pic:blipFill>
                        <pic:spPr bwMode="auto">
                          <a:xfrm>
                            <a:off x="0" y="0"/>
                            <a:ext cx="850265" cy="18167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72744" w:rsidRPr="00DC498A">
              <w:rPr>
                <w:rFonts w:eastAsia="SimSun" w:cs="Calibri Light"/>
                <w:noProof/>
                <w:color w:val="auto"/>
                <w:kern w:val="3"/>
                <w:lang w:eastAsia="pl-PL"/>
              </w:rPr>
              <w:drawing>
                <wp:anchor distT="0" distB="0" distL="114300" distR="114300" simplePos="0" relativeHeight="251608064" behindDoc="1" locked="0" layoutInCell="1" allowOverlap="1" wp14:anchorId="32406AC8" wp14:editId="6CB05ED9">
                  <wp:simplePos x="0" y="0"/>
                  <wp:positionH relativeFrom="column">
                    <wp:posOffset>-224790</wp:posOffset>
                  </wp:positionH>
                  <wp:positionV relativeFrom="paragraph">
                    <wp:posOffset>224790</wp:posOffset>
                  </wp:positionV>
                  <wp:extent cx="2292350" cy="1602740"/>
                  <wp:effectExtent l="1905" t="0" r="0" b="0"/>
                  <wp:wrapTight wrapText="bothSides">
                    <wp:wrapPolygon edited="0">
                      <wp:start x="18" y="21626"/>
                      <wp:lineTo x="21379" y="21626"/>
                      <wp:lineTo x="21379" y="317"/>
                      <wp:lineTo x="18" y="317"/>
                      <wp:lineTo x="18" y="21626"/>
                    </wp:wrapPolygon>
                  </wp:wrapTight>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37356" t="23945" r="22925" b="38989"/>
                          <a:stretch/>
                        </pic:blipFill>
                        <pic:spPr bwMode="auto">
                          <a:xfrm rot="5400000">
                            <a:off x="0" y="0"/>
                            <a:ext cx="2292350" cy="16027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A5137" w:rsidRPr="00DC498A">
              <w:rPr>
                <w:rFonts w:eastAsia="SimSun" w:cs="Calibri Light"/>
                <w:color w:val="auto"/>
                <w:kern w:val="3"/>
                <w:lang w:eastAsia="zh-CN" w:bidi="hi-IN"/>
              </w:rPr>
              <w:t xml:space="preserve">POM.  -1.10 KORYTARZ </w:t>
            </w:r>
            <w:r w:rsidRPr="00DC498A">
              <w:rPr>
                <w:rFonts w:eastAsia="SimSun" w:cs="Calibri Light"/>
                <w:color w:val="auto"/>
                <w:kern w:val="3"/>
                <w:lang w:eastAsia="zh-CN" w:bidi="hi-IN"/>
              </w:rPr>
              <w:t xml:space="preserve">     POM.  -1.6 POM. TECHNICZNE</w:t>
            </w:r>
          </w:p>
          <w:p w14:paraId="6930CDAC" w14:textId="30BB6605" w:rsidR="00A72744" w:rsidRPr="00DC498A" w:rsidRDefault="006A30F7" w:rsidP="009A5137">
            <w:pPr>
              <w:rPr>
                <w:rFonts w:eastAsia="SimSun" w:cs="Calibri Light"/>
                <w:color w:val="auto"/>
                <w:kern w:val="3"/>
                <w:lang w:eastAsia="zh-CN" w:bidi="hi-IN"/>
              </w:rPr>
            </w:pPr>
            <w:r w:rsidRPr="00DC498A">
              <w:rPr>
                <w:noProof/>
                <w:color w:val="auto"/>
              </w:rPr>
              <w:drawing>
                <wp:anchor distT="0" distB="0" distL="114300" distR="114300" simplePos="0" relativeHeight="251767808" behindDoc="1" locked="0" layoutInCell="1" allowOverlap="1" wp14:anchorId="11FD5A49" wp14:editId="6C0ECD00">
                  <wp:simplePos x="0" y="0"/>
                  <wp:positionH relativeFrom="column">
                    <wp:posOffset>1437640</wp:posOffset>
                  </wp:positionH>
                  <wp:positionV relativeFrom="paragraph">
                    <wp:posOffset>61595</wp:posOffset>
                  </wp:positionV>
                  <wp:extent cx="1005205" cy="1740535"/>
                  <wp:effectExtent l="0" t="0" r="4445" b="0"/>
                  <wp:wrapTight wrapText="bothSides">
                    <wp:wrapPolygon edited="0">
                      <wp:start x="0" y="0"/>
                      <wp:lineTo x="0" y="21277"/>
                      <wp:lineTo x="21286" y="21277"/>
                      <wp:lineTo x="21286" y="0"/>
                      <wp:lineTo x="0" y="0"/>
                    </wp:wrapPolygon>
                  </wp:wrapTight>
                  <wp:docPr id="93" name="Obraz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32805" t="42058" r="49724" b="17631"/>
                          <a:stretch/>
                        </pic:blipFill>
                        <pic:spPr bwMode="auto">
                          <a:xfrm>
                            <a:off x="0" y="0"/>
                            <a:ext cx="1005205" cy="17405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87F54D0" w14:textId="58FDF4AD" w:rsidR="00A72744" w:rsidRPr="00DC498A" w:rsidRDefault="00A72744" w:rsidP="009A5137">
            <w:pPr>
              <w:rPr>
                <w:rFonts w:eastAsia="SimSun" w:cs="Calibri Light"/>
                <w:color w:val="auto"/>
                <w:kern w:val="3"/>
                <w:lang w:eastAsia="zh-CN" w:bidi="hi-IN"/>
              </w:rPr>
            </w:pPr>
          </w:p>
          <w:p w14:paraId="1120FFFC" w14:textId="77777777" w:rsidR="001959FD" w:rsidRPr="00DC498A" w:rsidRDefault="001959FD" w:rsidP="009A5137">
            <w:pPr>
              <w:rPr>
                <w:rFonts w:eastAsia="SimSun" w:cs="Calibri Light"/>
                <w:color w:val="auto"/>
                <w:kern w:val="3"/>
                <w:lang w:eastAsia="zh-CN" w:bidi="hi-IN"/>
              </w:rPr>
            </w:pPr>
          </w:p>
          <w:p w14:paraId="25FECA82" w14:textId="71B39326" w:rsidR="009A5137" w:rsidRPr="00DC498A" w:rsidRDefault="009A5137" w:rsidP="009A5137">
            <w:pPr>
              <w:rPr>
                <w:rFonts w:eastAsia="SimSun" w:cs="Calibri Light"/>
                <w:color w:val="auto"/>
                <w:kern w:val="3"/>
                <w:lang w:eastAsia="zh-CN" w:bidi="hi-IN"/>
              </w:rPr>
            </w:pPr>
            <w:r w:rsidRPr="00DC498A">
              <w:rPr>
                <w:rFonts w:eastAsia="SimSun" w:cs="Calibri Light"/>
                <w:color w:val="auto"/>
                <w:kern w:val="3"/>
                <w:lang w:eastAsia="zh-CN" w:bidi="hi-IN"/>
              </w:rPr>
              <w:t>Drzwi istniejące techniczne – wtórne; przeznaczone do wymiany z uwagi na konieczność dostosowania obiektu do przepisów ppoż.</w:t>
            </w:r>
          </w:p>
        </w:tc>
        <w:tc>
          <w:tcPr>
            <w:tcW w:w="3402" w:type="dxa"/>
          </w:tcPr>
          <w:p w14:paraId="3AABAD2D" w14:textId="77777777" w:rsidR="005670C3" w:rsidRPr="00DC498A" w:rsidRDefault="005670C3" w:rsidP="001959FD">
            <w:pPr>
              <w:jc w:val="left"/>
              <w:rPr>
                <w:rFonts w:eastAsia="SimSun" w:cs="Calibri Light"/>
                <w:b/>
                <w:bCs/>
                <w:color w:val="auto"/>
                <w:kern w:val="3"/>
                <w:lang w:eastAsia="zh-CN" w:bidi="hi-IN"/>
              </w:rPr>
            </w:pPr>
            <w:r w:rsidRPr="00DC498A">
              <w:rPr>
                <w:rFonts w:eastAsia="SimSun" w:cs="Calibri Light"/>
                <w:b/>
                <w:bCs/>
                <w:color w:val="auto"/>
                <w:kern w:val="3"/>
                <w:lang w:eastAsia="zh-CN" w:bidi="hi-IN"/>
              </w:rPr>
              <w:t>DP2</w:t>
            </w:r>
          </w:p>
          <w:p w14:paraId="671F69EB" w14:textId="39489C84" w:rsidR="009A5137" w:rsidRPr="00DC498A" w:rsidRDefault="009A5137" w:rsidP="001959FD">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Projektowane drzwi </w:t>
            </w:r>
            <w:r w:rsidR="005670C3" w:rsidRPr="00DC498A">
              <w:rPr>
                <w:rFonts w:eastAsia="SimSun" w:cs="Calibri Light"/>
                <w:color w:val="auto"/>
                <w:kern w:val="3"/>
                <w:lang w:eastAsia="zh-CN" w:bidi="hi-IN"/>
              </w:rPr>
              <w:t>9</w:t>
            </w:r>
            <w:r w:rsidRPr="00DC498A">
              <w:rPr>
                <w:rFonts w:eastAsia="SimSun" w:cs="Calibri Light"/>
                <w:color w:val="auto"/>
                <w:kern w:val="3"/>
                <w:lang w:eastAsia="zh-CN" w:bidi="hi-IN"/>
              </w:rPr>
              <w:t xml:space="preserve">0x200 stalowe pełne EIS 60 </w:t>
            </w:r>
          </w:p>
          <w:p w14:paraId="3B2F3CA8" w14:textId="77777777" w:rsidR="009A5137" w:rsidRPr="00DC498A" w:rsidRDefault="009A5137" w:rsidP="001959FD">
            <w:pPr>
              <w:jc w:val="left"/>
              <w:rPr>
                <w:rFonts w:eastAsia="SimSun" w:cs="Calibri Light"/>
                <w:color w:val="auto"/>
                <w:kern w:val="3"/>
                <w:lang w:eastAsia="zh-CN" w:bidi="hi-IN"/>
              </w:rPr>
            </w:pPr>
            <w:r w:rsidRPr="00DC498A">
              <w:rPr>
                <w:rFonts w:eastAsia="SimSun" w:cs="Calibri Light"/>
                <w:color w:val="auto"/>
                <w:kern w:val="3"/>
                <w:lang w:eastAsia="zh-CN" w:bidi="hi-IN"/>
              </w:rPr>
              <w:t>RAL 8019 (ciemny brąz)</w:t>
            </w:r>
          </w:p>
        </w:tc>
      </w:tr>
      <w:tr w:rsidR="00DC498A" w:rsidRPr="00DC498A" w14:paraId="32986C18" w14:textId="77777777" w:rsidTr="001959FD">
        <w:trPr>
          <w:trHeight w:val="410"/>
        </w:trPr>
        <w:tc>
          <w:tcPr>
            <w:tcW w:w="9351" w:type="dxa"/>
            <w:gridSpan w:val="2"/>
            <w:tcBorders>
              <w:left w:val="nil"/>
              <w:right w:val="nil"/>
            </w:tcBorders>
          </w:tcPr>
          <w:p w14:paraId="16BCAE4F" w14:textId="77777777" w:rsidR="003626AA" w:rsidRPr="00DC498A" w:rsidRDefault="003626AA" w:rsidP="000E7C3D">
            <w:pPr>
              <w:rPr>
                <w:rFonts w:eastAsia="SimSun" w:cs="Calibri Light"/>
                <w:color w:val="auto"/>
                <w:kern w:val="3"/>
                <w:lang w:eastAsia="zh-CN" w:bidi="hi-IN"/>
              </w:rPr>
            </w:pPr>
          </w:p>
          <w:p w14:paraId="0F735744" w14:textId="77777777" w:rsidR="00063DD1" w:rsidRPr="00DC498A" w:rsidRDefault="00063DD1" w:rsidP="000E7C3D">
            <w:pPr>
              <w:rPr>
                <w:rFonts w:eastAsia="SimSun" w:cs="Calibri Light"/>
                <w:color w:val="auto"/>
                <w:kern w:val="3"/>
                <w:lang w:eastAsia="zh-CN" w:bidi="hi-IN"/>
              </w:rPr>
            </w:pPr>
          </w:p>
          <w:p w14:paraId="34DD8DDF" w14:textId="56E77F54" w:rsidR="00063DD1" w:rsidRPr="00DC498A" w:rsidRDefault="00063DD1" w:rsidP="000E7C3D">
            <w:pPr>
              <w:rPr>
                <w:rFonts w:eastAsia="SimSun" w:cs="Calibri Light"/>
                <w:color w:val="auto"/>
                <w:kern w:val="3"/>
                <w:lang w:eastAsia="zh-CN" w:bidi="hi-IN"/>
              </w:rPr>
            </w:pPr>
          </w:p>
        </w:tc>
      </w:tr>
      <w:tr w:rsidR="00DC498A" w:rsidRPr="00DC498A" w14:paraId="34EF46F4" w14:textId="77777777" w:rsidTr="003626AA">
        <w:trPr>
          <w:trHeight w:val="259"/>
        </w:trPr>
        <w:tc>
          <w:tcPr>
            <w:tcW w:w="9351" w:type="dxa"/>
            <w:gridSpan w:val="2"/>
          </w:tcPr>
          <w:p w14:paraId="1C77A485" w14:textId="77777777" w:rsidR="00825B58" w:rsidRPr="00DC498A" w:rsidRDefault="00825B58" w:rsidP="000E7C3D">
            <w:pPr>
              <w:rPr>
                <w:rFonts w:eastAsia="SimSun" w:cs="Calibri Light"/>
                <w:color w:val="auto"/>
                <w:kern w:val="3"/>
                <w:lang w:eastAsia="zh-CN" w:bidi="hi-IN"/>
              </w:rPr>
            </w:pPr>
            <w:r w:rsidRPr="00DC498A">
              <w:rPr>
                <w:rFonts w:eastAsia="SimSun" w:cs="Calibri Light"/>
                <w:b/>
                <w:bCs/>
                <w:color w:val="auto"/>
                <w:kern w:val="3"/>
                <w:lang w:eastAsia="zh-CN" w:bidi="hi-IN"/>
              </w:rPr>
              <w:t>PARTER</w:t>
            </w:r>
          </w:p>
        </w:tc>
      </w:tr>
      <w:tr w:rsidR="00DC498A" w:rsidRPr="00DC498A" w14:paraId="0E749F00" w14:textId="77777777" w:rsidTr="003626AA">
        <w:trPr>
          <w:trHeight w:val="435"/>
        </w:trPr>
        <w:tc>
          <w:tcPr>
            <w:tcW w:w="5949" w:type="dxa"/>
          </w:tcPr>
          <w:p w14:paraId="5A81C0CD" w14:textId="77777777" w:rsidR="00825B58" w:rsidRPr="00DC498A" w:rsidRDefault="00825B58" w:rsidP="006501C3">
            <w:pPr>
              <w:rPr>
                <w:rFonts w:eastAsia="SimSun" w:cs="Calibri Light"/>
                <w:color w:val="auto"/>
                <w:kern w:val="3"/>
                <w:lang w:eastAsia="zh-CN" w:bidi="hi-IN"/>
              </w:rPr>
            </w:pPr>
            <w:r w:rsidRPr="00DC498A">
              <w:rPr>
                <w:rFonts w:cs="Calibri Light"/>
                <w:noProof/>
                <w:color w:val="auto"/>
              </w:rPr>
              <w:lastRenderedPageBreak/>
              <w:t>DRZWI ISTNIEJĄCE</w:t>
            </w:r>
          </w:p>
        </w:tc>
        <w:tc>
          <w:tcPr>
            <w:tcW w:w="3402" w:type="dxa"/>
          </w:tcPr>
          <w:p w14:paraId="3ECE6139" w14:textId="77777777" w:rsidR="00825B58" w:rsidRPr="00DC498A" w:rsidRDefault="00825B58" w:rsidP="006501C3">
            <w:pPr>
              <w:rPr>
                <w:rFonts w:eastAsia="SimSun" w:cs="Calibri Light"/>
                <w:color w:val="auto"/>
                <w:kern w:val="3"/>
                <w:lang w:eastAsia="zh-CN" w:bidi="hi-IN"/>
              </w:rPr>
            </w:pPr>
            <w:r w:rsidRPr="00DC498A">
              <w:rPr>
                <w:rFonts w:eastAsia="SimSun" w:cs="Calibri Light"/>
                <w:color w:val="auto"/>
                <w:kern w:val="3"/>
                <w:lang w:eastAsia="zh-CN" w:bidi="hi-IN"/>
              </w:rPr>
              <w:t>DRZWI PROJEKTOWANE</w:t>
            </w:r>
          </w:p>
        </w:tc>
      </w:tr>
      <w:tr w:rsidR="00DC498A" w:rsidRPr="00DC498A" w14:paraId="3166F871" w14:textId="77777777" w:rsidTr="003626AA">
        <w:trPr>
          <w:trHeight w:val="4520"/>
        </w:trPr>
        <w:tc>
          <w:tcPr>
            <w:tcW w:w="5949" w:type="dxa"/>
          </w:tcPr>
          <w:p w14:paraId="251F6A51" w14:textId="2709C7EB" w:rsidR="003626AA" w:rsidRPr="00DC498A" w:rsidRDefault="003626AA" w:rsidP="006501C3">
            <w:pPr>
              <w:rPr>
                <w:rFonts w:eastAsia="SimSun" w:cs="Calibri Light"/>
                <w:color w:val="auto"/>
                <w:kern w:val="3"/>
                <w:lang w:eastAsia="zh-CN" w:bidi="hi-IN"/>
              </w:rPr>
            </w:pPr>
            <w:r w:rsidRPr="00DC498A">
              <w:rPr>
                <w:rFonts w:eastAsia="SimSun" w:cs="Calibri Light"/>
                <w:b/>
                <w:bCs/>
                <w:noProof/>
                <w:color w:val="auto"/>
                <w:kern w:val="3"/>
                <w:lang w:eastAsia="pl-PL"/>
              </w:rPr>
              <w:drawing>
                <wp:anchor distT="0" distB="0" distL="114300" distR="114300" simplePos="0" relativeHeight="251626496" behindDoc="1" locked="0" layoutInCell="1" allowOverlap="1" wp14:anchorId="2D33DDA9" wp14:editId="743CD80E">
                  <wp:simplePos x="0" y="0"/>
                  <wp:positionH relativeFrom="column">
                    <wp:posOffset>1570990</wp:posOffset>
                  </wp:positionH>
                  <wp:positionV relativeFrom="paragraph">
                    <wp:posOffset>102870</wp:posOffset>
                  </wp:positionV>
                  <wp:extent cx="1336675" cy="2343150"/>
                  <wp:effectExtent l="0" t="0" r="0" b="0"/>
                  <wp:wrapTight wrapText="bothSides">
                    <wp:wrapPolygon edited="0">
                      <wp:start x="0" y="0"/>
                      <wp:lineTo x="0" y="21424"/>
                      <wp:lineTo x="21241" y="21424"/>
                      <wp:lineTo x="21241" y="0"/>
                      <wp:lineTo x="0" y="0"/>
                    </wp:wrapPolygon>
                  </wp:wrapTight>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7841" t="5367" r="20203"/>
                          <a:stretch/>
                        </pic:blipFill>
                        <pic:spPr bwMode="auto">
                          <a:xfrm>
                            <a:off x="0" y="0"/>
                            <a:ext cx="1336675" cy="23431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C498A">
              <w:rPr>
                <w:rFonts w:eastAsia="SimSun" w:cs="Calibri Light"/>
                <w:b/>
                <w:bCs/>
                <w:noProof/>
                <w:color w:val="auto"/>
                <w:kern w:val="3"/>
                <w:lang w:eastAsia="pl-PL"/>
              </w:rPr>
              <w:drawing>
                <wp:anchor distT="0" distB="0" distL="114300" distR="114300" simplePos="0" relativeHeight="251631616" behindDoc="1" locked="0" layoutInCell="1" allowOverlap="1" wp14:anchorId="49873B61" wp14:editId="00F233CD">
                  <wp:simplePos x="0" y="0"/>
                  <wp:positionH relativeFrom="column">
                    <wp:posOffset>-29210</wp:posOffset>
                  </wp:positionH>
                  <wp:positionV relativeFrom="paragraph">
                    <wp:posOffset>74295</wp:posOffset>
                  </wp:positionV>
                  <wp:extent cx="1552575" cy="2419350"/>
                  <wp:effectExtent l="0" t="0" r="9525" b="0"/>
                  <wp:wrapTight wrapText="bothSides">
                    <wp:wrapPolygon edited="0">
                      <wp:start x="0" y="0"/>
                      <wp:lineTo x="0" y="21430"/>
                      <wp:lineTo x="21467" y="21430"/>
                      <wp:lineTo x="21467" y="0"/>
                      <wp:lineTo x="0" y="0"/>
                    </wp:wrapPolygon>
                  </wp:wrapTight>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r="14413"/>
                          <a:stretch/>
                        </pic:blipFill>
                        <pic:spPr bwMode="auto">
                          <a:xfrm>
                            <a:off x="0" y="0"/>
                            <a:ext cx="1552575" cy="24193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048DEE" w14:textId="7BC90EBC" w:rsidR="00D80241" w:rsidRPr="00DC498A" w:rsidRDefault="00D80241" w:rsidP="003626AA">
            <w:pPr>
              <w:jc w:val="left"/>
              <w:rPr>
                <w:rFonts w:eastAsia="SimSun" w:cs="Calibri Light"/>
                <w:color w:val="auto"/>
                <w:kern w:val="3"/>
                <w:lang w:eastAsia="zh-CN" w:bidi="hi-IN"/>
              </w:rPr>
            </w:pPr>
            <w:r w:rsidRPr="00DC498A">
              <w:rPr>
                <w:rFonts w:eastAsia="SimSun" w:cs="Calibri Light"/>
                <w:color w:val="auto"/>
                <w:kern w:val="3"/>
                <w:lang w:eastAsia="zh-CN" w:bidi="hi-IN"/>
              </w:rPr>
              <w:t>Drzwi do pom. 0.5 Klatka ewakuacyjna.</w:t>
            </w:r>
          </w:p>
          <w:p w14:paraId="68C5AF83" w14:textId="77777777" w:rsidR="00D80241" w:rsidRPr="00DC498A" w:rsidRDefault="00825B58" w:rsidP="003626AA">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Skrzydło i ościeżnica oryginalne. Zamek współczesny. </w:t>
            </w:r>
          </w:p>
          <w:p w14:paraId="02EB1C72" w14:textId="013F7656" w:rsidR="00825B58" w:rsidRPr="00DC498A" w:rsidRDefault="00825B58" w:rsidP="003626AA">
            <w:pPr>
              <w:jc w:val="left"/>
              <w:rPr>
                <w:rFonts w:eastAsia="SimSun" w:cs="Calibri Light"/>
                <w:color w:val="auto"/>
                <w:kern w:val="3"/>
                <w:lang w:eastAsia="zh-CN" w:bidi="hi-IN"/>
              </w:rPr>
            </w:pPr>
            <w:r w:rsidRPr="00DC498A">
              <w:rPr>
                <w:rFonts w:eastAsia="SimSun" w:cs="Calibri Light"/>
                <w:color w:val="auto"/>
                <w:kern w:val="3"/>
                <w:lang w:eastAsia="zh-CN" w:bidi="hi-IN"/>
              </w:rPr>
              <w:t>Klamka i szyld mosiężne</w:t>
            </w:r>
          </w:p>
        </w:tc>
        <w:tc>
          <w:tcPr>
            <w:tcW w:w="3402" w:type="dxa"/>
          </w:tcPr>
          <w:p w14:paraId="10AEEB74" w14:textId="77777777" w:rsidR="005670C3" w:rsidRPr="00DC498A" w:rsidRDefault="005670C3" w:rsidP="00825B58">
            <w:pPr>
              <w:jc w:val="left"/>
              <w:rPr>
                <w:rFonts w:eastAsia="SimSun" w:cs="Calibri Light"/>
                <w:b/>
                <w:bCs/>
                <w:color w:val="auto"/>
                <w:kern w:val="3"/>
                <w:lang w:eastAsia="zh-CN" w:bidi="hi-IN"/>
              </w:rPr>
            </w:pPr>
            <w:r w:rsidRPr="00DC498A">
              <w:rPr>
                <w:rFonts w:eastAsia="SimSun" w:cs="Calibri Light"/>
                <w:b/>
                <w:bCs/>
                <w:color w:val="auto"/>
                <w:kern w:val="3"/>
                <w:lang w:eastAsia="zh-CN" w:bidi="hi-IN"/>
              </w:rPr>
              <w:t>DP3</w:t>
            </w:r>
          </w:p>
          <w:p w14:paraId="7D7320AA" w14:textId="49A55F12" w:rsidR="00825B58" w:rsidRPr="00DC498A" w:rsidRDefault="00825B58" w:rsidP="00825B58">
            <w:pPr>
              <w:jc w:val="left"/>
              <w:rPr>
                <w:rFonts w:eastAsia="SimSun" w:cs="Calibri Light"/>
                <w:color w:val="auto"/>
                <w:kern w:val="3"/>
                <w:lang w:eastAsia="zh-CN" w:bidi="hi-IN"/>
              </w:rPr>
            </w:pPr>
            <w:r w:rsidRPr="00DC498A">
              <w:rPr>
                <w:rFonts w:eastAsia="SimSun" w:cs="Calibri Light"/>
                <w:color w:val="auto"/>
                <w:kern w:val="3"/>
                <w:lang w:eastAsia="zh-CN" w:bidi="hi-IN"/>
              </w:rPr>
              <w:t>Drzwi wymieniane z uwagi na konieczność</w:t>
            </w:r>
            <w:r w:rsidR="003626AA" w:rsidRPr="00DC498A">
              <w:rPr>
                <w:rFonts w:eastAsia="SimSun" w:cs="Calibri Light"/>
                <w:color w:val="auto"/>
                <w:kern w:val="3"/>
                <w:lang w:eastAsia="zh-CN" w:bidi="hi-IN"/>
              </w:rPr>
              <w:t xml:space="preserve"> d</w:t>
            </w:r>
            <w:r w:rsidRPr="00DC498A">
              <w:rPr>
                <w:rFonts w:eastAsia="SimSun" w:cs="Calibri Light"/>
                <w:color w:val="auto"/>
                <w:kern w:val="3"/>
                <w:lang w:eastAsia="zh-CN" w:bidi="hi-IN"/>
              </w:rPr>
              <w:t>ostosowania</w:t>
            </w:r>
            <w:r w:rsidR="001959FD" w:rsidRPr="00DC498A">
              <w:rPr>
                <w:rFonts w:eastAsia="SimSun" w:cs="Calibri Light"/>
                <w:color w:val="auto"/>
                <w:kern w:val="3"/>
                <w:lang w:eastAsia="zh-CN" w:bidi="hi-IN"/>
              </w:rPr>
              <w:t xml:space="preserve"> </w:t>
            </w:r>
            <w:r w:rsidRPr="00DC498A">
              <w:rPr>
                <w:rFonts w:eastAsia="SimSun" w:cs="Calibri Light"/>
                <w:color w:val="auto"/>
                <w:kern w:val="3"/>
                <w:lang w:eastAsia="zh-CN" w:bidi="hi-IN"/>
              </w:rPr>
              <w:t>do przepisów ppoż.</w:t>
            </w:r>
          </w:p>
          <w:p w14:paraId="44B922CD" w14:textId="77777777" w:rsidR="00825B58" w:rsidRPr="00DC498A" w:rsidRDefault="00825B58" w:rsidP="00825B58">
            <w:pPr>
              <w:jc w:val="left"/>
              <w:rPr>
                <w:rFonts w:eastAsia="SimSun" w:cs="Calibri Light"/>
                <w:color w:val="auto"/>
                <w:kern w:val="3"/>
                <w:lang w:eastAsia="zh-CN" w:bidi="hi-IN"/>
              </w:rPr>
            </w:pPr>
            <w:r w:rsidRPr="00DC498A">
              <w:rPr>
                <w:rFonts w:eastAsia="SimSun" w:cs="Calibri Light"/>
                <w:color w:val="auto"/>
                <w:kern w:val="3"/>
                <w:lang w:eastAsia="zh-CN" w:bidi="hi-IN"/>
              </w:rPr>
              <w:t>Górna część ościeżnicy – do pozostawienia</w:t>
            </w:r>
          </w:p>
          <w:p w14:paraId="0D78F4DB" w14:textId="77777777" w:rsidR="00825B58" w:rsidRPr="00DC498A" w:rsidRDefault="00825B58" w:rsidP="00825B58">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Istniejące drzwi: skrzydło </w:t>
            </w:r>
          </w:p>
          <w:p w14:paraId="74563BFD" w14:textId="77777777" w:rsidR="00825B58" w:rsidRPr="00DC498A" w:rsidRDefault="00825B58" w:rsidP="00825B58">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i ościeżnica oryginalne- </w:t>
            </w:r>
          </w:p>
          <w:p w14:paraId="2B484F39" w14:textId="683D0F14" w:rsidR="00825B58" w:rsidRPr="00DC498A" w:rsidRDefault="00825B58" w:rsidP="00825B58">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do przeniesienia do pom.0.7 </w:t>
            </w:r>
          </w:p>
          <w:p w14:paraId="1014105B" w14:textId="77777777" w:rsidR="00825B58" w:rsidRPr="00DC498A" w:rsidRDefault="00825B58" w:rsidP="00825B58">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Nowoprojektowane drzwi </w:t>
            </w:r>
            <w:proofErr w:type="spellStart"/>
            <w:r w:rsidRPr="00DC498A">
              <w:rPr>
                <w:rFonts w:eastAsia="SimSun" w:cs="Calibri Light"/>
                <w:color w:val="auto"/>
                <w:kern w:val="3"/>
                <w:lang w:eastAsia="zh-CN" w:bidi="hi-IN"/>
              </w:rPr>
              <w:t>ppoż</w:t>
            </w:r>
            <w:proofErr w:type="spellEnd"/>
            <w:r w:rsidR="00D80241" w:rsidRPr="00DC498A">
              <w:rPr>
                <w:rFonts w:eastAsia="SimSun" w:cs="Calibri Light"/>
                <w:color w:val="auto"/>
                <w:kern w:val="3"/>
                <w:lang w:eastAsia="zh-CN" w:bidi="hi-IN"/>
              </w:rPr>
              <w:t xml:space="preserve"> EIS 60</w:t>
            </w:r>
            <w:r w:rsidRPr="00DC498A">
              <w:rPr>
                <w:rFonts w:eastAsia="SimSun" w:cs="Calibri Light"/>
                <w:color w:val="auto"/>
                <w:kern w:val="3"/>
                <w:lang w:eastAsia="zh-CN" w:bidi="hi-IN"/>
              </w:rPr>
              <w:t>, drewniane,</w:t>
            </w:r>
          </w:p>
          <w:p w14:paraId="6CC433F2" w14:textId="77777777" w:rsidR="00825B58" w:rsidRPr="00DC498A" w:rsidRDefault="00D80241" w:rsidP="00825B58">
            <w:pPr>
              <w:jc w:val="left"/>
              <w:rPr>
                <w:rFonts w:eastAsia="SimSun" w:cs="Calibri Light"/>
                <w:color w:val="auto"/>
                <w:kern w:val="3"/>
                <w:lang w:eastAsia="zh-CN" w:bidi="hi-IN"/>
              </w:rPr>
            </w:pPr>
            <w:r w:rsidRPr="00DC498A">
              <w:rPr>
                <w:rFonts w:eastAsia="SimSun" w:cs="Calibri Light"/>
                <w:color w:val="auto"/>
                <w:kern w:val="3"/>
                <w:lang w:eastAsia="zh-CN" w:bidi="hi-IN"/>
              </w:rPr>
              <w:t>będące</w:t>
            </w:r>
            <w:r w:rsidR="00825B58" w:rsidRPr="00DC498A">
              <w:rPr>
                <w:rFonts w:eastAsia="SimSun" w:cs="Calibri Light"/>
                <w:color w:val="auto"/>
                <w:kern w:val="3"/>
                <w:lang w:eastAsia="zh-CN" w:bidi="hi-IN"/>
              </w:rPr>
              <w:t xml:space="preserve"> wizualnym odtworzeniem </w:t>
            </w:r>
          </w:p>
          <w:p w14:paraId="3E09B04B" w14:textId="77777777" w:rsidR="00825B58" w:rsidRPr="00DC498A" w:rsidRDefault="00825B58" w:rsidP="00825B58">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drzwi istniejących  </w:t>
            </w:r>
          </w:p>
          <w:p w14:paraId="14BCFDF2" w14:textId="77777777" w:rsidR="00825B58" w:rsidRPr="00DC498A" w:rsidRDefault="00825B58" w:rsidP="00825B58">
            <w:pPr>
              <w:jc w:val="left"/>
              <w:rPr>
                <w:rFonts w:eastAsia="SimSun" w:cs="Calibri Light"/>
                <w:color w:val="auto"/>
                <w:kern w:val="3"/>
                <w:lang w:eastAsia="zh-CN" w:bidi="hi-IN"/>
              </w:rPr>
            </w:pPr>
            <w:r w:rsidRPr="00DC498A">
              <w:rPr>
                <w:rFonts w:eastAsia="SimSun" w:cs="Calibri Light"/>
                <w:color w:val="auto"/>
                <w:kern w:val="3"/>
                <w:lang w:eastAsia="zh-CN" w:bidi="hi-IN"/>
              </w:rPr>
              <w:t>Kolor RAL 9010 (biały).</w:t>
            </w:r>
          </w:p>
        </w:tc>
      </w:tr>
      <w:tr w:rsidR="00DC498A" w:rsidRPr="00DC498A" w14:paraId="346467CF" w14:textId="77777777" w:rsidTr="003626AA">
        <w:trPr>
          <w:trHeight w:val="5371"/>
        </w:trPr>
        <w:tc>
          <w:tcPr>
            <w:tcW w:w="5949" w:type="dxa"/>
          </w:tcPr>
          <w:p w14:paraId="5655E47C" w14:textId="597CE19D" w:rsidR="00AC0DAB" w:rsidRPr="00DC498A" w:rsidRDefault="00AC0DAB" w:rsidP="006501C3">
            <w:pPr>
              <w:rPr>
                <w:rFonts w:eastAsia="SimSun" w:cs="Calibri Light"/>
                <w:color w:val="auto"/>
                <w:kern w:val="3"/>
                <w:lang w:eastAsia="zh-CN" w:bidi="hi-IN"/>
              </w:rPr>
            </w:pPr>
            <w:r w:rsidRPr="00DC498A">
              <w:rPr>
                <w:rFonts w:eastAsia="SimSun" w:cs="Calibri Light"/>
                <w:noProof/>
                <w:color w:val="auto"/>
                <w:kern w:val="3"/>
                <w:lang w:eastAsia="pl-PL"/>
              </w:rPr>
              <w:drawing>
                <wp:anchor distT="0" distB="0" distL="114300" distR="114300" simplePos="0" relativeHeight="251636736" behindDoc="1" locked="0" layoutInCell="1" allowOverlap="1" wp14:anchorId="1C2632CB" wp14:editId="61CD05BE">
                  <wp:simplePos x="0" y="0"/>
                  <wp:positionH relativeFrom="column">
                    <wp:posOffset>1885315</wp:posOffset>
                  </wp:positionH>
                  <wp:positionV relativeFrom="paragraph">
                    <wp:posOffset>2540</wp:posOffset>
                  </wp:positionV>
                  <wp:extent cx="1878330" cy="2505075"/>
                  <wp:effectExtent l="0" t="0" r="7620" b="9525"/>
                  <wp:wrapTight wrapText="bothSides">
                    <wp:wrapPolygon edited="0">
                      <wp:start x="0" y="0"/>
                      <wp:lineTo x="0" y="21518"/>
                      <wp:lineTo x="21469" y="21518"/>
                      <wp:lineTo x="21469" y="0"/>
                      <wp:lineTo x="0" y="0"/>
                    </wp:wrapPolygon>
                  </wp:wrapTight>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78330" cy="2505075"/>
                          </a:xfrm>
                          <a:prstGeom prst="rect">
                            <a:avLst/>
                          </a:prstGeom>
                          <a:noFill/>
                          <a:ln>
                            <a:noFill/>
                          </a:ln>
                        </pic:spPr>
                      </pic:pic>
                    </a:graphicData>
                  </a:graphic>
                </wp:anchor>
              </w:drawing>
            </w:r>
            <w:r w:rsidRPr="00DC498A">
              <w:rPr>
                <w:rFonts w:eastAsia="SimSun" w:cs="Calibri Light"/>
                <w:noProof/>
                <w:color w:val="auto"/>
                <w:kern w:val="3"/>
                <w:lang w:eastAsia="pl-PL"/>
              </w:rPr>
              <w:drawing>
                <wp:anchor distT="0" distB="0" distL="114300" distR="114300" simplePos="0" relativeHeight="251641856" behindDoc="1" locked="0" layoutInCell="1" allowOverlap="1" wp14:anchorId="7C85B2C3" wp14:editId="3027DD46">
                  <wp:simplePos x="0" y="0"/>
                  <wp:positionH relativeFrom="column">
                    <wp:posOffset>8890</wp:posOffset>
                  </wp:positionH>
                  <wp:positionV relativeFrom="paragraph">
                    <wp:posOffset>81280</wp:posOffset>
                  </wp:positionV>
                  <wp:extent cx="1822450" cy="2428875"/>
                  <wp:effectExtent l="0" t="0" r="6350" b="9525"/>
                  <wp:wrapTight wrapText="bothSides">
                    <wp:wrapPolygon edited="0">
                      <wp:start x="0" y="0"/>
                      <wp:lineTo x="0" y="21515"/>
                      <wp:lineTo x="21449" y="21515"/>
                      <wp:lineTo x="21449" y="0"/>
                      <wp:lineTo x="0" y="0"/>
                    </wp:wrapPolygon>
                  </wp:wrapTight>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22450" cy="2428875"/>
                          </a:xfrm>
                          <a:prstGeom prst="rect">
                            <a:avLst/>
                          </a:prstGeom>
                          <a:noFill/>
                          <a:ln>
                            <a:noFill/>
                          </a:ln>
                        </pic:spPr>
                      </pic:pic>
                    </a:graphicData>
                  </a:graphic>
                </wp:anchor>
              </w:drawing>
            </w:r>
            <w:r w:rsidRPr="00DC498A">
              <w:rPr>
                <w:rFonts w:eastAsia="SimSun" w:cs="Calibri Light"/>
                <w:color w:val="auto"/>
                <w:kern w:val="3"/>
                <w:lang w:eastAsia="zh-CN" w:bidi="hi-IN"/>
              </w:rPr>
              <w:t>Drzwi do pom. 0.11 aneks kuchenny</w:t>
            </w:r>
          </w:p>
          <w:p w14:paraId="382B564B" w14:textId="77777777" w:rsidR="00AC0DAB" w:rsidRPr="00DC498A" w:rsidRDefault="00AC0DAB" w:rsidP="006501C3">
            <w:pPr>
              <w:rPr>
                <w:rFonts w:eastAsia="SimSun" w:cs="Calibri Light"/>
                <w:color w:val="auto"/>
                <w:kern w:val="3"/>
                <w:lang w:eastAsia="zh-CN" w:bidi="hi-IN"/>
              </w:rPr>
            </w:pPr>
            <w:r w:rsidRPr="00DC498A">
              <w:rPr>
                <w:rFonts w:eastAsia="SimSun" w:cs="Calibri Light"/>
                <w:color w:val="auto"/>
                <w:kern w:val="3"/>
                <w:lang w:eastAsia="zh-CN" w:bidi="hi-IN"/>
              </w:rPr>
              <w:t>Klamka i szyld mosiężne - powojenne.</w:t>
            </w:r>
          </w:p>
          <w:p w14:paraId="2596DAE7" w14:textId="34D41D54" w:rsidR="005670C3" w:rsidRPr="00DC498A" w:rsidRDefault="00714D2F" w:rsidP="00714D2F">
            <w:pPr>
              <w:rPr>
                <w:rFonts w:eastAsia="SimSun" w:cs="Calibri Light"/>
                <w:color w:val="auto"/>
                <w:kern w:val="3"/>
                <w:lang w:eastAsia="zh-CN" w:bidi="hi-IN"/>
              </w:rPr>
            </w:pPr>
            <w:r w:rsidRPr="00DC498A">
              <w:rPr>
                <w:rFonts w:eastAsia="SimSun" w:cs="Calibri Light"/>
                <w:color w:val="auto"/>
                <w:kern w:val="3"/>
                <w:lang w:eastAsia="zh-CN" w:bidi="hi-IN"/>
              </w:rPr>
              <w:t>Drzwi do pom. 0.10 pokój noclegowy</w:t>
            </w:r>
            <w:r w:rsidR="001959FD" w:rsidRPr="00DC498A">
              <w:rPr>
                <w:rFonts w:eastAsia="SimSun" w:cs="Calibri Light"/>
                <w:color w:val="auto"/>
                <w:kern w:val="3"/>
                <w:lang w:eastAsia="zh-CN" w:bidi="hi-IN"/>
              </w:rPr>
              <w:t xml:space="preserve">- </w:t>
            </w:r>
            <w:r w:rsidRPr="00DC498A">
              <w:rPr>
                <w:rFonts w:eastAsia="SimSun" w:cs="Calibri Light"/>
                <w:color w:val="auto"/>
                <w:kern w:val="3"/>
                <w:lang w:eastAsia="zh-CN" w:bidi="hi-IN"/>
              </w:rPr>
              <w:t>Drzwi współczesne</w:t>
            </w:r>
          </w:p>
          <w:p w14:paraId="63EFEF2A" w14:textId="3D94A29E" w:rsidR="00714D2F" w:rsidRPr="00DC498A" w:rsidRDefault="005670C3" w:rsidP="005670C3">
            <w:pPr>
              <w:rPr>
                <w:rFonts w:eastAsia="SimSun" w:cs="Calibri Light"/>
                <w:color w:val="auto"/>
                <w:kern w:val="3"/>
                <w:lang w:eastAsia="zh-CN" w:bidi="hi-IN"/>
              </w:rPr>
            </w:pPr>
            <w:r w:rsidRPr="00DC498A">
              <w:rPr>
                <w:rFonts w:eastAsia="SimSun" w:cs="Calibri Light"/>
                <w:color w:val="auto"/>
                <w:kern w:val="3"/>
                <w:lang w:eastAsia="zh-CN" w:bidi="hi-IN"/>
              </w:rPr>
              <w:lastRenderedPageBreak/>
              <w:t>.</w:t>
            </w:r>
            <w:r w:rsidR="001959FD" w:rsidRPr="00DC498A">
              <w:rPr>
                <w:rFonts w:eastAsia="SimSun" w:cs="Calibri Light"/>
                <w:noProof/>
                <w:color w:val="auto"/>
                <w:kern w:val="3"/>
                <w:lang w:eastAsia="pl-PL"/>
              </w:rPr>
              <w:drawing>
                <wp:anchor distT="0" distB="0" distL="114300" distR="114300" simplePos="0" relativeHeight="251681792" behindDoc="1" locked="0" layoutInCell="1" allowOverlap="1" wp14:anchorId="0460A42B" wp14:editId="53A81DE4">
                  <wp:simplePos x="0" y="0"/>
                  <wp:positionH relativeFrom="column">
                    <wp:posOffset>-139833</wp:posOffset>
                  </wp:positionH>
                  <wp:positionV relativeFrom="paragraph">
                    <wp:posOffset>241139</wp:posOffset>
                  </wp:positionV>
                  <wp:extent cx="2204572" cy="1564438"/>
                  <wp:effectExtent l="0" t="323850" r="0" b="302895"/>
                  <wp:wrapTight wrapText="bothSides">
                    <wp:wrapPolygon edited="0">
                      <wp:start x="-37" y="21547"/>
                      <wp:lineTo x="21432" y="21547"/>
                      <wp:lineTo x="21432" y="237"/>
                      <wp:lineTo x="-37" y="237"/>
                      <wp:lineTo x="-37" y="21547"/>
                    </wp:wrapPolygon>
                  </wp:wrapTight>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t="12104" r="7167"/>
                          <a:stretch/>
                        </pic:blipFill>
                        <pic:spPr bwMode="auto">
                          <a:xfrm rot="5400000">
                            <a:off x="0" y="0"/>
                            <a:ext cx="2204572" cy="156443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6B71579" w14:textId="77777777" w:rsidR="00714D2F" w:rsidRPr="00DC498A" w:rsidRDefault="00714D2F" w:rsidP="005670C3">
            <w:pPr>
              <w:rPr>
                <w:rFonts w:eastAsia="SimSun" w:cs="Calibri Light"/>
                <w:color w:val="auto"/>
                <w:kern w:val="3"/>
                <w:lang w:eastAsia="zh-CN" w:bidi="hi-IN"/>
              </w:rPr>
            </w:pPr>
          </w:p>
          <w:p w14:paraId="38BF760F" w14:textId="77777777" w:rsidR="00714D2F" w:rsidRPr="00DC498A" w:rsidRDefault="00714D2F" w:rsidP="005670C3">
            <w:pPr>
              <w:rPr>
                <w:rFonts w:eastAsia="SimSun" w:cs="Calibri Light"/>
                <w:color w:val="auto"/>
                <w:kern w:val="3"/>
                <w:lang w:eastAsia="zh-CN" w:bidi="hi-IN"/>
              </w:rPr>
            </w:pPr>
          </w:p>
          <w:p w14:paraId="3033C053" w14:textId="77777777" w:rsidR="001959FD" w:rsidRPr="00DC498A" w:rsidRDefault="001959FD" w:rsidP="005670C3">
            <w:pPr>
              <w:rPr>
                <w:rFonts w:eastAsia="SimSun" w:cs="Calibri Light"/>
                <w:color w:val="auto"/>
                <w:kern w:val="3"/>
                <w:lang w:eastAsia="zh-CN" w:bidi="hi-IN"/>
              </w:rPr>
            </w:pPr>
          </w:p>
          <w:p w14:paraId="00413678" w14:textId="77777777" w:rsidR="001959FD" w:rsidRPr="00DC498A" w:rsidRDefault="001959FD" w:rsidP="005670C3">
            <w:pPr>
              <w:rPr>
                <w:rFonts w:eastAsia="SimSun" w:cs="Calibri Light"/>
                <w:color w:val="auto"/>
                <w:kern w:val="3"/>
                <w:lang w:eastAsia="zh-CN" w:bidi="hi-IN"/>
              </w:rPr>
            </w:pPr>
          </w:p>
          <w:p w14:paraId="248E453C" w14:textId="77777777" w:rsidR="001959FD" w:rsidRPr="00DC498A" w:rsidRDefault="001959FD" w:rsidP="005670C3">
            <w:pPr>
              <w:rPr>
                <w:rFonts w:eastAsia="SimSun" w:cs="Calibri Light"/>
                <w:color w:val="auto"/>
                <w:kern w:val="3"/>
                <w:lang w:eastAsia="zh-CN" w:bidi="hi-IN"/>
              </w:rPr>
            </w:pPr>
          </w:p>
          <w:p w14:paraId="6206478C" w14:textId="77777777" w:rsidR="001959FD" w:rsidRPr="00DC498A" w:rsidRDefault="001959FD" w:rsidP="005670C3">
            <w:pPr>
              <w:rPr>
                <w:rFonts w:eastAsia="SimSun" w:cs="Calibri Light"/>
                <w:color w:val="auto"/>
                <w:kern w:val="3"/>
                <w:lang w:eastAsia="zh-CN" w:bidi="hi-IN"/>
              </w:rPr>
            </w:pPr>
          </w:p>
          <w:p w14:paraId="124784DE" w14:textId="77777777" w:rsidR="001959FD" w:rsidRPr="00DC498A" w:rsidRDefault="001959FD" w:rsidP="005670C3">
            <w:pPr>
              <w:rPr>
                <w:rFonts w:eastAsia="SimSun" w:cs="Calibri Light"/>
                <w:color w:val="auto"/>
                <w:kern w:val="3"/>
                <w:lang w:eastAsia="zh-CN" w:bidi="hi-IN"/>
              </w:rPr>
            </w:pPr>
          </w:p>
          <w:p w14:paraId="7209A3F5" w14:textId="77777777" w:rsidR="001959FD" w:rsidRPr="00DC498A" w:rsidRDefault="001959FD" w:rsidP="005670C3">
            <w:pPr>
              <w:rPr>
                <w:rFonts w:eastAsia="SimSun" w:cs="Calibri Light"/>
                <w:color w:val="auto"/>
                <w:kern w:val="3"/>
                <w:lang w:eastAsia="zh-CN" w:bidi="hi-IN"/>
              </w:rPr>
            </w:pPr>
          </w:p>
          <w:p w14:paraId="1F096B93" w14:textId="5CC0F87C" w:rsidR="005670C3" w:rsidRPr="00DC498A" w:rsidRDefault="005670C3" w:rsidP="005670C3">
            <w:pPr>
              <w:rPr>
                <w:rFonts w:eastAsia="SimSun" w:cs="Calibri Light"/>
                <w:color w:val="auto"/>
                <w:kern w:val="3"/>
                <w:lang w:eastAsia="zh-CN" w:bidi="hi-IN"/>
              </w:rPr>
            </w:pPr>
            <w:r w:rsidRPr="00DC498A">
              <w:rPr>
                <w:rFonts w:eastAsia="SimSun" w:cs="Calibri Light"/>
                <w:color w:val="auto"/>
                <w:kern w:val="3"/>
                <w:lang w:eastAsia="zh-CN" w:bidi="hi-IN"/>
              </w:rPr>
              <w:t>Drzwi do pom. 0.6 Hol</w:t>
            </w:r>
          </w:p>
          <w:p w14:paraId="4770B2C1" w14:textId="2247C0AE" w:rsidR="005670C3" w:rsidRPr="00DC498A" w:rsidRDefault="001959FD" w:rsidP="006501C3">
            <w:pPr>
              <w:rPr>
                <w:rFonts w:eastAsia="SimSun" w:cs="Calibri Light"/>
                <w:color w:val="auto"/>
                <w:kern w:val="3"/>
                <w:lang w:eastAsia="zh-CN" w:bidi="hi-IN"/>
              </w:rPr>
            </w:pPr>
            <w:r w:rsidRPr="00DC498A">
              <w:rPr>
                <w:rFonts w:eastAsia="SimSun" w:cs="Calibri Light"/>
                <w:b/>
                <w:bCs/>
                <w:noProof/>
                <w:color w:val="auto"/>
                <w:kern w:val="3"/>
                <w:lang w:eastAsia="pl-PL"/>
              </w:rPr>
              <w:drawing>
                <wp:anchor distT="0" distB="0" distL="114300" distR="114300" simplePos="0" relativeHeight="251670528" behindDoc="1" locked="0" layoutInCell="1" allowOverlap="1" wp14:anchorId="6ECDD65D" wp14:editId="4B66FCD9">
                  <wp:simplePos x="0" y="0"/>
                  <wp:positionH relativeFrom="column">
                    <wp:posOffset>1879940</wp:posOffset>
                  </wp:positionH>
                  <wp:positionV relativeFrom="paragraph">
                    <wp:posOffset>320202</wp:posOffset>
                  </wp:positionV>
                  <wp:extent cx="1871980" cy="2495550"/>
                  <wp:effectExtent l="0" t="0" r="0" b="0"/>
                  <wp:wrapTight wrapText="bothSides">
                    <wp:wrapPolygon edited="0">
                      <wp:start x="0" y="0"/>
                      <wp:lineTo x="0" y="21435"/>
                      <wp:lineTo x="21322" y="21435"/>
                      <wp:lineTo x="21322" y="0"/>
                      <wp:lineTo x="0" y="0"/>
                    </wp:wrapPolygon>
                  </wp:wrapTight>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871980" cy="2495550"/>
                          </a:xfrm>
                          <a:prstGeom prst="rect">
                            <a:avLst/>
                          </a:prstGeom>
                          <a:noFill/>
                          <a:ln>
                            <a:noFill/>
                          </a:ln>
                        </pic:spPr>
                      </pic:pic>
                    </a:graphicData>
                  </a:graphic>
                </wp:anchor>
              </w:drawing>
            </w:r>
            <w:r w:rsidRPr="00DC498A">
              <w:rPr>
                <w:rFonts w:eastAsia="SimSun" w:cs="Calibri Light"/>
                <w:b/>
                <w:bCs/>
                <w:noProof/>
                <w:color w:val="auto"/>
                <w:kern w:val="3"/>
                <w:lang w:eastAsia="pl-PL"/>
              </w:rPr>
              <w:drawing>
                <wp:anchor distT="0" distB="0" distL="114300" distR="114300" simplePos="0" relativeHeight="251658240" behindDoc="1" locked="0" layoutInCell="1" allowOverlap="1" wp14:anchorId="0F7EA939" wp14:editId="7E2FF767">
                  <wp:simplePos x="0" y="0"/>
                  <wp:positionH relativeFrom="column">
                    <wp:posOffset>90037</wp:posOffset>
                  </wp:positionH>
                  <wp:positionV relativeFrom="paragraph">
                    <wp:posOffset>324869</wp:posOffset>
                  </wp:positionV>
                  <wp:extent cx="1590675" cy="2533015"/>
                  <wp:effectExtent l="0" t="0" r="9525" b="635"/>
                  <wp:wrapTight wrapText="bothSides">
                    <wp:wrapPolygon edited="0">
                      <wp:start x="0" y="0"/>
                      <wp:lineTo x="0" y="21443"/>
                      <wp:lineTo x="21471" y="21443"/>
                      <wp:lineTo x="21471" y="0"/>
                      <wp:lineTo x="0" y="0"/>
                    </wp:wrapPolygon>
                  </wp:wrapTight>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7692" t="-1646" r="15386" b="9876"/>
                          <a:stretch/>
                        </pic:blipFill>
                        <pic:spPr bwMode="auto">
                          <a:xfrm>
                            <a:off x="0" y="0"/>
                            <a:ext cx="1590675" cy="2533015"/>
                          </a:xfrm>
                          <a:prstGeom prst="rect">
                            <a:avLst/>
                          </a:prstGeom>
                          <a:noFill/>
                          <a:ln>
                            <a:noFill/>
                          </a:ln>
                          <a:extLst>
                            <a:ext uri="{53640926-AAD7-44D8-BBD7-CCE9431645EC}">
                              <a14:shadowObscured xmlns:a14="http://schemas.microsoft.com/office/drawing/2010/main"/>
                            </a:ext>
                          </a:extLst>
                        </pic:spPr>
                      </pic:pic>
                    </a:graphicData>
                  </a:graphic>
                </wp:anchor>
              </w:drawing>
            </w:r>
            <w:r w:rsidR="005670C3" w:rsidRPr="00DC498A">
              <w:rPr>
                <w:rFonts w:eastAsia="SimSun" w:cs="Calibri Light"/>
                <w:color w:val="auto"/>
                <w:kern w:val="3"/>
                <w:lang w:eastAsia="zh-CN" w:bidi="hi-IN"/>
              </w:rPr>
              <w:t>Drzwi drewniane, jednoskrzydłowe wtórne.</w:t>
            </w:r>
          </w:p>
        </w:tc>
        <w:tc>
          <w:tcPr>
            <w:tcW w:w="3402" w:type="dxa"/>
          </w:tcPr>
          <w:p w14:paraId="49867379" w14:textId="77777777" w:rsidR="005670C3" w:rsidRPr="00DC498A" w:rsidRDefault="005670C3" w:rsidP="00AC0DAB">
            <w:pPr>
              <w:jc w:val="left"/>
              <w:rPr>
                <w:rFonts w:eastAsia="SimSun" w:cs="Calibri Light"/>
                <w:b/>
                <w:bCs/>
                <w:color w:val="auto"/>
                <w:kern w:val="3"/>
                <w:lang w:eastAsia="zh-CN" w:bidi="hi-IN"/>
              </w:rPr>
            </w:pPr>
            <w:r w:rsidRPr="00DC498A">
              <w:rPr>
                <w:rFonts w:eastAsia="SimSun" w:cs="Calibri Light"/>
                <w:b/>
                <w:bCs/>
                <w:color w:val="auto"/>
                <w:kern w:val="3"/>
                <w:lang w:eastAsia="zh-CN" w:bidi="hi-IN"/>
              </w:rPr>
              <w:lastRenderedPageBreak/>
              <w:t>DP4</w:t>
            </w:r>
          </w:p>
          <w:p w14:paraId="4608CF3C" w14:textId="77777777" w:rsidR="00AC0DAB" w:rsidRPr="00DC498A" w:rsidRDefault="00AC0DAB" w:rsidP="00AC0DAB">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Drzwi wymieniane z uwagi na konieczność </w:t>
            </w:r>
          </w:p>
          <w:p w14:paraId="5B030850" w14:textId="156C8136" w:rsidR="00AC0DAB" w:rsidRPr="00DC498A" w:rsidRDefault="00AC0DAB" w:rsidP="00AC0DAB">
            <w:pPr>
              <w:jc w:val="left"/>
              <w:rPr>
                <w:rFonts w:eastAsia="SimSun" w:cs="Calibri Light"/>
                <w:color w:val="auto"/>
                <w:kern w:val="3"/>
                <w:lang w:eastAsia="zh-CN" w:bidi="hi-IN"/>
              </w:rPr>
            </w:pPr>
            <w:r w:rsidRPr="00DC498A">
              <w:rPr>
                <w:rFonts w:eastAsia="SimSun" w:cs="Calibri Light"/>
                <w:color w:val="auto"/>
                <w:kern w:val="3"/>
                <w:lang w:eastAsia="zh-CN" w:bidi="hi-IN"/>
              </w:rPr>
              <w:t>Dostosowania</w:t>
            </w:r>
            <w:r w:rsidR="003626AA" w:rsidRPr="00DC498A">
              <w:rPr>
                <w:rFonts w:eastAsia="SimSun" w:cs="Calibri Light"/>
                <w:color w:val="auto"/>
                <w:kern w:val="3"/>
                <w:lang w:eastAsia="zh-CN" w:bidi="hi-IN"/>
              </w:rPr>
              <w:t xml:space="preserve"> </w:t>
            </w:r>
            <w:r w:rsidRPr="00DC498A">
              <w:rPr>
                <w:rFonts w:eastAsia="SimSun" w:cs="Calibri Light"/>
                <w:color w:val="auto"/>
                <w:kern w:val="3"/>
                <w:lang w:eastAsia="zh-CN" w:bidi="hi-IN"/>
              </w:rPr>
              <w:t>do przepisów ppoż.</w:t>
            </w:r>
          </w:p>
          <w:p w14:paraId="1E62C4E6" w14:textId="77777777" w:rsidR="00AC0DAB" w:rsidRPr="00DC498A" w:rsidRDefault="00AC0DAB" w:rsidP="00AC0DAB">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Nowoprojektowane drzwi </w:t>
            </w:r>
            <w:proofErr w:type="spellStart"/>
            <w:r w:rsidRPr="00DC498A">
              <w:rPr>
                <w:rFonts w:eastAsia="SimSun" w:cs="Calibri Light"/>
                <w:color w:val="auto"/>
                <w:kern w:val="3"/>
                <w:lang w:eastAsia="zh-CN" w:bidi="hi-IN"/>
              </w:rPr>
              <w:t>ppoż</w:t>
            </w:r>
            <w:proofErr w:type="spellEnd"/>
            <w:r w:rsidRPr="00DC498A">
              <w:rPr>
                <w:rFonts w:eastAsia="SimSun" w:cs="Calibri Light"/>
                <w:color w:val="auto"/>
                <w:kern w:val="3"/>
                <w:lang w:eastAsia="zh-CN" w:bidi="hi-IN"/>
              </w:rPr>
              <w:t xml:space="preserve"> EIS 60, drewniane,</w:t>
            </w:r>
          </w:p>
          <w:p w14:paraId="4E286B3E" w14:textId="77777777" w:rsidR="00AC0DAB" w:rsidRPr="00DC498A" w:rsidRDefault="00AC0DAB" w:rsidP="00AC0DAB">
            <w:pPr>
              <w:jc w:val="left"/>
              <w:rPr>
                <w:rFonts w:eastAsia="SimSun" w:cs="Calibri Light"/>
                <w:color w:val="auto"/>
                <w:kern w:val="3"/>
                <w:lang w:eastAsia="zh-CN" w:bidi="hi-IN"/>
              </w:rPr>
            </w:pPr>
            <w:r w:rsidRPr="00DC498A">
              <w:rPr>
                <w:rFonts w:eastAsia="SimSun" w:cs="Calibri Light"/>
                <w:color w:val="auto"/>
                <w:kern w:val="3"/>
                <w:lang w:eastAsia="zh-CN" w:bidi="hi-IN"/>
              </w:rPr>
              <w:t>skrzydło jak do pomieszczenia 0.5 klatka (powyżej)- ujednolicenie typu skrzydeł</w:t>
            </w:r>
          </w:p>
          <w:p w14:paraId="7FA7127F" w14:textId="77777777" w:rsidR="0048756F" w:rsidRPr="00DC498A" w:rsidRDefault="0048756F" w:rsidP="00AC0DAB">
            <w:pPr>
              <w:jc w:val="left"/>
              <w:rPr>
                <w:rFonts w:eastAsia="SimSun" w:cs="Calibri Light"/>
                <w:color w:val="auto"/>
                <w:kern w:val="3"/>
                <w:lang w:eastAsia="zh-CN" w:bidi="hi-IN"/>
              </w:rPr>
            </w:pPr>
            <w:r w:rsidRPr="00DC498A">
              <w:rPr>
                <w:rFonts w:eastAsia="SimSun" w:cs="Calibri Light"/>
                <w:color w:val="auto"/>
                <w:kern w:val="3"/>
                <w:lang w:eastAsia="zh-CN" w:bidi="hi-IN"/>
              </w:rPr>
              <w:t>ościeżnica w formie profilowanej opaski.</w:t>
            </w:r>
          </w:p>
          <w:p w14:paraId="477D7E55" w14:textId="77777777" w:rsidR="00D80241" w:rsidRPr="00DC498A" w:rsidRDefault="00AC0DAB" w:rsidP="00AC0DAB">
            <w:pPr>
              <w:rPr>
                <w:rFonts w:eastAsia="SimSun" w:cs="Calibri Light"/>
                <w:color w:val="auto"/>
                <w:kern w:val="3"/>
                <w:lang w:eastAsia="zh-CN" w:bidi="hi-IN"/>
              </w:rPr>
            </w:pPr>
            <w:r w:rsidRPr="00DC498A">
              <w:rPr>
                <w:rFonts w:eastAsia="SimSun" w:cs="Calibri Light"/>
                <w:color w:val="auto"/>
                <w:kern w:val="3"/>
                <w:lang w:eastAsia="zh-CN" w:bidi="hi-IN"/>
              </w:rPr>
              <w:t>Kolor RAL 9010 (biały).</w:t>
            </w:r>
          </w:p>
        </w:tc>
      </w:tr>
      <w:tr w:rsidR="00DC498A" w:rsidRPr="00DC498A" w14:paraId="371A64E7" w14:textId="77777777" w:rsidTr="003626AA">
        <w:trPr>
          <w:trHeight w:val="70"/>
        </w:trPr>
        <w:tc>
          <w:tcPr>
            <w:tcW w:w="5949" w:type="dxa"/>
          </w:tcPr>
          <w:p w14:paraId="0AEF3D61" w14:textId="6D0BA9FD" w:rsidR="00CF2AF0" w:rsidRPr="00DC498A" w:rsidRDefault="00CF2AF0" w:rsidP="00CF2AF0">
            <w:pPr>
              <w:rPr>
                <w:rFonts w:eastAsia="SimSun" w:cs="Calibri Light"/>
                <w:color w:val="auto"/>
                <w:kern w:val="3"/>
                <w:lang w:eastAsia="zh-CN" w:bidi="hi-IN"/>
              </w:rPr>
            </w:pPr>
            <w:r w:rsidRPr="00DC498A">
              <w:rPr>
                <w:rFonts w:cs="Calibri Light"/>
                <w:noProof/>
                <w:color w:val="auto"/>
                <w:lang w:eastAsia="pl-PL"/>
              </w:rPr>
              <w:drawing>
                <wp:anchor distT="0" distB="0" distL="114300" distR="114300" simplePos="0" relativeHeight="251686912" behindDoc="1" locked="0" layoutInCell="1" allowOverlap="1" wp14:anchorId="5B8AC704" wp14:editId="7601BE10">
                  <wp:simplePos x="0" y="0"/>
                  <wp:positionH relativeFrom="column">
                    <wp:posOffset>8255</wp:posOffset>
                  </wp:positionH>
                  <wp:positionV relativeFrom="paragraph">
                    <wp:posOffset>53975</wp:posOffset>
                  </wp:positionV>
                  <wp:extent cx="1850390" cy="2466975"/>
                  <wp:effectExtent l="0" t="0" r="0" b="9525"/>
                  <wp:wrapTight wrapText="bothSides">
                    <wp:wrapPolygon edited="0">
                      <wp:start x="0" y="0"/>
                      <wp:lineTo x="0" y="21517"/>
                      <wp:lineTo x="21348" y="21517"/>
                      <wp:lineTo x="21348" y="0"/>
                      <wp:lineTo x="0" y="0"/>
                    </wp:wrapPolygon>
                  </wp:wrapTight>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50390" cy="2466975"/>
                          </a:xfrm>
                          <a:prstGeom prst="rect">
                            <a:avLst/>
                          </a:prstGeom>
                          <a:noFill/>
                          <a:ln>
                            <a:noFill/>
                          </a:ln>
                        </pic:spPr>
                      </pic:pic>
                    </a:graphicData>
                  </a:graphic>
                </wp:anchor>
              </w:drawing>
            </w:r>
            <w:r w:rsidRPr="00DC498A">
              <w:rPr>
                <w:rFonts w:eastAsia="SimSun" w:cs="Calibri Light"/>
                <w:color w:val="auto"/>
                <w:kern w:val="3"/>
                <w:lang w:eastAsia="zh-CN" w:bidi="hi-IN"/>
              </w:rPr>
              <w:t>Drzwi do pom. 0.4 Pom. porządkowe</w:t>
            </w:r>
          </w:p>
          <w:p w14:paraId="1712692A" w14:textId="77777777" w:rsidR="00CF2AF0" w:rsidRPr="00DC498A" w:rsidRDefault="00CF2AF0" w:rsidP="00714D2F">
            <w:pPr>
              <w:rPr>
                <w:rFonts w:eastAsia="SimSun" w:cs="Calibri Light"/>
                <w:color w:val="auto"/>
                <w:kern w:val="3"/>
                <w:lang w:eastAsia="zh-CN" w:bidi="hi-IN"/>
              </w:rPr>
            </w:pPr>
          </w:p>
          <w:p w14:paraId="38592934" w14:textId="5E12AFF6" w:rsidR="00714D2F" w:rsidRPr="00DC498A" w:rsidRDefault="00714D2F" w:rsidP="00714D2F">
            <w:pPr>
              <w:rPr>
                <w:rFonts w:eastAsia="SimSun" w:cs="Calibri Light"/>
                <w:color w:val="auto"/>
                <w:kern w:val="3"/>
                <w:lang w:eastAsia="zh-CN" w:bidi="hi-IN"/>
              </w:rPr>
            </w:pPr>
            <w:r w:rsidRPr="00DC498A">
              <w:rPr>
                <w:rFonts w:eastAsia="SimSun" w:cs="Calibri Light"/>
                <w:color w:val="auto"/>
                <w:kern w:val="3"/>
                <w:lang w:eastAsia="zh-CN" w:bidi="hi-IN"/>
              </w:rPr>
              <w:t>Drzwi</w:t>
            </w:r>
            <w:r w:rsidR="001959FD" w:rsidRPr="00DC498A">
              <w:rPr>
                <w:rFonts w:eastAsia="SimSun" w:cs="Calibri Light"/>
                <w:color w:val="auto"/>
                <w:kern w:val="3"/>
                <w:lang w:eastAsia="zh-CN" w:bidi="hi-IN"/>
              </w:rPr>
              <w:t xml:space="preserve"> </w:t>
            </w:r>
            <w:r w:rsidRPr="00DC498A">
              <w:rPr>
                <w:rFonts w:eastAsia="SimSun" w:cs="Calibri Light"/>
                <w:color w:val="auto"/>
                <w:kern w:val="3"/>
                <w:lang w:eastAsia="zh-CN" w:bidi="hi-IN"/>
              </w:rPr>
              <w:t>jednoskrzydłowe o konstrukcji</w:t>
            </w:r>
            <w:r w:rsidR="001959FD" w:rsidRPr="00DC498A">
              <w:rPr>
                <w:rFonts w:eastAsia="SimSun" w:cs="Calibri Light"/>
                <w:color w:val="auto"/>
                <w:kern w:val="3"/>
                <w:lang w:eastAsia="zh-CN" w:bidi="hi-IN"/>
              </w:rPr>
              <w:t xml:space="preserve"> </w:t>
            </w:r>
            <w:r w:rsidRPr="00DC498A">
              <w:rPr>
                <w:rFonts w:eastAsia="SimSun" w:cs="Calibri Light"/>
                <w:color w:val="auto"/>
                <w:kern w:val="3"/>
                <w:lang w:eastAsia="zh-CN" w:bidi="hi-IN"/>
              </w:rPr>
              <w:t>ramowo-płycinowej.</w:t>
            </w:r>
          </w:p>
        </w:tc>
        <w:tc>
          <w:tcPr>
            <w:tcW w:w="3402" w:type="dxa"/>
          </w:tcPr>
          <w:p w14:paraId="4F8E8B87" w14:textId="77777777" w:rsidR="00714D2F" w:rsidRPr="00DC498A" w:rsidRDefault="00714D2F" w:rsidP="00714D2F">
            <w:pPr>
              <w:jc w:val="left"/>
              <w:rPr>
                <w:rFonts w:eastAsia="SimSun" w:cs="Calibri Light"/>
                <w:b/>
                <w:bCs/>
                <w:color w:val="auto"/>
                <w:kern w:val="3"/>
                <w:lang w:eastAsia="zh-CN" w:bidi="hi-IN"/>
              </w:rPr>
            </w:pPr>
            <w:r w:rsidRPr="00DC498A">
              <w:rPr>
                <w:rFonts w:eastAsia="SimSun" w:cs="Calibri Light"/>
                <w:b/>
                <w:bCs/>
                <w:color w:val="auto"/>
                <w:kern w:val="3"/>
                <w:lang w:eastAsia="zh-CN" w:bidi="hi-IN"/>
              </w:rPr>
              <w:t>DP6</w:t>
            </w:r>
          </w:p>
          <w:p w14:paraId="2A8B9981" w14:textId="77777777" w:rsidR="00714D2F" w:rsidRPr="00DC498A" w:rsidRDefault="00714D2F" w:rsidP="00714D2F">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Drzwi wymieniane z uwagi na konieczność </w:t>
            </w:r>
          </w:p>
          <w:p w14:paraId="488CAD13" w14:textId="225FE009" w:rsidR="00714D2F" w:rsidRPr="00DC498A" w:rsidRDefault="001959FD" w:rsidP="00714D2F">
            <w:pPr>
              <w:jc w:val="left"/>
              <w:rPr>
                <w:rFonts w:eastAsia="SimSun" w:cs="Calibri Light"/>
                <w:color w:val="auto"/>
                <w:kern w:val="3"/>
                <w:lang w:eastAsia="zh-CN" w:bidi="hi-IN"/>
              </w:rPr>
            </w:pPr>
            <w:r w:rsidRPr="00DC498A">
              <w:rPr>
                <w:rFonts w:eastAsia="SimSun" w:cs="Calibri Light"/>
                <w:color w:val="auto"/>
                <w:kern w:val="3"/>
                <w:lang w:eastAsia="zh-CN" w:bidi="hi-IN"/>
              </w:rPr>
              <w:t>d</w:t>
            </w:r>
            <w:r w:rsidR="00714D2F" w:rsidRPr="00DC498A">
              <w:rPr>
                <w:rFonts w:eastAsia="SimSun" w:cs="Calibri Light"/>
                <w:color w:val="auto"/>
                <w:kern w:val="3"/>
                <w:lang w:eastAsia="zh-CN" w:bidi="hi-IN"/>
              </w:rPr>
              <w:t>ostosowania</w:t>
            </w:r>
            <w:r w:rsidRPr="00DC498A">
              <w:rPr>
                <w:rFonts w:eastAsia="SimSun" w:cs="Calibri Light"/>
                <w:color w:val="auto"/>
                <w:kern w:val="3"/>
                <w:lang w:eastAsia="zh-CN" w:bidi="hi-IN"/>
              </w:rPr>
              <w:t xml:space="preserve"> </w:t>
            </w:r>
            <w:r w:rsidR="00714D2F" w:rsidRPr="00DC498A">
              <w:rPr>
                <w:rFonts w:eastAsia="SimSun" w:cs="Calibri Light"/>
                <w:color w:val="auto"/>
                <w:kern w:val="3"/>
                <w:lang w:eastAsia="zh-CN" w:bidi="hi-IN"/>
              </w:rPr>
              <w:t>do przepisów ppoż.</w:t>
            </w:r>
          </w:p>
          <w:p w14:paraId="57D8891E" w14:textId="77777777" w:rsidR="00714D2F" w:rsidRPr="00DC498A" w:rsidRDefault="00714D2F" w:rsidP="00714D2F">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Nowoprojektowane drzwi </w:t>
            </w:r>
            <w:proofErr w:type="spellStart"/>
            <w:r w:rsidRPr="00DC498A">
              <w:rPr>
                <w:rFonts w:eastAsia="SimSun" w:cs="Calibri Light"/>
                <w:color w:val="auto"/>
                <w:kern w:val="3"/>
                <w:lang w:eastAsia="zh-CN" w:bidi="hi-IN"/>
              </w:rPr>
              <w:t>ppoż</w:t>
            </w:r>
            <w:proofErr w:type="spellEnd"/>
            <w:r w:rsidRPr="00DC498A">
              <w:rPr>
                <w:rFonts w:eastAsia="SimSun" w:cs="Calibri Light"/>
                <w:color w:val="auto"/>
                <w:kern w:val="3"/>
                <w:lang w:eastAsia="zh-CN" w:bidi="hi-IN"/>
              </w:rPr>
              <w:t xml:space="preserve"> EIS 60, drewniane,</w:t>
            </w:r>
          </w:p>
          <w:p w14:paraId="29112E39" w14:textId="77777777" w:rsidR="00714D2F" w:rsidRPr="00DC498A" w:rsidRDefault="00714D2F" w:rsidP="00714D2F">
            <w:pPr>
              <w:jc w:val="left"/>
              <w:rPr>
                <w:rFonts w:eastAsia="SimSun" w:cs="Calibri Light"/>
                <w:color w:val="auto"/>
                <w:kern w:val="3"/>
                <w:lang w:eastAsia="zh-CN" w:bidi="hi-IN"/>
              </w:rPr>
            </w:pPr>
            <w:r w:rsidRPr="00DC498A">
              <w:rPr>
                <w:rFonts w:eastAsia="SimSun" w:cs="Calibri Light"/>
                <w:color w:val="auto"/>
                <w:kern w:val="3"/>
                <w:lang w:eastAsia="zh-CN" w:bidi="hi-IN"/>
              </w:rPr>
              <w:t>skrzydło jak do pomieszczenia 0.5 klatka (powyżej)- ujednolicenie typu skrzydeł</w:t>
            </w:r>
          </w:p>
          <w:p w14:paraId="132710E2" w14:textId="77777777" w:rsidR="00714D2F" w:rsidRPr="00DC498A" w:rsidRDefault="00714D2F" w:rsidP="00714D2F">
            <w:pPr>
              <w:jc w:val="left"/>
              <w:rPr>
                <w:rFonts w:eastAsia="SimSun" w:cs="Calibri Light"/>
                <w:color w:val="auto"/>
                <w:kern w:val="3"/>
                <w:lang w:eastAsia="zh-CN" w:bidi="hi-IN"/>
              </w:rPr>
            </w:pPr>
            <w:r w:rsidRPr="00DC498A">
              <w:rPr>
                <w:rFonts w:eastAsia="SimSun" w:cs="Calibri Light"/>
                <w:color w:val="auto"/>
                <w:kern w:val="3"/>
                <w:lang w:eastAsia="zh-CN" w:bidi="hi-IN"/>
              </w:rPr>
              <w:t>ościeżnica prosta.</w:t>
            </w:r>
          </w:p>
          <w:p w14:paraId="5CBF6F36" w14:textId="77777777" w:rsidR="00714D2F" w:rsidRPr="00DC498A" w:rsidRDefault="00714D2F" w:rsidP="00714D2F">
            <w:pPr>
              <w:rPr>
                <w:rFonts w:eastAsia="SimSun" w:cs="Calibri Light"/>
                <w:color w:val="auto"/>
                <w:kern w:val="3"/>
                <w:lang w:eastAsia="zh-CN" w:bidi="hi-IN"/>
              </w:rPr>
            </w:pPr>
            <w:r w:rsidRPr="00DC498A">
              <w:rPr>
                <w:rFonts w:eastAsia="SimSun" w:cs="Calibri Light"/>
                <w:color w:val="auto"/>
                <w:kern w:val="3"/>
                <w:lang w:eastAsia="zh-CN" w:bidi="hi-IN"/>
              </w:rPr>
              <w:t>Kolor RAL 9010 (biały).</w:t>
            </w:r>
          </w:p>
        </w:tc>
      </w:tr>
      <w:tr w:rsidR="00DC498A" w:rsidRPr="00DC498A" w14:paraId="70F45643" w14:textId="77777777" w:rsidTr="003626AA">
        <w:trPr>
          <w:trHeight w:val="70"/>
        </w:trPr>
        <w:tc>
          <w:tcPr>
            <w:tcW w:w="5949" w:type="dxa"/>
          </w:tcPr>
          <w:p w14:paraId="257D8BFF" w14:textId="1586F8E6" w:rsidR="00CF2AF0" w:rsidRPr="00DC498A" w:rsidRDefault="001959FD" w:rsidP="00714D2F">
            <w:pPr>
              <w:rPr>
                <w:rFonts w:eastAsia="SimSun" w:cs="Calibri Light"/>
                <w:color w:val="auto"/>
                <w:kern w:val="3"/>
                <w:lang w:eastAsia="zh-CN" w:bidi="hi-IN"/>
              </w:rPr>
            </w:pPr>
            <w:r w:rsidRPr="00DC498A">
              <w:rPr>
                <w:rFonts w:cs="Calibri Light"/>
                <w:noProof/>
                <w:color w:val="auto"/>
                <w:lang w:eastAsia="pl-PL"/>
              </w:rPr>
              <w:lastRenderedPageBreak/>
              <w:drawing>
                <wp:anchor distT="0" distB="0" distL="114300" distR="114300" simplePos="0" relativeHeight="251694080" behindDoc="1" locked="0" layoutInCell="1" allowOverlap="1" wp14:anchorId="3BE5754E" wp14:editId="12FC0E7B">
                  <wp:simplePos x="0" y="0"/>
                  <wp:positionH relativeFrom="column">
                    <wp:posOffset>3175</wp:posOffset>
                  </wp:positionH>
                  <wp:positionV relativeFrom="paragraph">
                    <wp:posOffset>-8147685</wp:posOffset>
                  </wp:positionV>
                  <wp:extent cx="2073275" cy="2762885"/>
                  <wp:effectExtent l="0" t="0" r="0" b="0"/>
                  <wp:wrapTight wrapText="bothSides">
                    <wp:wrapPolygon edited="0">
                      <wp:start x="0" y="0"/>
                      <wp:lineTo x="0" y="21446"/>
                      <wp:lineTo x="21435" y="21446"/>
                      <wp:lineTo x="21435" y="0"/>
                      <wp:lineTo x="0" y="0"/>
                    </wp:wrapPolygon>
                  </wp:wrapTight>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073275" cy="27628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F2AF0" w:rsidRPr="00DC498A">
              <w:rPr>
                <w:rFonts w:eastAsia="SimSun" w:cs="Calibri Light"/>
                <w:color w:val="auto"/>
                <w:kern w:val="3"/>
                <w:lang w:eastAsia="zh-CN" w:bidi="hi-IN"/>
              </w:rPr>
              <w:t xml:space="preserve">Drzwi do piwnicy </w:t>
            </w:r>
          </w:p>
          <w:p w14:paraId="5C706BCF" w14:textId="77777777" w:rsidR="00714D2F" w:rsidRPr="00DC498A" w:rsidRDefault="00714D2F" w:rsidP="00714D2F">
            <w:pPr>
              <w:rPr>
                <w:rFonts w:eastAsia="SimSun" w:cs="Calibri Light"/>
                <w:color w:val="auto"/>
                <w:kern w:val="3"/>
                <w:lang w:eastAsia="zh-CN" w:bidi="hi-IN"/>
              </w:rPr>
            </w:pPr>
            <w:r w:rsidRPr="00DC498A">
              <w:rPr>
                <w:rFonts w:eastAsia="SimSun" w:cs="Calibri Light"/>
                <w:color w:val="auto"/>
                <w:kern w:val="3"/>
                <w:lang w:eastAsia="zh-CN" w:bidi="hi-IN"/>
              </w:rPr>
              <w:t>Drzwi ramowo-płycinowe, rozwierano-łamane, skrzydło mocowane na zawiasach pasowych, zamek puszkowy z klamką z lat 20-tych XX wieku. Zamek współczesny.</w:t>
            </w:r>
          </w:p>
        </w:tc>
        <w:tc>
          <w:tcPr>
            <w:tcW w:w="3402" w:type="dxa"/>
          </w:tcPr>
          <w:p w14:paraId="6C203877" w14:textId="77777777" w:rsidR="00714D2F" w:rsidRPr="00DC498A" w:rsidRDefault="00714D2F" w:rsidP="00714D2F">
            <w:pPr>
              <w:jc w:val="left"/>
              <w:rPr>
                <w:rFonts w:eastAsia="SimSun" w:cs="Calibri Light"/>
                <w:b/>
                <w:bCs/>
                <w:color w:val="auto"/>
                <w:kern w:val="3"/>
                <w:lang w:eastAsia="zh-CN" w:bidi="hi-IN"/>
              </w:rPr>
            </w:pPr>
            <w:r w:rsidRPr="00DC498A">
              <w:rPr>
                <w:rFonts w:eastAsia="SimSun" w:cs="Calibri Light"/>
                <w:b/>
                <w:bCs/>
                <w:color w:val="auto"/>
                <w:kern w:val="3"/>
                <w:lang w:eastAsia="zh-CN" w:bidi="hi-IN"/>
              </w:rPr>
              <w:t>DP7</w:t>
            </w:r>
          </w:p>
          <w:p w14:paraId="2B2313A9" w14:textId="77777777" w:rsidR="00714D2F" w:rsidRPr="00DC498A" w:rsidRDefault="00714D2F" w:rsidP="00714D2F">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Drzwi wymieniane z uwagi na konieczność </w:t>
            </w:r>
          </w:p>
          <w:p w14:paraId="7BB5F98E" w14:textId="77777777" w:rsidR="00714D2F" w:rsidRPr="00DC498A" w:rsidRDefault="00714D2F" w:rsidP="00714D2F">
            <w:pPr>
              <w:jc w:val="left"/>
              <w:rPr>
                <w:rFonts w:eastAsia="SimSun" w:cs="Calibri Light"/>
                <w:color w:val="auto"/>
                <w:kern w:val="3"/>
                <w:lang w:eastAsia="zh-CN" w:bidi="hi-IN"/>
              </w:rPr>
            </w:pPr>
            <w:proofErr w:type="spellStart"/>
            <w:r w:rsidRPr="00DC498A">
              <w:rPr>
                <w:rFonts w:eastAsia="SimSun" w:cs="Calibri Light"/>
                <w:color w:val="auto"/>
                <w:kern w:val="3"/>
                <w:lang w:eastAsia="zh-CN" w:bidi="hi-IN"/>
              </w:rPr>
              <w:t>Dostosowaniado</w:t>
            </w:r>
            <w:proofErr w:type="spellEnd"/>
            <w:r w:rsidRPr="00DC498A">
              <w:rPr>
                <w:rFonts w:eastAsia="SimSun" w:cs="Calibri Light"/>
                <w:color w:val="auto"/>
                <w:kern w:val="3"/>
                <w:lang w:eastAsia="zh-CN" w:bidi="hi-IN"/>
              </w:rPr>
              <w:t xml:space="preserve"> przepisów ppoż.</w:t>
            </w:r>
          </w:p>
          <w:p w14:paraId="0F33C183" w14:textId="77777777" w:rsidR="00714D2F" w:rsidRPr="00DC498A" w:rsidRDefault="00714D2F" w:rsidP="00714D2F">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Nowoprojektowane drzwi </w:t>
            </w:r>
            <w:proofErr w:type="spellStart"/>
            <w:r w:rsidRPr="00DC498A">
              <w:rPr>
                <w:rFonts w:eastAsia="SimSun" w:cs="Calibri Light"/>
                <w:color w:val="auto"/>
                <w:kern w:val="3"/>
                <w:lang w:eastAsia="zh-CN" w:bidi="hi-IN"/>
              </w:rPr>
              <w:t>ppoż</w:t>
            </w:r>
            <w:proofErr w:type="spellEnd"/>
            <w:r w:rsidRPr="00DC498A">
              <w:rPr>
                <w:rFonts w:eastAsia="SimSun" w:cs="Calibri Light"/>
                <w:color w:val="auto"/>
                <w:kern w:val="3"/>
                <w:lang w:eastAsia="zh-CN" w:bidi="hi-IN"/>
              </w:rPr>
              <w:t xml:space="preserve"> EIS 60, drewniane,</w:t>
            </w:r>
          </w:p>
          <w:p w14:paraId="4F937B0E" w14:textId="77777777" w:rsidR="00714D2F" w:rsidRPr="00DC498A" w:rsidRDefault="00714D2F" w:rsidP="00714D2F">
            <w:pPr>
              <w:jc w:val="left"/>
              <w:rPr>
                <w:rFonts w:eastAsia="SimSun" w:cs="Calibri Light"/>
                <w:color w:val="auto"/>
                <w:kern w:val="3"/>
                <w:lang w:eastAsia="zh-CN" w:bidi="hi-IN"/>
              </w:rPr>
            </w:pPr>
            <w:r w:rsidRPr="00DC498A">
              <w:rPr>
                <w:rFonts w:eastAsia="SimSun" w:cs="Calibri Light"/>
                <w:color w:val="auto"/>
                <w:kern w:val="3"/>
                <w:lang w:eastAsia="zh-CN" w:bidi="hi-IN"/>
              </w:rPr>
              <w:t>skrzydło jak do pomieszczenia 0.5 klatka (powyżej)- ujednolicenie typu skrzydeł</w:t>
            </w:r>
          </w:p>
          <w:p w14:paraId="67E4B854" w14:textId="77777777" w:rsidR="00714D2F" w:rsidRPr="00DC498A" w:rsidRDefault="00714D2F" w:rsidP="00714D2F">
            <w:pPr>
              <w:jc w:val="left"/>
              <w:rPr>
                <w:rFonts w:eastAsia="SimSun" w:cs="Calibri Light"/>
                <w:color w:val="auto"/>
                <w:kern w:val="3"/>
                <w:lang w:eastAsia="zh-CN" w:bidi="hi-IN"/>
              </w:rPr>
            </w:pPr>
            <w:r w:rsidRPr="00DC498A">
              <w:rPr>
                <w:rFonts w:eastAsia="SimSun" w:cs="Calibri Light"/>
                <w:color w:val="auto"/>
                <w:kern w:val="3"/>
                <w:lang w:eastAsia="zh-CN" w:bidi="hi-IN"/>
              </w:rPr>
              <w:t>ościeżnica prosta.</w:t>
            </w:r>
          </w:p>
          <w:p w14:paraId="4C804C1A" w14:textId="77777777" w:rsidR="00714D2F" w:rsidRPr="00DC498A" w:rsidRDefault="00714D2F" w:rsidP="00714D2F">
            <w:pPr>
              <w:rPr>
                <w:rFonts w:eastAsia="SimSun" w:cs="Calibri Light"/>
                <w:color w:val="auto"/>
                <w:kern w:val="3"/>
                <w:lang w:eastAsia="zh-CN" w:bidi="hi-IN"/>
              </w:rPr>
            </w:pPr>
            <w:r w:rsidRPr="00DC498A">
              <w:rPr>
                <w:rFonts w:eastAsia="SimSun" w:cs="Calibri Light"/>
                <w:color w:val="auto"/>
                <w:kern w:val="3"/>
                <w:lang w:eastAsia="zh-CN" w:bidi="hi-IN"/>
              </w:rPr>
              <w:t>Kolor RAL 9010 (biały).</w:t>
            </w:r>
          </w:p>
        </w:tc>
      </w:tr>
      <w:tr w:rsidR="00DC498A" w:rsidRPr="00DC498A" w14:paraId="780E6876" w14:textId="77777777" w:rsidTr="003626AA">
        <w:trPr>
          <w:trHeight w:val="4101"/>
        </w:trPr>
        <w:tc>
          <w:tcPr>
            <w:tcW w:w="5949" w:type="dxa"/>
          </w:tcPr>
          <w:p w14:paraId="191E6798" w14:textId="6182AC4B" w:rsidR="00D31984" w:rsidRPr="00DC498A" w:rsidRDefault="001959FD" w:rsidP="00714D2F">
            <w:pPr>
              <w:rPr>
                <w:rFonts w:eastAsia="SimSun" w:cs="Calibri Light"/>
                <w:color w:val="auto"/>
                <w:kern w:val="3"/>
                <w:lang w:eastAsia="zh-CN" w:bidi="hi-IN"/>
              </w:rPr>
            </w:pPr>
            <w:r w:rsidRPr="00DC498A">
              <w:rPr>
                <w:rFonts w:eastAsia="SimSun" w:cs="Calibri Light"/>
                <w:b/>
                <w:bCs/>
                <w:noProof/>
                <w:color w:val="auto"/>
                <w:kern w:val="3"/>
                <w:lang w:eastAsia="pl-PL"/>
              </w:rPr>
              <w:drawing>
                <wp:anchor distT="0" distB="0" distL="114300" distR="114300" simplePos="0" relativeHeight="251739136" behindDoc="1" locked="0" layoutInCell="1" allowOverlap="1" wp14:anchorId="52CF7A54" wp14:editId="4971380E">
                  <wp:simplePos x="0" y="0"/>
                  <wp:positionH relativeFrom="column">
                    <wp:posOffset>3175</wp:posOffset>
                  </wp:positionH>
                  <wp:positionV relativeFrom="paragraph">
                    <wp:posOffset>260350</wp:posOffset>
                  </wp:positionV>
                  <wp:extent cx="3008630" cy="2329815"/>
                  <wp:effectExtent l="0" t="0" r="0" b="0"/>
                  <wp:wrapTight wrapText="bothSides">
                    <wp:wrapPolygon edited="0">
                      <wp:start x="0" y="0"/>
                      <wp:lineTo x="0" y="21370"/>
                      <wp:lineTo x="21472" y="21370"/>
                      <wp:lineTo x="21472" y="0"/>
                      <wp:lineTo x="0" y="0"/>
                    </wp:wrapPolygon>
                  </wp:wrapTight>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008630" cy="2329815"/>
                          </a:xfrm>
                          <a:prstGeom prst="rect">
                            <a:avLst/>
                          </a:prstGeom>
                          <a:noFill/>
                          <a:ln>
                            <a:noFill/>
                          </a:ln>
                        </pic:spPr>
                      </pic:pic>
                    </a:graphicData>
                  </a:graphic>
                  <wp14:sizeRelH relativeFrom="page">
                    <wp14:pctWidth>0</wp14:pctWidth>
                  </wp14:sizeRelH>
                  <wp14:sizeRelV relativeFrom="page">
                    <wp14:pctHeight>0</wp14:pctHeight>
                  </wp14:sizeRelV>
                </wp:anchor>
              </w:drawing>
            </w:r>
            <w:r w:rsidR="00D31984" w:rsidRPr="00DC498A">
              <w:rPr>
                <w:rFonts w:eastAsia="SimSun" w:cs="Calibri Light"/>
                <w:color w:val="auto"/>
                <w:kern w:val="3"/>
                <w:lang w:eastAsia="zh-CN" w:bidi="hi-IN"/>
              </w:rPr>
              <w:t>Drzwi do Oranżerii. Wykonane z PVC</w:t>
            </w:r>
          </w:p>
        </w:tc>
        <w:tc>
          <w:tcPr>
            <w:tcW w:w="3402" w:type="dxa"/>
          </w:tcPr>
          <w:p w14:paraId="3E78EE50" w14:textId="26901AF6" w:rsidR="00ED6B29" w:rsidRPr="00DC498A" w:rsidRDefault="00ED6B29" w:rsidP="00ED6B29">
            <w:pPr>
              <w:jc w:val="left"/>
              <w:rPr>
                <w:rFonts w:eastAsia="SimSun" w:cs="Calibri Light"/>
                <w:b/>
                <w:bCs/>
                <w:color w:val="auto"/>
                <w:kern w:val="3"/>
                <w:lang w:eastAsia="zh-CN" w:bidi="hi-IN"/>
              </w:rPr>
            </w:pPr>
            <w:r w:rsidRPr="00DC498A">
              <w:rPr>
                <w:rFonts w:eastAsia="SimSun" w:cs="Calibri Light"/>
                <w:b/>
                <w:bCs/>
                <w:color w:val="auto"/>
                <w:kern w:val="3"/>
                <w:lang w:eastAsia="zh-CN" w:bidi="hi-IN"/>
              </w:rPr>
              <w:t>DP10</w:t>
            </w:r>
          </w:p>
          <w:p w14:paraId="405B4077" w14:textId="7A410203" w:rsidR="00D31984" w:rsidRPr="00DC498A" w:rsidRDefault="00ED6B29" w:rsidP="00714D2F">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Drzwi wymienione zgodnie  z programem prac konserwatorskich. </w:t>
            </w:r>
          </w:p>
          <w:p w14:paraId="07C4E110" w14:textId="72A905F9" w:rsidR="00ED6B29" w:rsidRPr="00DC498A" w:rsidRDefault="00ED6B29" w:rsidP="00ED6B29">
            <w:pPr>
              <w:jc w:val="left"/>
              <w:rPr>
                <w:rFonts w:eastAsia="SimSun" w:cs="Calibri Light"/>
                <w:color w:val="auto"/>
                <w:kern w:val="3"/>
                <w:lang w:eastAsia="zh-CN" w:bidi="hi-IN"/>
              </w:rPr>
            </w:pPr>
            <w:r w:rsidRPr="00DC498A">
              <w:rPr>
                <w:rFonts w:eastAsia="SimSun" w:cs="Calibri Light"/>
                <w:color w:val="auto"/>
                <w:kern w:val="3"/>
                <w:lang w:eastAsia="zh-CN" w:bidi="hi-IN"/>
              </w:rPr>
              <w:t>Drzwi drewniane;</w:t>
            </w:r>
          </w:p>
          <w:p w14:paraId="26FACF66" w14:textId="70FC5259" w:rsidR="00ED6B29" w:rsidRPr="00DC498A" w:rsidRDefault="00ED6B29" w:rsidP="00ED6B29">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Ościeżnica prosta; </w:t>
            </w:r>
          </w:p>
          <w:p w14:paraId="7EF33273" w14:textId="4945C95F" w:rsidR="00ED6B29" w:rsidRPr="00DC498A" w:rsidRDefault="00ED6B29" w:rsidP="00ED6B29">
            <w:pPr>
              <w:jc w:val="left"/>
              <w:rPr>
                <w:rFonts w:eastAsia="SimSun" w:cs="Calibri Light"/>
                <w:color w:val="auto"/>
                <w:kern w:val="3"/>
                <w:lang w:eastAsia="zh-CN" w:bidi="hi-IN"/>
              </w:rPr>
            </w:pPr>
            <w:r w:rsidRPr="00DC498A">
              <w:rPr>
                <w:rFonts w:eastAsia="SimSun" w:cs="Calibri Light"/>
                <w:color w:val="auto"/>
                <w:kern w:val="3"/>
                <w:lang w:eastAsia="zh-CN" w:bidi="hi-IN"/>
              </w:rPr>
              <w:t>szklenie szkłem bezpiecznym</w:t>
            </w:r>
          </w:p>
          <w:p w14:paraId="52E36109" w14:textId="738D58C8" w:rsidR="00ED6B29" w:rsidRPr="00DC498A" w:rsidRDefault="00ED6B29" w:rsidP="00ED6B29">
            <w:pPr>
              <w:jc w:val="left"/>
              <w:rPr>
                <w:rFonts w:eastAsia="SimSun" w:cs="Calibri Light"/>
                <w:b/>
                <w:bCs/>
                <w:color w:val="auto"/>
                <w:kern w:val="3"/>
                <w:lang w:eastAsia="zh-CN" w:bidi="hi-IN"/>
              </w:rPr>
            </w:pPr>
            <w:r w:rsidRPr="00DC498A">
              <w:rPr>
                <w:rFonts w:eastAsia="SimSun" w:cs="Calibri Light"/>
                <w:color w:val="auto"/>
                <w:kern w:val="3"/>
                <w:lang w:eastAsia="zh-CN" w:bidi="hi-IN"/>
              </w:rPr>
              <w:t>Kolor RAL 9010 (biały).</w:t>
            </w:r>
          </w:p>
        </w:tc>
      </w:tr>
      <w:tr w:rsidR="00DC498A" w:rsidRPr="00DC498A" w14:paraId="5CB75777" w14:textId="77777777" w:rsidTr="00A7764B">
        <w:trPr>
          <w:trHeight w:val="70"/>
        </w:trPr>
        <w:tc>
          <w:tcPr>
            <w:tcW w:w="9351" w:type="dxa"/>
            <w:gridSpan w:val="2"/>
            <w:tcBorders>
              <w:top w:val="nil"/>
              <w:left w:val="nil"/>
              <w:bottom w:val="nil"/>
              <w:right w:val="nil"/>
            </w:tcBorders>
          </w:tcPr>
          <w:p w14:paraId="02C50E04" w14:textId="5567F4AD" w:rsidR="00A7764B" w:rsidRPr="00DC498A" w:rsidRDefault="00A7764B" w:rsidP="00714D2F">
            <w:pPr>
              <w:jc w:val="left"/>
              <w:rPr>
                <w:rFonts w:eastAsia="SimSun" w:cs="Calibri Light"/>
                <w:b/>
                <w:bCs/>
                <w:color w:val="auto"/>
                <w:kern w:val="3"/>
                <w:lang w:eastAsia="zh-CN" w:bidi="hi-IN"/>
              </w:rPr>
            </w:pPr>
          </w:p>
        </w:tc>
      </w:tr>
      <w:tr w:rsidR="00DC498A" w:rsidRPr="00DC498A" w14:paraId="280CA386" w14:textId="77777777" w:rsidTr="003626AA">
        <w:trPr>
          <w:trHeight w:val="70"/>
        </w:trPr>
        <w:tc>
          <w:tcPr>
            <w:tcW w:w="5949" w:type="dxa"/>
          </w:tcPr>
          <w:p w14:paraId="00A349ED" w14:textId="77777777" w:rsidR="005E77CA" w:rsidRPr="00DC498A" w:rsidRDefault="005E77CA" w:rsidP="00714D2F">
            <w:pPr>
              <w:rPr>
                <w:rFonts w:eastAsia="SimSun" w:cs="Calibri Light"/>
                <w:b/>
                <w:bCs/>
                <w:color w:val="auto"/>
                <w:kern w:val="3"/>
                <w:lang w:eastAsia="zh-CN" w:bidi="hi-IN"/>
              </w:rPr>
            </w:pPr>
            <w:r w:rsidRPr="00DC498A">
              <w:rPr>
                <w:rFonts w:eastAsia="SimSun" w:cs="Calibri Light"/>
                <w:b/>
                <w:bCs/>
                <w:color w:val="auto"/>
                <w:kern w:val="3"/>
                <w:lang w:eastAsia="zh-CN" w:bidi="hi-IN"/>
              </w:rPr>
              <w:t>PIĘTRO</w:t>
            </w:r>
          </w:p>
        </w:tc>
        <w:tc>
          <w:tcPr>
            <w:tcW w:w="3402" w:type="dxa"/>
          </w:tcPr>
          <w:p w14:paraId="1357BD7A" w14:textId="77777777" w:rsidR="005E77CA" w:rsidRPr="00DC498A" w:rsidRDefault="005E77CA" w:rsidP="00714D2F">
            <w:pPr>
              <w:jc w:val="left"/>
              <w:rPr>
                <w:rFonts w:eastAsia="SimSun" w:cs="Calibri Light"/>
                <w:b/>
                <w:bCs/>
                <w:color w:val="auto"/>
                <w:kern w:val="3"/>
                <w:lang w:eastAsia="zh-CN" w:bidi="hi-IN"/>
              </w:rPr>
            </w:pPr>
          </w:p>
        </w:tc>
      </w:tr>
      <w:tr w:rsidR="00DC498A" w:rsidRPr="00DC498A" w14:paraId="4913827F" w14:textId="77777777" w:rsidTr="003626AA">
        <w:trPr>
          <w:trHeight w:val="70"/>
        </w:trPr>
        <w:tc>
          <w:tcPr>
            <w:tcW w:w="5949" w:type="dxa"/>
          </w:tcPr>
          <w:p w14:paraId="74EF5E2B" w14:textId="767570D4" w:rsidR="001959FD" w:rsidRPr="00DC498A" w:rsidRDefault="001959FD" w:rsidP="001959FD">
            <w:pPr>
              <w:jc w:val="left"/>
              <w:rPr>
                <w:rFonts w:eastAsia="SimSun" w:cs="Calibri Light"/>
                <w:color w:val="auto"/>
                <w:kern w:val="3"/>
                <w:lang w:eastAsia="zh-CN" w:bidi="hi-IN"/>
              </w:rPr>
            </w:pPr>
            <w:r w:rsidRPr="00DC498A">
              <w:rPr>
                <w:rFonts w:eastAsia="SimSun" w:cs="Calibri Light"/>
                <w:color w:val="auto"/>
                <w:kern w:val="3"/>
                <w:lang w:eastAsia="zh-CN" w:bidi="hi-IN"/>
              </w:rPr>
              <w:t>Drzwi do. 1.1 pom IT</w:t>
            </w:r>
          </w:p>
          <w:p w14:paraId="07EA257C" w14:textId="1276748C" w:rsidR="005E77CA" w:rsidRPr="00DC498A" w:rsidRDefault="00063DD1" w:rsidP="001959FD">
            <w:pPr>
              <w:jc w:val="left"/>
              <w:rPr>
                <w:rFonts w:eastAsia="SimSun" w:cs="Calibri Light"/>
                <w:color w:val="auto"/>
                <w:kern w:val="3"/>
                <w:lang w:eastAsia="zh-CN" w:bidi="hi-IN"/>
              </w:rPr>
            </w:pPr>
            <w:r w:rsidRPr="00DC498A">
              <w:rPr>
                <w:rFonts w:cs="Calibri Light"/>
                <w:noProof/>
                <w:color w:val="auto"/>
                <w:lang w:eastAsia="pl-PL"/>
              </w:rPr>
              <w:drawing>
                <wp:anchor distT="0" distB="0" distL="114300" distR="114300" simplePos="0" relativeHeight="251744256" behindDoc="1" locked="0" layoutInCell="1" allowOverlap="1" wp14:anchorId="408A0A58" wp14:editId="2F1C1BBC">
                  <wp:simplePos x="0" y="0"/>
                  <wp:positionH relativeFrom="column">
                    <wp:posOffset>-243840</wp:posOffset>
                  </wp:positionH>
                  <wp:positionV relativeFrom="paragraph">
                    <wp:posOffset>377825</wp:posOffset>
                  </wp:positionV>
                  <wp:extent cx="2392680" cy="1852295"/>
                  <wp:effectExtent l="3492" t="0" r="0" b="0"/>
                  <wp:wrapTight wrapText="bothSides">
                    <wp:wrapPolygon edited="0">
                      <wp:start x="32" y="21641"/>
                      <wp:lineTo x="21356" y="21641"/>
                      <wp:lineTo x="21356" y="315"/>
                      <wp:lineTo x="32" y="315"/>
                      <wp:lineTo x="32" y="21641"/>
                    </wp:wrapPolygon>
                  </wp:wrapTight>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t="14503" r="17169"/>
                          <a:stretch/>
                        </pic:blipFill>
                        <pic:spPr bwMode="auto">
                          <a:xfrm rot="5400000">
                            <a:off x="0" y="0"/>
                            <a:ext cx="2392680" cy="18522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E77CA" w:rsidRPr="00DC498A">
              <w:rPr>
                <w:rFonts w:eastAsia="SimSun" w:cs="Calibri Light"/>
                <w:color w:val="auto"/>
                <w:kern w:val="3"/>
                <w:lang w:eastAsia="zh-CN" w:bidi="hi-IN"/>
              </w:rPr>
              <w:t>Skrzydło i opaska wtórne. Skrzydło o konstrukcji ramowo-płycinowej, ościeżnica o formie profilowanej opaski</w:t>
            </w:r>
          </w:p>
          <w:p w14:paraId="3CACC10E" w14:textId="10604FDA" w:rsidR="00473AE4" w:rsidRPr="00DC498A" w:rsidRDefault="00473AE4" w:rsidP="00714D2F">
            <w:pPr>
              <w:rPr>
                <w:rFonts w:eastAsia="SimSun" w:cs="Calibri Light"/>
                <w:b/>
                <w:bCs/>
                <w:color w:val="auto"/>
                <w:kern w:val="3"/>
                <w:lang w:eastAsia="zh-CN" w:bidi="hi-IN"/>
              </w:rPr>
            </w:pPr>
          </w:p>
        </w:tc>
        <w:tc>
          <w:tcPr>
            <w:tcW w:w="3402" w:type="dxa"/>
          </w:tcPr>
          <w:p w14:paraId="4A76FE5B" w14:textId="77777777" w:rsidR="005E77CA" w:rsidRPr="00DC498A" w:rsidRDefault="005E77CA" w:rsidP="005E77CA">
            <w:pPr>
              <w:jc w:val="left"/>
              <w:rPr>
                <w:rFonts w:eastAsia="SimSun" w:cs="Calibri Light"/>
                <w:b/>
                <w:bCs/>
                <w:color w:val="auto"/>
                <w:kern w:val="3"/>
                <w:lang w:eastAsia="zh-CN" w:bidi="hi-IN"/>
              </w:rPr>
            </w:pPr>
            <w:r w:rsidRPr="00DC498A">
              <w:rPr>
                <w:rFonts w:eastAsia="SimSun" w:cs="Calibri Light"/>
                <w:b/>
                <w:bCs/>
                <w:color w:val="auto"/>
                <w:kern w:val="3"/>
                <w:lang w:eastAsia="zh-CN" w:bidi="hi-IN"/>
              </w:rPr>
              <w:t>DP11</w:t>
            </w:r>
          </w:p>
          <w:p w14:paraId="5208B722"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Drzwi wymieniane z uwagi na konieczność </w:t>
            </w:r>
          </w:p>
          <w:p w14:paraId="33667788" w14:textId="7EA5B32E"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Dostosowania</w:t>
            </w:r>
            <w:r w:rsidR="003626AA" w:rsidRPr="00DC498A">
              <w:rPr>
                <w:rFonts w:eastAsia="SimSun" w:cs="Calibri Light"/>
                <w:color w:val="auto"/>
                <w:kern w:val="3"/>
                <w:lang w:eastAsia="zh-CN" w:bidi="hi-IN"/>
              </w:rPr>
              <w:t xml:space="preserve"> </w:t>
            </w:r>
            <w:r w:rsidRPr="00DC498A">
              <w:rPr>
                <w:rFonts w:eastAsia="SimSun" w:cs="Calibri Light"/>
                <w:color w:val="auto"/>
                <w:kern w:val="3"/>
                <w:lang w:eastAsia="zh-CN" w:bidi="hi-IN"/>
              </w:rPr>
              <w:t>do przepisów ppoż.</w:t>
            </w:r>
          </w:p>
          <w:p w14:paraId="7D04709F"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Nowoprojektowane drzwi </w:t>
            </w:r>
            <w:proofErr w:type="spellStart"/>
            <w:r w:rsidRPr="00DC498A">
              <w:rPr>
                <w:rFonts w:eastAsia="SimSun" w:cs="Calibri Light"/>
                <w:color w:val="auto"/>
                <w:kern w:val="3"/>
                <w:lang w:eastAsia="zh-CN" w:bidi="hi-IN"/>
              </w:rPr>
              <w:t>ppoż</w:t>
            </w:r>
            <w:proofErr w:type="spellEnd"/>
            <w:r w:rsidRPr="00DC498A">
              <w:rPr>
                <w:rFonts w:eastAsia="SimSun" w:cs="Calibri Light"/>
                <w:color w:val="auto"/>
                <w:kern w:val="3"/>
                <w:lang w:eastAsia="zh-CN" w:bidi="hi-IN"/>
              </w:rPr>
              <w:t xml:space="preserve"> EIS 60, drewniane,</w:t>
            </w:r>
          </w:p>
          <w:p w14:paraId="2E618A42"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skrzydło jak do pomieszczenia 0.5 klatka (powyżej)- ujednolicenie typu skrzydeł</w:t>
            </w:r>
          </w:p>
          <w:p w14:paraId="6F01E19C"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ościeżnica o formie profilowanej opaski.</w:t>
            </w:r>
          </w:p>
          <w:p w14:paraId="3639237F" w14:textId="77777777" w:rsidR="005E77CA" w:rsidRPr="00DC498A" w:rsidRDefault="005E77CA" w:rsidP="005E77CA">
            <w:pPr>
              <w:jc w:val="left"/>
              <w:rPr>
                <w:rFonts w:eastAsia="SimSun" w:cs="Calibri Light"/>
                <w:b/>
                <w:bCs/>
                <w:color w:val="auto"/>
                <w:kern w:val="3"/>
                <w:lang w:eastAsia="zh-CN" w:bidi="hi-IN"/>
              </w:rPr>
            </w:pPr>
            <w:r w:rsidRPr="00DC498A">
              <w:rPr>
                <w:rFonts w:eastAsia="SimSun" w:cs="Calibri Light"/>
                <w:color w:val="auto"/>
                <w:kern w:val="3"/>
                <w:lang w:eastAsia="zh-CN" w:bidi="hi-IN"/>
              </w:rPr>
              <w:t>Kolor RAL 9010 (biały).</w:t>
            </w:r>
          </w:p>
        </w:tc>
      </w:tr>
      <w:tr w:rsidR="00DC498A" w:rsidRPr="00DC498A" w14:paraId="176A9825" w14:textId="77777777" w:rsidTr="003626AA">
        <w:trPr>
          <w:trHeight w:val="70"/>
        </w:trPr>
        <w:tc>
          <w:tcPr>
            <w:tcW w:w="5949" w:type="dxa"/>
          </w:tcPr>
          <w:p w14:paraId="2E59D15F" w14:textId="7A0784BC" w:rsidR="001959FD" w:rsidRPr="00DC498A" w:rsidRDefault="001959FD" w:rsidP="001959FD">
            <w:pPr>
              <w:jc w:val="left"/>
              <w:rPr>
                <w:rFonts w:eastAsia="SimSun" w:cs="Calibri Light"/>
                <w:color w:val="auto"/>
                <w:kern w:val="3"/>
                <w:lang w:eastAsia="zh-CN" w:bidi="hi-IN"/>
              </w:rPr>
            </w:pPr>
            <w:r w:rsidRPr="00DC498A">
              <w:rPr>
                <w:rFonts w:eastAsia="SimSun" w:cs="Calibri Light"/>
                <w:noProof/>
                <w:color w:val="auto"/>
                <w:kern w:val="3"/>
                <w:lang w:eastAsia="pl-PL"/>
              </w:rPr>
              <w:lastRenderedPageBreak/>
              <w:drawing>
                <wp:anchor distT="0" distB="0" distL="114300" distR="114300" simplePos="0" relativeHeight="251748352" behindDoc="1" locked="0" layoutInCell="1" allowOverlap="1" wp14:anchorId="28238AEB" wp14:editId="7B4079C9">
                  <wp:simplePos x="0" y="0"/>
                  <wp:positionH relativeFrom="column">
                    <wp:posOffset>3175</wp:posOffset>
                  </wp:positionH>
                  <wp:positionV relativeFrom="paragraph">
                    <wp:posOffset>40242</wp:posOffset>
                  </wp:positionV>
                  <wp:extent cx="1447800" cy="3331922"/>
                  <wp:effectExtent l="0" t="0" r="0" b="0"/>
                  <wp:wrapTight wrapText="bothSides">
                    <wp:wrapPolygon edited="0">
                      <wp:start x="0" y="0"/>
                      <wp:lineTo x="0" y="21489"/>
                      <wp:lineTo x="21316" y="21489"/>
                      <wp:lineTo x="21316" y="0"/>
                      <wp:lineTo x="0" y="0"/>
                    </wp:wrapPolygon>
                  </wp:wrapTight>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447800" cy="3331922"/>
                          </a:xfrm>
                          <a:prstGeom prst="rect">
                            <a:avLst/>
                          </a:prstGeom>
                          <a:noFill/>
                          <a:ln>
                            <a:noFill/>
                          </a:ln>
                        </pic:spPr>
                      </pic:pic>
                    </a:graphicData>
                  </a:graphic>
                  <wp14:sizeRelH relativeFrom="page">
                    <wp14:pctWidth>0</wp14:pctWidth>
                  </wp14:sizeRelH>
                  <wp14:sizeRelV relativeFrom="page">
                    <wp14:pctHeight>0</wp14:pctHeight>
                  </wp14:sizeRelV>
                </wp:anchor>
              </w:drawing>
            </w:r>
            <w:r w:rsidRPr="00DC498A">
              <w:rPr>
                <w:rFonts w:eastAsia="SimSun" w:cs="Calibri Light"/>
                <w:color w:val="auto"/>
                <w:kern w:val="3"/>
                <w:lang w:eastAsia="zh-CN" w:bidi="hi-IN"/>
              </w:rPr>
              <w:t>Drzwi na poddasze</w:t>
            </w:r>
          </w:p>
          <w:p w14:paraId="0C82274B" w14:textId="30DC7E89" w:rsidR="005E77CA" w:rsidRPr="00DC498A" w:rsidRDefault="005E77CA" w:rsidP="001959FD">
            <w:pPr>
              <w:jc w:val="left"/>
              <w:rPr>
                <w:rFonts w:eastAsia="SimSun" w:cs="Calibri Light"/>
                <w:color w:val="auto"/>
                <w:kern w:val="3"/>
                <w:lang w:eastAsia="zh-CN" w:bidi="hi-IN"/>
              </w:rPr>
            </w:pPr>
            <w:r w:rsidRPr="00DC498A">
              <w:rPr>
                <w:rFonts w:eastAsia="SimSun" w:cs="Calibri Light"/>
                <w:color w:val="auto"/>
                <w:kern w:val="3"/>
                <w:lang w:eastAsia="zh-CN" w:bidi="hi-IN"/>
              </w:rPr>
              <w:t>Skrzydło i opaska wtórne. Skrzydło o konstrukcji ramowo-płycinowej, ościeżnica o formie profilowanej opaski</w:t>
            </w:r>
          </w:p>
          <w:p w14:paraId="782A23F6" w14:textId="55B18591" w:rsidR="00473AE4" w:rsidRPr="00DC498A" w:rsidRDefault="00473AE4" w:rsidP="005E77CA">
            <w:pPr>
              <w:rPr>
                <w:rFonts w:eastAsia="SimSun" w:cs="Calibri Light"/>
                <w:color w:val="auto"/>
                <w:kern w:val="3"/>
                <w:lang w:eastAsia="zh-CN" w:bidi="hi-IN"/>
              </w:rPr>
            </w:pPr>
          </w:p>
        </w:tc>
        <w:tc>
          <w:tcPr>
            <w:tcW w:w="3402" w:type="dxa"/>
          </w:tcPr>
          <w:p w14:paraId="03B28BA8" w14:textId="77777777" w:rsidR="005E77CA" w:rsidRPr="00DC498A" w:rsidRDefault="005E77CA" w:rsidP="005E77CA">
            <w:pPr>
              <w:jc w:val="left"/>
              <w:rPr>
                <w:rFonts w:eastAsia="SimSun" w:cs="Calibri Light"/>
                <w:b/>
                <w:bCs/>
                <w:color w:val="auto"/>
                <w:kern w:val="3"/>
                <w:lang w:eastAsia="zh-CN" w:bidi="hi-IN"/>
              </w:rPr>
            </w:pPr>
            <w:r w:rsidRPr="00DC498A">
              <w:rPr>
                <w:rFonts w:eastAsia="SimSun" w:cs="Calibri Light"/>
                <w:b/>
                <w:bCs/>
                <w:color w:val="auto"/>
                <w:kern w:val="3"/>
                <w:lang w:eastAsia="zh-CN" w:bidi="hi-IN"/>
              </w:rPr>
              <w:t>DP12</w:t>
            </w:r>
          </w:p>
          <w:p w14:paraId="73A46619"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Drzwi wymieniane z uwagi na konieczność </w:t>
            </w:r>
          </w:p>
          <w:p w14:paraId="04EDC486" w14:textId="0D7C2838"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Dostosowania</w:t>
            </w:r>
            <w:r w:rsidR="001959FD" w:rsidRPr="00DC498A">
              <w:rPr>
                <w:rFonts w:eastAsia="SimSun" w:cs="Calibri Light"/>
                <w:color w:val="auto"/>
                <w:kern w:val="3"/>
                <w:lang w:eastAsia="zh-CN" w:bidi="hi-IN"/>
              </w:rPr>
              <w:t xml:space="preserve"> </w:t>
            </w:r>
            <w:r w:rsidRPr="00DC498A">
              <w:rPr>
                <w:rFonts w:eastAsia="SimSun" w:cs="Calibri Light"/>
                <w:color w:val="auto"/>
                <w:kern w:val="3"/>
                <w:lang w:eastAsia="zh-CN" w:bidi="hi-IN"/>
              </w:rPr>
              <w:t>do przepisów ppoż.</w:t>
            </w:r>
          </w:p>
          <w:p w14:paraId="3098EA79"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Nowoprojektowane drzwi </w:t>
            </w:r>
            <w:proofErr w:type="spellStart"/>
            <w:r w:rsidRPr="00DC498A">
              <w:rPr>
                <w:rFonts w:eastAsia="SimSun" w:cs="Calibri Light"/>
                <w:color w:val="auto"/>
                <w:kern w:val="3"/>
                <w:lang w:eastAsia="zh-CN" w:bidi="hi-IN"/>
              </w:rPr>
              <w:t>ppoż</w:t>
            </w:r>
            <w:proofErr w:type="spellEnd"/>
            <w:r w:rsidRPr="00DC498A">
              <w:rPr>
                <w:rFonts w:eastAsia="SimSun" w:cs="Calibri Light"/>
                <w:color w:val="auto"/>
                <w:kern w:val="3"/>
                <w:lang w:eastAsia="zh-CN" w:bidi="hi-IN"/>
              </w:rPr>
              <w:t xml:space="preserve"> EIS 60, drewniane,</w:t>
            </w:r>
          </w:p>
          <w:p w14:paraId="7567FAB9"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skrzydło jak do pomieszczenia 0.5 klatka (powyżej)- ujednolicenie typu skrzydeł</w:t>
            </w:r>
          </w:p>
          <w:p w14:paraId="310A7216"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ościeżnica o formie profilowanej opaski.</w:t>
            </w:r>
          </w:p>
          <w:p w14:paraId="78C7789A" w14:textId="77777777" w:rsidR="005E77CA" w:rsidRPr="00DC498A" w:rsidRDefault="005E77CA" w:rsidP="005E77CA">
            <w:pPr>
              <w:jc w:val="left"/>
              <w:rPr>
                <w:rFonts w:eastAsia="SimSun" w:cs="Calibri Light"/>
                <w:b/>
                <w:bCs/>
                <w:color w:val="auto"/>
                <w:kern w:val="3"/>
                <w:lang w:eastAsia="zh-CN" w:bidi="hi-IN"/>
              </w:rPr>
            </w:pPr>
            <w:r w:rsidRPr="00DC498A">
              <w:rPr>
                <w:rFonts w:eastAsia="SimSun" w:cs="Calibri Light"/>
                <w:color w:val="auto"/>
                <w:kern w:val="3"/>
                <w:lang w:eastAsia="zh-CN" w:bidi="hi-IN"/>
              </w:rPr>
              <w:t>Kolor RAL 9010 (biały).</w:t>
            </w:r>
          </w:p>
        </w:tc>
      </w:tr>
      <w:tr w:rsidR="00DC498A" w:rsidRPr="00DC498A" w14:paraId="5226942F" w14:textId="77777777" w:rsidTr="003626AA">
        <w:trPr>
          <w:trHeight w:val="70"/>
        </w:trPr>
        <w:tc>
          <w:tcPr>
            <w:tcW w:w="6091" w:type="dxa"/>
          </w:tcPr>
          <w:p w14:paraId="6F5B8201" w14:textId="77777777" w:rsidR="005E77CA" w:rsidRPr="00DC498A" w:rsidRDefault="005E77CA" w:rsidP="005E77CA">
            <w:pPr>
              <w:rPr>
                <w:rFonts w:eastAsia="SimSun" w:cs="Calibri Light"/>
                <w:color w:val="auto"/>
                <w:kern w:val="3"/>
                <w:lang w:eastAsia="zh-CN" w:bidi="hi-IN"/>
              </w:rPr>
            </w:pPr>
            <w:r w:rsidRPr="00DC498A">
              <w:rPr>
                <w:rFonts w:eastAsia="SimSun" w:cs="Calibri Light"/>
                <w:noProof/>
                <w:color w:val="auto"/>
                <w:kern w:val="3"/>
                <w:lang w:eastAsia="pl-PL"/>
              </w:rPr>
              <w:drawing>
                <wp:inline distT="0" distB="0" distL="0" distR="0" wp14:anchorId="53959EE7" wp14:editId="02327654">
                  <wp:extent cx="3095625" cy="2510964"/>
                  <wp:effectExtent l="0" t="0" r="0" b="3810"/>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110752" cy="2523234"/>
                          </a:xfrm>
                          <a:prstGeom prst="rect">
                            <a:avLst/>
                          </a:prstGeom>
                          <a:noFill/>
                          <a:ln>
                            <a:noFill/>
                          </a:ln>
                        </pic:spPr>
                      </pic:pic>
                    </a:graphicData>
                  </a:graphic>
                </wp:inline>
              </w:drawing>
            </w:r>
          </w:p>
          <w:p w14:paraId="249753E8" w14:textId="77777777" w:rsidR="00A30E31" w:rsidRPr="00DC498A" w:rsidRDefault="00A30E31" w:rsidP="005E77CA">
            <w:pPr>
              <w:rPr>
                <w:rFonts w:eastAsia="SimSun" w:cs="Calibri Light"/>
                <w:color w:val="auto"/>
                <w:kern w:val="3"/>
                <w:lang w:eastAsia="zh-CN" w:bidi="hi-IN"/>
              </w:rPr>
            </w:pPr>
            <w:r w:rsidRPr="00DC498A">
              <w:rPr>
                <w:rFonts w:eastAsia="SimSun" w:cs="Calibri Light"/>
                <w:color w:val="auto"/>
                <w:kern w:val="3"/>
                <w:lang w:eastAsia="zh-CN" w:bidi="hi-IN"/>
              </w:rPr>
              <w:t>Drzwi do pom. 1.5 Klatka ewakuacyjna</w:t>
            </w:r>
          </w:p>
          <w:p w14:paraId="5C7AA25A" w14:textId="77777777" w:rsidR="005E77CA" w:rsidRPr="00DC498A" w:rsidRDefault="005E77CA" w:rsidP="005E77CA">
            <w:pPr>
              <w:rPr>
                <w:rFonts w:eastAsia="SimSun" w:cs="Calibri Light"/>
                <w:color w:val="auto"/>
                <w:kern w:val="3"/>
                <w:lang w:eastAsia="zh-CN" w:bidi="hi-IN"/>
              </w:rPr>
            </w:pPr>
            <w:r w:rsidRPr="00DC498A">
              <w:rPr>
                <w:rFonts w:eastAsia="SimSun" w:cs="Calibri Light"/>
                <w:color w:val="auto"/>
                <w:kern w:val="3"/>
                <w:lang w:eastAsia="zh-CN" w:bidi="hi-IN"/>
              </w:rPr>
              <w:t>Skrzydło oryginalne, ościeżnica o formie profilowanych opasek.</w:t>
            </w:r>
          </w:p>
        </w:tc>
        <w:tc>
          <w:tcPr>
            <w:tcW w:w="3260" w:type="dxa"/>
          </w:tcPr>
          <w:p w14:paraId="67B343F0" w14:textId="77777777" w:rsidR="005E77CA" w:rsidRPr="00DC498A" w:rsidRDefault="005E77CA" w:rsidP="005E77CA">
            <w:pPr>
              <w:jc w:val="left"/>
              <w:rPr>
                <w:rFonts w:eastAsia="SimSun" w:cs="Calibri Light"/>
                <w:b/>
                <w:bCs/>
                <w:color w:val="auto"/>
                <w:kern w:val="3"/>
                <w:lang w:eastAsia="zh-CN" w:bidi="hi-IN"/>
              </w:rPr>
            </w:pPr>
            <w:r w:rsidRPr="00DC498A">
              <w:rPr>
                <w:rFonts w:eastAsia="SimSun" w:cs="Calibri Light"/>
                <w:b/>
                <w:bCs/>
                <w:color w:val="auto"/>
                <w:kern w:val="3"/>
                <w:lang w:eastAsia="zh-CN" w:bidi="hi-IN"/>
              </w:rPr>
              <w:t>DP</w:t>
            </w:r>
            <w:r w:rsidR="00A30E31" w:rsidRPr="00DC498A">
              <w:rPr>
                <w:rFonts w:eastAsia="SimSun" w:cs="Calibri Light"/>
                <w:b/>
                <w:bCs/>
                <w:color w:val="auto"/>
                <w:kern w:val="3"/>
                <w:lang w:eastAsia="zh-CN" w:bidi="hi-IN"/>
              </w:rPr>
              <w:t>4</w:t>
            </w:r>
          </w:p>
          <w:p w14:paraId="634247F2"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Drzwi wymieniane z uwagi na konieczność </w:t>
            </w:r>
          </w:p>
          <w:p w14:paraId="00CEEF20" w14:textId="77777777" w:rsidR="005E77CA" w:rsidRPr="00DC498A" w:rsidRDefault="005E77CA" w:rsidP="005E77CA">
            <w:pPr>
              <w:jc w:val="left"/>
              <w:rPr>
                <w:rFonts w:eastAsia="SimSun" w:cs="Calibri Light"/>
                <w:color w:val="auto"/>
                <w:kern w:val="3"/>
                <w:lang w:eastAsia="zh-CN" w:bidi="hi-IN"/>
              </w:rPr>
            </w:pPr>
            <w:proofErr w:type="spellStart"/>
            <w:r w:rsidRPr="00DC498A">
              <w:rPr>
                <w:rFonts w:eastAsia="SimSun" w:cs="Calibri Light"/>
                <w:color w:val="auto"/>
                <w:kern w:val="3"/>
                <w:lang w:eastAsia="zh-CN" w:bidi="hi-IN"/>
              </w:rPr>
              <w:t>Dostosowaniado</w:t>
            </w:r>
            <w:proofErr w:type="spellEnd"/>
            <w:r w:rsidRPr="00DC498A">
              <w:rPr>
                <w:rFonts w:eastAsia="SimSun" w:cs="Calibri Light"/>
                <w:color w:val="auto"/>
                <w:kern w:val="3"/>
                <w:lang w:eastAsia="zh-CN" w:bidi="hi-IN"/>
              </w:rPr>
              <w:t xml:space="preserve"> przepisów ppoż.</w:t>
            </w:r>
          </w:p>
          <w:p w14:paraId="1DB85ACB"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Istniejące drzwi: skrzydło </w:t>
            </w:r>
          </w:p>
          <w:p w14:paraId="447FF21E"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i ościeżnica oryginalne- </w:t>
            </w:r>
          </w:p>
          <w:p w14:paraId="7B783C1A"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do przeniesienia do pom.</w:t>
            </w:r>
            <w:r w:rsidR="00A30E31" w:rsidRPr="00DC498A">
              <w:rPr>
                <w:rFonts w:eastAsia="SimSun" w:cs="Calibri Light"/>
                <w:color w:val="auto"/>
                <w:kern w:val="3"/>
                <w:lang w:eastAsia="zh-CN" w:bidi="hi-IN"/>
              </w:rPr>
              <w:t>0.8pokój noclegowy</w:t>
            </w:r>
            <w:r w:rsidRPr="00DC498A">
              <w:rPr>
                <w:rFonts w:eastAsia="SimSun" w:cs="Calibri Light"/>
                <w:color w:val="auto"/>
                <w:kern w:val="3"/>
                <w:lang w:eastAsia="zh-CN" w:bidi="hi-IN"/>
              </w:rPr>
              <w:t>.</w:t>
            </w:r>
          </w:p>
          <w:p w14:paraId="4EA6B9D0"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Nowoprojektowane drzwi </w:t>
            </w:r>
            <w:proofErr w:type="spellStart"/>
            <w:r w:rsidRPr="00DC498A">
              <w:rPr>
                <w:rFonts w:eastAsia="SimSun" w:cs="Calibri Light"/>
                <w:color w:val="auto"/>
                <w:kern w:val="3"/>
                <w:lang w:eastAsia="zh-CN" w:bidi="hi-IN"/>
              </w:rPr>
              <w:t>ppoż</w:t>
            </w:r>
            <w:proofErr w:type="spellEnd"/>
            <w:r w:rsidRPr="00DC498A">
              <w:rPr>
                <w:rFonts w:eastAsia="SimSun" w:cs="Calibri Light"/>
                <w:color w:val="auto"/>
                <w:kern w:val="3"/>
                <w:lang w:eastAsia="zh-CN" w:bidi="hi-IN"/>
              </w:rPr>
              <w:t xml:space="preserve"> EIS 60, drewniane,</w:t>
            </w:r>
          </w:p>
          <w:p w14:paraId="6D3350E1" w14:textId="77777777"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będące wizualnym odtworzeniem </w:t>
            </w:r>
          </w:p>
          <w:p w14:paraId="64B2AC4A" w14:textId="1EB5D5FB" w:rsidR="005E77CA" w:rsidRPr="00DC498A" w:rsidRDefault="005E77CA" w:rsidP="005E77CA">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drzwi istniejących  </w:t>
            </w:r>
          </w:p>
          <w:p w14:paraId="35888A18" w14:textId="331080E1" w:rsidR="005E77CA" w:rsidRPr="00DC498A" w:rsidRDefault="005E77CA" w:rsidP="005E77CA">
            <w:pPr>
              <w:jc w:val="left"/>
              <w:rPr>
                <w:rFonts w:eastAsia="SimSun" w:cs="Calibri Light"/>
                <w:b/>
                <w:bCs/>
                <w:color w:val="auto"/>
                <w:kern w:val="3"/>
                <w:lang w:eastAsia="zh-CN" w:bidi="hi-IN"/>
              </w:rPr>
            </w:pPr>
            <w:r w:rsidRPr="00DC498A">
              <w:rPr>
                <w:rFonts w:eastAsia="SimSun" w:cs="Calibri Light"/>
                <w:color w:val="auto"/>
                <w:kern w:val="3"/>
                <w:lang w:eastAsia="zh-CN" w:bidi="hi-IN"/>
              </w:rPr>
              <w:t>Kolor RAL 9010 (biały).</w:t>
            </w:r>
          </w:p>
        </w:tc>
      </w:tr>
      <w:tr w:rsidR="00DC498A" w:rsidRPr="00DC498A" w14:paraId="57613975" w14:textId="77777777" w:rsidTr="003626AA">
        <w:trPr>
          <w:trHeight w:val="70"/>
        </w:trPr>
        <w:tc>
          <w:tcPr>
            <w:tcW w:w="5949" w:type="dxa"/>
          </w:tcPr>
          <w:p w14:paraId="2D0FA445" w14:textId="6E44DBEE" w:rsidR="005E77CA" w:rsidRPr="00DC498A" w:rsidRDefault="003626AA" w:rsidP="005E77CA">
            <w:pPr>
              <w:rPr>
                <w:rFonts w:eastAsia="SimSun" w:cs="Calibri Light"/>
                <w:color w:val="auto"/>
                <w:kern w:val="3"/>
                <w:lang w:eastAsia="zh-CN" w:bidi="hi-IN"/>
              </w:rPr>
            </w:pPr>
            <w:r w:rsidRPr="00DC498A">
              <w:rPr>
                <w:rFonts w:eastAsia="SimSun" w:cs="Calibri Light"/>
                <w:noProof/>
                <w:color w:val="auto"/>
                <w:kern w:val="3"/>
                <w:lang w:eastAsia="pl-PL"/>
              </w:rPr>
              <w:drawing>
                <wp:anchor distT="0" distB="0" distL="114300" distR="114300" simplePos="0" relativeHeight="251704320" behindDoc="1" locked="0" layoutInCell="1" allowOverlap="1" wp14:anchorId="7FEEE49C" wp14:editId="3F734279">
                  <wp:simplePos x="0" y="0"/>
                  <wp:positionH relativeFrom="column">
                    <wp:posOffset>1494790</wp:posOffset>
                  </wp:positionH>
                  <wp:positionV relativeFrom="paragraph">
                    <wp:posOffset>59690</wp:posOffset>
                  </wp:positionV>
                  <wp:extent cx="1742440" cy="2324100"/>
                  <wp:effectExtent l="0" t="0" r="0" b="0"/>
                  <wp:wrapTight wrapText="bothSides">
                    <wp:wrapPolygon edited="0">
                      <wp:start x="0" y="0"/>
                      <wp:lineTo x="0" y="21423"/>
                      <wp:lineTo x="21254" y="21423"/>
                      <wp:lineTo x="21254" y="0"/>
                      <wp:lineTo x="0" y="0"/>
                    </wp:wrapPolygon>
                  </wp:wrapTight>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742440" cy="2324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C498A">
              <w:rPr>
                <w:rFonts w:eastAsia="SimSun" w:cs="Calibri Light"/>
                <w:noProof/>
                <w:color w:val="auto"/>
                <w:kern w:val="3"/>
                <w:lang w:eastAsia="pl-PL"/>
              </w:rPr>
              <w:drawing>
                <wp:anchor distT="0" distB="0" distL="114300" distR="114300" simplePos="0" relativeHeight="251699200" behindDoc="1" locked="0" layoutInCell="1" allowOverlap="1" wp14:anchorId="49F4CDD9" wp14:editId="555CE123">
                  <wp:simplePos x="0" y="0"/>
                  <wp:positionH relativeFrom="column">
                    <wp:posOffset>85090</wp:posOffset>
                  </wp:positionH>
                  <wp:positionV relativeFrom="paragraph">
                    <wp:posOffset>40005</wp:posOffset>
                  </wp:positionV>
                  <wp:extent cx="1363980" cy="2409825"/>
                  <wp:effectExtent l="0" t="0" r="7620" b="9525"/>
                  <wp:wrapTight wrapText="bothSides">
                    <wp:wrapPolygon edited="0">
                      <wp:start x="0" y="0"/>
                      <wp:lineTo x="0" y="21515"/>
                      <wp:lineTo x="21419" y="21515"/>
                      <wp:lineTo x="21419" y="0"/>
                      <wp:lineTo x="0" y="0"/>
                    </wp:wrapPolygon>
                  </wp:wrapTight>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9576" r="14964"/>
                          <a:stretch/>
                        </pic:blipFill>
                        <pic:spPr bwMode="auto">
                          <a:xfrm>
                            <a:off x="0" y="0"/>
                            <a:ext cx="1363980" cy="24098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B3E77" w:rsidRPr="00DC498A">
              <w:rPr>
                <w:rFonts w:eastAsia="SimSun" w:cs="Calibri Light"/>
                <w:color w:val="auto"/>
                <w:kern w:val="3"/>
                <w:lang w:eastAsia="zh-CN" w:bidi="hi-IN"/>
              </w:rPr>
              <w:t xml:space="preserve">Drzwi do pom. </w:t>
            </w:r>
            <w:r w:rsidR="00EB3E77" w:rsidRPr="00DC498A">
              <w:rPr>
                <w:rFonts w:eastAsia="SimSun" w:cs="Calibri Light"/>
                <w:color w:val="auto"/>
                <w:kern w:val="3"/>
                <w:lang w:eastAsia="zh-CN" w:bidi="hi-IN"/>
              </w:rPr>
              <w:lastRenderedPageBreak/>
              <w:t>klatki ewakuacyjnej na 1 piętrze</w:t>
            </w:r>
          </w:p>
          <w:p w14:paraId="4C1DB2B3" w14:textId="77777777" w:rsidR="00EB3E77" w:rsidRPr="00DC498A" w:rsidRDefault="00EB3E77" w:rsidP="005E77CA">
            <w:pPr>
              <w:rPr>
                <w:rFonts w:eastAsia="SimSun" w:cs="Calibri Light"/>
                <w:color w:val="auto"/>
                <w:kern w:val="3"/>
                <w:lang w:eastAsia="zh-CN" w:bidi="hi-IN"/>
              </w:rPr>
            </w:pPr>
            <w:r w:rsidRPr="00DC498A">
              <w:rPr>
                <w:rFonts w:eastAsia="SimSun" w:cs="Calibri Light"/>
                <w:color w:val="auto"/>
                <w:kern w:val="3"/>
                <w:lang w:eastAsia="zh-CN" w:bidi="hi-IN"/>
              </w:rPr>
              <w:t>Skrzydło prawdopodobnie oryginalne. Ościeżnica wtórna, o płycinowym charakterze, ale pozbawiona dekoracji, opaski proste, bez profilu. Zamek, klamka z szyldem wtórne, współczesne</w:t>
            </w:r>
          </w:p>
        </w:tc>
        <w:tc>
          <w:tcPr>
            <w:tcW w:w="3402" w:type="dxa"/>
          </w:tcPr>
          <w:p w14:paraId="2A5D4962" w14:textId="77777777" w:rsidR="00295284" w:rsidRPr="00DC498A" w:rsidRDefault="00295284" w:rsidP="00EB3E77">
            <w:pPr>
              <w:jc w:val="left"/>
              <w:rPr>
                <w:rFonts w:eastAsia="SimSun" w:cs="Calibri Light"/>
                <w:b/>
                <w:bCs/>
                <w:color w:val="auto"/>
                <w:kern w:val="3"/>
                <w:lang w:eastAsia="zh-CN" w:bidi="hi-IN"/>
              </w:rPr>
            </w:pPr>
            <w:r w:rsidRPr="00DC498A">
              <w:rPr>
                <w:rFonts w:eastAsia="SimSun" w:cs="Calibri Light"/>
                <w:b/>
                <w:bCs/>
                <w:color w:val="auto"/>
                <w:kern w:val="3"/>
                <w:lang w:eastAsia="zh-CN" w:bidi="hi-IN"/>
              </w:rPr>
              <w:lastRenderedPageBreak/>
              <w:t>D15</w:t>
            </w:r>
          </w:p>
          <w:p w14:paraId="57D4EB99" w14:textId="77777777" w:rsidR="00EB3E77" w:rsidRPr="00DC498A" w:rsidRDefault="00EB3E77" w:rsidP="00EB3E77">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Drzwi wymieniane z uwagi na konieczność </w:t>
            </w:r>
          </w:p>
          <w:p w14:paraId="1E5F32DD" w14:textId="77777777" w:rsidR="00EB3E77" w:rsidRPr="00DC498A" w:rsidRDefault="00EB3E77" w:rsidP="00EB3E77">
            <w:pPr>
              <w:jc w:val="left"/>
              <w:rPr>
                <w:rFonts w:eastAsia="SimSun" w:cs="Calibri Light"/>
                <w:color w:val="auto"/>
                <w:kern w:val="3"/>
                <w:lang w:eastAsia="zh-CN" w:bidi="hi-IN"/>
              </w:rPr>
            </w:pPr>
            <w:proofErr w:type="spellStart"/>
            <w:r w:rsidRPr="00DC498A">
              <w:rPr>
                <w:rFonts w:eastAsia="SimSun" w:cs="Calibri Light"/>
                <w:color w:val="auto"/>
                <w:kern w:val="3"/>
                <w:lang w:eastAsia="zh-CN" w:bidi="hi-IN"/>
              </w:rPr>
              <w:t>Dostosowaniado</w:t>
            </w:r>
            <w:proofErr w:type="spellEnd"/>
            <w:r w:rsidRPr="00DC498A">
              <w:rPr>
                <w:rFonts w:eastAsia="SimSun" w:cs="Calibri Light"/>
                <w:color w:val="auto"/>
                <w:kern w:val="3"/>
                <w:lang w:eastAsia="zh-CN" w:bidi="hi-IN"/>
              </w:rPr>
              <w:t xml:space="preserve"> przepisów ppoż.</w:t>
            </w:r>
          </w:p>
          <w:p w14:paraId="452EF970" w14:textId="77777777" w:rsidR="00EB3E77" w:rsidRPr="00DC498A" w:rsidRDefault="00EB3E77" w:rsidP="00EB3E77">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Istniejące drzwi: skrzydło </w:t>
            </w:r>
          </w:p>
          <w:p w14:paraId="36241D86" w14:textId="77777777" w:rsidR="00EB3E77" w:rsidRPr="00DC498A" w:rsidRDefault="00EB3E77" w:rsidP="00EB3E77">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prawdopodobnie oryginalne- </w:t>
            </w:r>
          </w:p>
          <w:p w14:paraId="228D5D5F" w14:textId="77777777" w:rsidR="00EB3E77" w:rsidRPr="00DC498A" w:rsidRDefault="00EB3E77" w:rsidP="00EB3E77">
            <w:pPr>
              <w:jc w:val="left"/>
              <w:rPr>
                <w:rFonts w:eastAsia="SimSun" w:cs="Calibri Light"/>
                <w:color w:val="auto"/>
                <w:kern w:val="3"/>
                <w:lang w:eastAsia="zh-CN" w:bidi="hi-IN"/>
              </w:rPr>
            </w:pPr>
            <w:r w:rsidRPr="00DC498A">
              <w:rPr>
                <w:rFonts w:eastAsia="SimSun" w:cs="Calibri Light"/>
                <w:color w:val="auto"/>
                <w:kern w:val="3"/>
                <w:lang w:eastAsia="zh-CN" w:bidi="hi-IN"/>
              </w:rPr>
              <w:t>do przeniesienia do pom.1.9Aneks kuchenny.</w:t>
            </w:r>
          </w:p>
          <w:p w14:paraId="2443C820" w14:textId="77777777" w:rsidR="005E77CA" w:rsidRPr="00DC498A" w:rsidRDefault="005E77CA" w:rsidP="00EB3E77">
            <w:pPr>
              <w:jc w:val="left"/>
              <w:rPr>
                <w:rFonts w:eastAsia="SimSun" w:cs="Calibri Light"/>
                <w:b/>
                <w:bCs/>
                <w:color w:val="auto"/>
                <w:kern w:val="3"/>
                <w:lang w:eastAsia="zh-CN" w:bidi="hi-IN"/>
              </w:rPr>
            </w:pPr>
          </w:p>
        </w:tc>
      </w:tr>
      <w:tr w:rsidR="00DC498A" w:rsidRPr="00DC498A" w14:paraId="6A143851" w14:textId="77777777" w:rsidTr="003626AA">
        <w:trPr>
          <w:trHeight w:val="70"/>
        </w:trPr>
        <w:tc>
          <w:tcPr>
            <w:tcW w:w="5949" w:type="dxa"/>
          </w:tcPr>
          <w:p w14:paraId="47E6226F" w14:textId="0A732771" w:rsidR="005E77CA" w:rsidRPr="00DC498A" w:rsidRDefault="003626AA" w:rsidP="005E77CA">
            <w:pPr>
              <w:rPr>
                <w:rFonts w:eastAsia="SimSun" w:cs="Calibri Light"/>
                <w:color w:val="auto"/>
                <w:kern w:val="3"/>
                <w:lang w:eastAsia="zh-CN" w:bidi="hi-IN"/>
              </w:rPr>
            </w:pPr>
            <w:r w:rsidRPr="00DC498A">
              <w:rPr>
                <w:rFonts w:cs="Calibri Light"/>
                <w:noProof/>
                <w:color w:val="auto"/>
                <w:lang w:eastAsia="pl-PL"/>
              </w:rPr>
              <w:drawing>
                <wp:anchor distT="0" distB="0" distL="114300" distR="114300" simplePos="0" relativeHeight="251753472" behindDoc="1" locked="0" layoutInCell="1" allowOverlap="1" wp14:anchorId="74BC6352" wp14:editId="7044E94C">
                  <wp:simplePos x="0" y="0"/>
                  <wp:positionH relativeFrom="column">
                    <wp:posOffset>-167005</wp:posOffset>
                  </wp:positionH>
                  <wp:positionV relativeFrom="paragraph">
                    <wp:posOffset>248920</wp:posOffset>
                  </wp:positionV>
                  <wp:extent cx="2381885" cy="2128520"/>
                  <wp:effectExtent l="0" t="6667" r="0" b="0"/>
                  <wp:wrapTight wrapText="bothSides">
                    <wp:wrapPolygon edited="0">
                      <wp:start x="-60" y="21532"/>
                      <wp:lineTo x="21361" y="21532"/>
                      <wp:lineTo x="21361" y="267"/>
                      <wp:lineTo x="-60" y="267"/>
                      <wp:lineTo x="-60" y="21532"/>
                    </wp:wrapPolygon>
                  </wp:wrapTight>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l="17459" t="43287" r="34924"/>
                          <a:stretch/>
                        </pic:blipFill>
                        <pic:spPr bwMode="auto">
                          <a:xfrm rot="5400000">
                            <a:off x="0" y="0"/>
                            <a:ext cx="2381885" cy="21285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2C3C980" w14:textId="4B8D6547" w:rsidR="00B23E1A" w:rsidRPr="00DC498A" w:rsidRDefault="00B23E1A" w:rsidP="00993A6C">
            <w:pPr>
              <w:pStyle w:val="Default"/>
              <w:rPr>
                <w:rFonts w:ascii="Calibri Light" w:eastAsia="SimSun" w:hAnsi="Calibri Light" w:cs="Calibri Light"/>
                <w:color w:val="auto"/>
                <w:kern w:val="3"/>
                <w:sz w:val="22"/>
                <w:szCs w:val="22"/>
                <w:lang w:eastAsia="zh-CN" w:bidi="hi-IN"/>
              </w:rPr>
            </w:pPr>
            <w:r w:rsidRPr="00DC498A">
              <w:rPr>
                <w:rFonts w:ascii="Calibri Light" w:eastAsia="SimSun" w:hAnsi="Calibri Light" w:cs="Calibri Light"/>
                <w:color w:val="auto"/>
                <w:kern w:val="3"/>
                <w:sz w:val="22"/>
                <w:szCs w:val="22"/>
                <w:lang w:eastAsia="zh-CN" w:bidi="hi-IN"/>
              </w:rPr>
              <w:t>Drzwi prowadzące na klatkę schodową na poddasze.</w:t>
            </w:r>
          </w:p>
          <w:p w14:paraId="0C1610CA" w14:textId="7666A261" w:rsidR="00993A6C" w:rsidRPr="00DC498A" w:rsidRDefault="00993A6C" w:rsidP="00993A6C">
            <w:pPr>
              <w:pStyle w:val="Default"/>
              <w:rPr>
                <w:rFonts w:ascii="Calibri Light" w:eastAsia="SimSun" w:hAnsi="Calibri Light" w:cs="Calibri Light"/>
                <w:color w:val="auto"/>
                <w:kern w:val="3"/>
                <w:sz w:val="22"/>
                <w:szCs w:val="22"/>
                <w:lang w:eastAsia="zh-CN" w:bidi="hi-IN"/>
              </w:rPr>
            </w:pPr>
            <w:r w:rsidRPr="00DC498A">
              <w:rPr>
                <w:rFonts w:ascii="Calibri Light" w:eastAsia="SimSun" w:hAnsi="Calibri Light" w:cs="Calibri Light"/>
                <w:color w:val="auto"/>
                <w:kern w:val="3"/>
                <w:sz w:val="22"/>
                <w:szCs w:val="22"/>
                <w:lang w:eastAsia="zh-CN" w:bidi="hi-IN"/>
              </w:rPr>
              <w:t xml:space="preserve">Drzwi i ościeżnica wtórne. Drzwi nawiązujące do podziałów w skrzydłach drzwi </w:t>
            </w:r>
            <w:r w:rsidR="00B23E1A" w:rsidRPr="00DC498A">
              <w:rPr>
                <w:rFonts w:ascii="Calibri Light" w:eastAsia="SimSun" w:hAnsi="Calibri Light" w:cs="Calibri Light"/>
                <w:color w:val="auto"/>
                <w:kern w:val="3"/>
                <w:sz w:val="22"/>
                <w:szCs w:val="22"/>
                <w:lang w:eastAsia="zh-CN" w:bidi="hi-IN"/>
              </w:rPr>
              <w:t xml:space="preserve">istniejących </w:t>
            </w:r>
            <w:r w:rsidRPr="00DC498A">
              <w:rPr>
                <w:rFonts w:ascii="Calibri Light" w:eastAsia="SimSun" w:hAnsi="Calibri Light" w:cs="Calibri Light"/>
                <w:color w:val="auto"/>
                <w:kern w:val="3"/>
                <w:sz w:val="22"/>
                <w:szCs w:val="22"/>
                <w:lang w:eastAsia="zh-CN" w:bidi="hi-IN"/>
              </w:rPr>
              <w:t xml:space="preserve">jednak pozbawione profilu na krawędzi płycin. </w:t>
            </w:r>
          </w:p>
          <w:p w14:paraId="5C020CDC" w14:textId="55B43806" w:rsidR="009739DF" w:rsidRPr="00DC498A" w:rsidRDefault="009739DF" w:rsidP="00993A6C">
            <w:pPr>
              <w:pStyle w:val="Default"/>
              <w:rPr>
                <w:rFonts w:ascii="Calibri Light" w:eastAsia="SimSun" w:hAnsi="Calibri Light" w:cs="Calibri Light"/>
                <w:color w:val="auto"/>
                <w:kern w:val="3"/>
                <w:sz w:val="22"/>
                <w:szCs w:val="22"/>
                <w:lang w:eastAsia="zh-CN" w:bidi="hi-IN"/>
              </w:rPr>
            </w:pPr>
          </w:p>
          <w:p w14:paraId="7DD631CA" w14:textId="1D411D01" w:rsidR="009739DF" w:rsidRPr="00DC498A" w:rsidRDefault="009739DF" w:rsidP="00993A6C">
            <w:pPr>
              <w:pStyle w:val="Default"/>
              <w:rPr>
                <w:rFonts w:ascii="Calibri Light" w:eastAsia="SimSun" w:hAnsi="Calibri Light" w:cs="Calibri Light"/>
                <w:color w:val="auto"/>
                <w:kern w:val="3"/>
                <w:sz w:val="22"/>
                <w:szCs w:val="22"/>
                <w:lang w:eastAsia="zh-CN" w:bidi="hi-IN"/>
              </w:rPr>
            </w:pPr>
          </w:p>
          <w:p w14:paraId="66026456" w14:textId="77777777" w:rsidR="009739DF" w:rsidRPr="00DC498A" w:rsidRDefault="009739DF" w:rsidP="00993A6C">
            <w:pPr>
              <w:pStyle w:val="Default"/>
              <w:rPr>
                <w:rFonts w:ascii="Calibri Light" w:eastAsia="SimSun" w:hAnsi="Calibri Light" w:cs="Calibri Light"/>
                <w:color w:val="auto"/>
                <w:kern w:val="3"/>
                <w:sz w:val="22"/>
                <w:szCs w:val="22"/>
                <w:lang w:eastAsia="zh-CN" w:bidi="hi-IN"/>
              </w:rPr>
            </w:pPr>
          </w:p>
          <w:p w14:paraId="458ECE54" w14:textId="2D16A8EF" w:rsidR="00993A6C" w:rsidRPr="00DC498A" w:rsidRDefault="00993A6C" w:rsidP="005E77CA">
            <w:pPr>
              <w:rPr>
                <w:rFonts w:eastAsia="SimSun" w:cs="Calibri Light"/>
                <w:color w:val="auto"/>
                <w:kern w:val="3"/>
                <w:lang w:eastAsia="zh-CN" w:bidi="hi-IN"/>
              </w:rPr>
            </w:pPr>
          </w:p>
        </w:tc>
        <w:tc>
          <w:tcPr>
            <w:tcW w:w="3402" w:type="dxa"/>
          </w:tcPr>
          <w:p w14:paraId="359C77B0" w14:textId="77777777" w:rsidR="003626AA" w:rsidRPr="00DC498A" w:rsidRDefault="003626AA" w:rsidP="00993A6C">
            <w:pPr>
              <w:jc w:val="left"/>
              <w:rPr>
                <w:rFonts w:eastAsia="SimSun" w:cs="Calibri Light"/>
                <w:color w:val="auto"/>
                <w:kern w:val="3"/>
                <w:lang w:eastAsia="zh-CN" w:bidi="hi-IN"/>
              </w:rPr>
            </w:pPr>
          </w:p>
          <w:p w14:paraId="128E4828" w14:textId="51C3A15F" w:rsidR="00993A6C" w:rsidRPr="00DC498A" w:rsidRDefault="003626AA" w:rsidP="00993A6C">
            <w:pPr>
              <w:jc w:val="left"/>
              <w:rPr>
                <w:rFonts w:eastAsia="SimSun" w:cs="Calibri Light"/>
                <w:color w:val="auto"/>
                <w:kern w:val="3"/>
                <w:lang w:eastAsia="zh-CN" w:bidi="hi-IN"/>
              </w:rPr>
            </w:pPr>
            <w:r w:rsidRPr="00DC498A">
              <w:rPr>
                <w:rFonts w:eastAsia="SimSun" w:cs="Calibri Light"/>
                <w:color w:val="auto"/>
                <w:kern w:val="3"/>
                <w:lang w:eastAsia="zh-CN" w:bidi="hi-IN"/>
              </w:rPr>
              <w:t>D</w:t>
            </w:r>
            <w:r w:rsidR="00993A6C" w:rsidRPr="00DC498A">
              <w:rPr>
                <w:rFonts w:eastAsia="SimSun" w:cs="Calibri Light"/>
                <w:color w:val="auto"/>
                <w:kern w:val="3"/>
                <w:lang w:eastAsia="zh-CN" w:bidi="hi-IN"/>
              </w:rPr>
              <w:t xml:space="preserve">rzwi wymieniane z uwagi na konieczność </w:t>
            </w:r>
          </w:p>
          <w:p w14:paraId="7772DFA0" w14:textId="3C466BDB" w:rsidR="00993A6C" w:rsidRPr="00DC498A" w:rsidRDefault="00993A6C" w:rsidP="00993A6C">
            <w:pPr>
              <w:jc w:val="left"/>
              <w:rPr>
                <w:rFonts w:eastAsia="SimSun" w:cs="Calibri Light"/>
                <w:color w:val="auto"/>
                <w:kern w:val="3"/>
                <w:lang w:eastAsia="zh-CN" w:bidi="hi-IN"/>
              </w:rPr>
            </w:pPr>
            <w:r w:rsidRPr="00DC498A">
              <w:rPr>
                <w:rFonts w:eastAsia="SimSun" w:cs="Calibri Light"/>
                <w:color w:val="auto"/>
                <w:kern w:val="3"/>
                <w:lang w:eastAsia="zh-CN" w:bidi="hi-IN"/>
              </w:rPr>
              <w:t>Dostosowania</w:t>
            </w:r>
            <w:r w:rsidR="003626AA" w:rsidRPr="00DC498A">
              <w:rPr>
                <w:rFonts w:eastAsia="SimSun" w:cs="Calibri Light"/>
                <w:color w:val="auto"/>
                <w:kern w:val="3"/>
                <w:lang w:eastAsia="zh-CN" w:bidi="hi-IN"/>
              </w:rPr>
              <w:t xml:space="preserve"> </w:t>
            </w:r>
            <w:r w:rsidRPr="00DC498A">
              <w:rPr>
                <w:rFonts w:eastAsia="SimSun" w:cs="Calibri Light"/>
                <w:color w:val="auto"/>
                <w:kern w:val="3"/>
                <w:lang w:eastAsia="zh-CN" w:bidi="hi-IN"/>
              </w:rPr>
              <w:t>d</w:t>
            </w:r>
            <w:r w:rsidR="003626AA" w:rsidRPr="00DC498A">
              <w:rPr>
                <w:rFonts w:eastAsia="SimSun" w:cs="Calibri Light"/>
                <w:color w:val="auto"/>
                <w:kern w:val="3"/>
                <w:lang w:eastAsia="zh-CN" w:bidi="hi-IN"/>
              </w:rPr>
              <w:t xml:space="preserve">o </w:t>
            </w:r>
            <w:r w:rsidRPr="00DC498A">
              <w:rPr>
                <w:rFonts w:eastAsia="SimSun" w:cs="Calibri Light"/>
                <w:color w:val="auto"/>
                <w:kern w:val="3"/>
                <w:lang w:eastAsia="zh-CN" w:bidi="hi-IN"/>
              </w:rPr>
              <w:t>o przepisów ppoż.</w:t>
            </w:r>
          </w:p>
          <w:p w14:paraId="0CF9E6B4" w14:textId="77777777" w:rsidR="005E77CA" w:rsidRPr="00DC498A" w:rsidRDefault="005E77CA" w:rsidP="005E77CA">
            <w:pPr>
              <w:jc w:val="left"/>
              <w:rPr>
                <w:rFonts w:eastAsia="SimSun" w:cs="Calibri Light"/>
                <w:b/>
                <w:bCs/>
                <w:color w:val="auto"/>
                <w:kern w:val="3"/>
                <w:lang w:eastAsia="zh-CN" w:bidi="hi-IN"/>
              </w:rPr>
            </w:pPr>
          </w:p>
        </w:tc>
      </w:tr>
      <w:tr w:rsidR="00DC498A" w:rsidRPr="00DC498A" w14:paraId="03CE57B0" w14:textId="77777777" w:rsidTr="003626AA">
        <w:trPr>
          <w:trHeight w:val="70"/>
        </w:trPr>
        <w:tc>
          <w:tcPr>
            <w:tcW w:w="5949" w:type="dxa"/>
          </w:tcPr>
          <w:p w14:paraId="24C16CB8" w14:textId="5919D8CF" w:rsidR="00B23E1A" w:rsidRPr="00DC498A" w:rsidRDefault="00B23E1A" w:rsidP="005E77CA">
            <w:pPr>
              <w:rPr>
                <w:rFonts w:cs="Calibri Light"/>
                <w:color w:val="auto"/>
              </w:rPr>
            </w:pPr>
            <w:r w:rsidRPr="00DC498A">
              <w:rPr>
                <w:rFonts w:cs="Calibri Light"/>
                <w:noProof/>
                <w:color w:val="auto"/>
                <w:lang w:eastAsia="pl-PL"/>
              </w:rPr>
              <w:drawing>
                <wp:anchor distT="0" distB="0" distL="114300" distR="114300" simplePos="0" relativeHeight="251714560" behindDoc="1" locked="0" layoutInCell="1" allowOverlap="1" wp14:anchorId="4ADDA89D" wp14:editId="0856B12C">
                  <wp:simplePos x="0" y="0"/>
                  <wp:positionH relativeFrom="column">
                    <wp:posOffset>8890</wp:posOffset>
                  </wp:positionH>
                  <wp:positionV relativeFrom="paragraph">
                    <wp:posOffset>49530</wp:posOffset>
                  </wp:positionV>
                  <wp:extent cx="1879600" cy="2505075"/>
                  <wp:effectExtent l="0" t="0" r="6350" b="9525"/>
                  <wp:wrapTight wrapText="bothSides">
                    <wp:wrapPolygon edited="0">
                      <wp:start x="0" y="0"/>
                      <wp:lineTo x="0" y="21518"/>
                      <wp:lineTo x="21454" y="21518"/>
                      <wp:lineTo x="21454" y="0"/>
                      <wp:lineTo x="0" y="0"/>
                    </wp:wrapPolygon>
                  </wp:wrapTight>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879600" cy="2505075"/>
                          </a:xfrm>
                          <a:prstGeom prst="rect">
                            <a:avLst/>
                          </a:prstGeom>
                          <a:noFill/>
                        </pic:spPr>
                      </pic:pic>
                    </a:graphicData>
                  </a:graphic>
                  <wp14:sizeRelH relativeFrom="margin">
                    <wp14:pctWidth>0</wp14:pctWidth>
                  </wp14:sizeRelH>
                  <wp14:sizeRelV relativeFrom="margin">
                    <wp14:pctHeight>0</wp14:pctHeight>
                  </wp14:sizeRelV>
                </wp:anchor>
              </w:drawing>
            </w:r>
          </w:p>
          <w:p w14:paraId="2B749AE6" w14:textId="2D9C2B77" w:rsidR="00B23E1A" w:rsidRPr="00DC498A" w:rsidRDefault="003626AA" w:rsidP="005E77CA">
            <w:pPr>
              <w:rPr>
                <w:rFonts w:cs="Calibri Light"/>
                <w:noProof/>
                <w:color w:val="auto"/>
              </w:rPr>
            </w:pPr>
            <w:r w:rsidRPr="00DC498A">
              <w:rPr>
                <w:rFonts w:cs="Calibri Light"/>
                <w:noProof/>
                <w:color w:val="auto"/>
                <w:lang w:eastAsia="pl-PL"/>
              </w:rPr>
              <w:drawing>
                <wp:anchor distT="0" distB="0" distL="114300" distR="114300" simplePos="0" relativeHeight="251709440" behindDoc="1" locked="0" layoutInCell="1" allowOverlap="1" wp14:anchorId="235723CF" wp14:editId="568584B8">
                  <wp:simplePos x="0" y="0"/>
                  <wp:positionH relativeFrom="column">
                    <wp:posOffset>2018665</wp:posOffset>
                  </wp:positionH>
                  <wp:positionV relativeFrom="paragraph">
                    <wp:posOffset>196215</wp:posOffset>
                  </wp:positionV>
                  <wp:extent cx="1578610" cy="2105025"/>
                  <wp:effectExtent l="0" t="0" r="2540" b="9525"/>
                  <wp:wrapTight wrapText="bothSides">
                    <wp:wrapPolygon edited="0">
                      <wp:start x="0" y="0"/>
                      <wp:lineTo x="0" y="21502"/>
                      <wp:lineTo x="21374" y="21502"/>
                      <wp:lineTo x="21374" y="0"/>
                      <wp:lineTo x="0" y="0"/>
                    </wp:wrapPolygon>
                  </wp:wrapTight>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578610" cy="21050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3672B0B" w14:textId="77777777" w:rsidR="00B23E1A" w:rsidRPr="00DC498A" w:rsidRDefault="00B23E1A" w:rsidP="005E77CA">
            <w:pPr>
              <w:rPr>
                <w:rFonts w:cs="Calibri Light"/>
                <w:noProof/>
                <w:color w:val="auto"/>
              </w:rPr>
            </w:pPr>
          </w:p>
          <w:p w14:paraId="17EB1566" w14:textId="77777777" w:rsidR="00B23E1A" w:rsidRPr="00DC498A" w:rsidRDefault="00B23E1A" w:rsidP="005E77CA">
            <w:pPr>
              <w:rPr>
                <w:rFonts w:cs="Calibri Light"/>
                <w:noProof/>
                <w:color w:val="auto"/>
              </w:rPr>
            </w:pPr>
            <w:r w:rsidRPr="00DC498A">
              <w:rPr>
                <w:rFonts w:cs="Calibri Light"/>
                <w:noProof/>
                <w:color w:val="auto"/>
              </w:rPr>
              <w:t xml:space="preserve">Drzwi do pomieszczenia </w:t>
            </w:r>
            <w:r w:rsidR="0040556F" w:rsidRPr="00DC498A">
              <w:rPr>
                <w:rFonts w:cs="Calibri Light"/>
                <w:noProof/>
                <w:color w:val="auto"/>
              </w:rPr>
              <w:t>1.10 łazienka</w:t>
            </w:r>
          </w:p>
          <w:p w14:paraId="30A099B6" w14:textId="77777777" w:rsidR="0040556F" w:rsidRPr="00DC498A" w:rsidRDefault="0040556F" w:rsidP="005E77CA">
            <w:pPr>
              <w:rPr>
                <w:rFonts w:cs="Calibri Light"/>
                <w:noProof/>
                <w:color w:val="auto"/>
              </w:rPr>
            </w:pPr>
            <w:r w:rsidRPr="00DC498A">
              <w:rPr>
                <w:rFonts w:cs="Calibri Light"/>
                <w:noProof/>
                <w:color w:val="auto"/>
              </w:rPr>
              <w:t>Drzwi drewniane wtórne o konstrukcji ramowo-płycinowejpozbawiona żłobień z profilowaną ościeżnicą; mocno wybaczone</w:t>
            </w:r>
          </w:p>
        </w:tc>
        <w:tc>
          <w:tcPr>
            <w:tcW w:w="3402" w:type="dxa"/>
          </w:tcPr>
          <w:p w14:paraId="1C35A2AD" w14:textId="77777777" w:rsidR="0040556F" w:rsidRPr="00DC498A" w:rsidRDefault="0040556F" w:rsidP="0040556F">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Drzwi wymieniane z uwagi na konieczność </w:t>
            </w:r>
          </w:p>
          <w:p w14:paraId="50AE8C3B" w14:textId="7EAE56D9" w:rsidR="0040556F" w:rsidRPr="00DC498A" w:rsidRDefault="0040556F" w:rsidP="0040556F">
            <w:pPr>
              <w:jc w:val="left"/>
              <w:rPr>
                <w:rFonts w:eastAsia="SimSun" w:cs="Calibri Light"/>
                <w:color w:val="auto"/>
                <w:kern w:val="3"/>
                <w:lang w:eastAsia="zh-CN" w:bidi="hi-IN"/>
              </w:rPr>
            </w:pPr>
            <w:r w:rsidRPr="00DC498A">
              <w:rPr>
                <w:rFonts w:eastAsia="SimSun" w:cs="Calibri Light"/>
                <w:color w:val="auto"/>
                <w:kern w:val="3"/>
                <w:lang w:eastAsia="zh-CN" w:bidi="hi-IN"/>
              </w:rPr>
              <w:t>Dostosowania</w:t>
            </w:r>
            <w:r w:rsidR="00E965AE" w:rsidRPr="00DC498A">
              <w:rPr>
                <w:rFonts w:eastAsia="SimSun" w:cs="Calibri Light"/>
                <w:color w:val="auto"/>
                <w:kern w:val="3"/>
                <w:lang w:eastAsia="zh-CN" w:bidi="hi-IN"/>
              </w:rPr>
              <w:t xml:space="preserve"> </w:t>
            </w:r>
            <w:r w:rsidRPr="00DC498A">
              <w:rPr>
                <w:rFonts w:eastAsia="SimSun" w:cs="Calibri Light"/>
                <w:color w:val="auto"/>
                <w:kern w:val="3"/>
                <w:lang w:eastAsia="zh-CN" w:bidi="hi-IN"/>
              </w:rPr>
              <w:t>do przepisów ppoż. i zmianę aranżacji pomieszczeń.</w:t>
            </w:r>
          </w:p>
          <w:p w14:paraId="568E9862" w14:textId="77777777" w:rsidR="00E965AE" w:rsidRPr="00DC498A" w:rsidRDefault="0040556F" w:rsidP="00E965AE">
            <w:pPr>
              <w:jc w:val="left"/>
              <w:rPr>
                <w:rFonts w:eastAsia="SimSun" w:cs="Calibri Light"/>
                <w:color w:val="auto"/>
                <w:kern w:val="3"/>
                <w:lang w:eastAsia="zh-CN" w:bidi="hi-IN"/>
              </w:rPr>
            </w:pPr>
            <w:r w:rsidRPr="00DC498A">
              <w:rPr>
                <w:rFonts w:eastAsia="SimSun" w:cs="Calibri Light"/>
                <w:color w:val="auto"/>
                <w:kern w:val="3"/>
                <w:lang w:eastAsia="zh-CN" w:bidi="hi-IN"/>
              </w:rPr>
              <w:t>Otwór zamurowany.</w:t>
            </w:r>
            <w:r w:rsidR="00E965AE" w:rsidRPr="00DC498A">
              <w:rPr>
                <w:rFonts w:eastAsia="SimSun" w:cs="Calibri Light"/>
                <w:color w:val="auto"/>
                <w:kern w:val="3"/>
                <w:lang w:eastAsia="zh-CN" w:bidi="hi-IN"/>
              </w:rPr>
              <w:t xml:space="preserve"> W celu nawiązania do historycznego </w:t>
            </w:r>
            <w:proofErr w:type="spellStart"/>
            <w:r w:rsidR="00E965AE" w:rsidRPr="00DC498A">
              <w:rPr>
                <w:rFonts w:eastAsia="SimSun" w:cs="Calibri Light"/>
                <w:color w:val="auto"/>
                <w:kern w:val="3"/>
                <w:lang w:eastAsia="zh-CN" w:bidi="hi-IN"/>
              </w:rPr>
              <w:t>ukłau</w:t>
            </w:r>
            <w:proofErr w:type="spellEnd"/>
            <w:r w:rsidR="00E965AE" w:rsidRPr="00DC498A">
              <w:rPr>
                <w:rFonts w:eastAsia="SimSun" w:cs="Calibri Light"/>
                <w:color w:val="auto"/>
                <w:kern w:val="3"/>
                <w:lang w:eastAsia="zh-CN" w:bidi="hi-IN"/>
              </w:rPr>
              <w:t xml:space="preserve"> proponuje </w:t>
            </w:r>
            <w:proofErr w:type="spellStart"/>
            <w:r w:rsidR="00E965AE" w:rsidRPr="00DC498A">
              <w:rPr>
                <w:rFonts w:eastAsia="SimSun" w:cs="Calibri Light"/>
                <w:color w:val="auto"/>
                <w:kern w:val="3"/>
                <w:lang w:eastAsia="zh-CN" w:bidi="hi-IN"/>
              </w:rPr>
              <w:t>sie</w:t>
            </w:r>
            <w:proofErr w:type="spellEnd"/>
            <w:r w:rsidR="00E965AE" w:rsidRPr="00DC498A">
              <w:rPr>
                <w:rFonts w:eastAsia="SimSun" w:cs="Calibri Light"/>
                <w:color w:val="auto"/>
                <w:kern w:val="3"/>
                <w:lang w:eastAsia="zh-CN" w:bidi="hi-IN"/>
              </w:rPr>
              <w:t xml:space="preserve"> wstawienie w miejscu istniejących drzwi ( od strony klatki) </w:t>
            </w:r>
          </w:p>
          <w:p w14:paraId="534694EA" w14:textId="3778C5F0" w:rsidR="0040556F" w:rsidRPr="00DC498A" w:rsidRDefault="00E965AE" w:rsidP="00E965AE">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nowych drzwi z ościeżnicą przypominających drzwi oryginalne.   </w:t>
            </w:r>
          </w:p>
          <w:p w14:paraId="55CBBAE9" w14:textId="77777777" w:rsidR="00B23E1A" w:rsidRPr="00DC498A" w:rsidRDefault="00B23E1A" w:rsidP="00993A6C">
            <w:pPr>
              <w:jc w:val="left"/>
              <w:rPr>
                <w:rFonts w:eastAsia="SimSun" w:cs="Calibri Light"/>
                <w:color w:val="auto"/>
                <w:kern w:val="3"/>
                <w:lang w:eastAsia="zh-CN" w:bidi="hi-IN"/>
              </w:rPr>
            </w:pPr>
          </w:p>
        </w:tc>
      </w:tr>
      <w:tr w:rsidR="00DC498A" w:rsidRPr="00DC498A" w14:paraId="4F61DC6C" w14:textId="77777777" w:rsidTr="003626AA">
        <w:trPr>
          <w:trHeight w:val="70"/>
        </w:trPr>
        <w:tc>
          <w:tcPr>
            <w:tcW w:w="5949" w:type="dxa"/>
          </w:tcPr>
          <w:p w14:paraId="7F9A9E7B" w14:textId="3BC981A3" w:rsidR="00B94069" w:rsidRPr="00DC498A" w:rsidRDefault="00B94069" w:rsidP="005E77CA">
            <w:pPr>
              <w:rPr>
                <w:rFonts w:cs="Calibri Light"/>
                <w:noProof/>
                <w:color w:val="auto"/>
              </w:rPr>
            </w:pPr>
            <w:r w:rsidRPr="00DC498A">
              <w:rPr>
                <w:rFonts w:cs="Calibri Light"/>
                <w:noProof/>
                <w:color w:val="auto"/>
                <w:lang w:eastAsia="pl-PL"/>
              </w:rPr>
              <w:lastRenderedPageBreak/>
              <w:drawing>
                <wp:anchor distT="0" distB="0" distL="114300" distR="114300" simplePos="0" relativeHeight="251758592" behindDoc="1" locked="0" layoutInCell="1" allowOverlap="1" wp14:anchorId="2871D355" wp14:editId="568E61DA">
                  <wp:simplePos x="0" y="0"/>
                  <wp:positionH relativeFrom="column">
                    <wp:posOffset>-635</wp:posOffset>
                  </wp:positionH>
                  <wp:positionV relativeFrom="paragraph">
                    <wp:posOffset>2540</wp:posOffset>
                  </wp:positionV>
                  <wp:extent cx="1190625" cy="2227580"/>
                  <wp:effectExtent l="0" t="0" r="9525" b="1270"/>
                  <wp:wrapTight wrapText="bothSides">
                    <wp:wrapPolygon edited="0">
                      <wp:start x="0" y="0"/>
                      <wp:lineTo x="0" y="21428"/>
                      <wp:lineTo x="21427" y="21428"/>
                      <wp:lineTo x="21427" y="0"/>
                      <wp:lineTo x="0" y="0"/>
                    </wp:wrapPolygon>
                  </wp:wrapTight>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190625" cy="22275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C498A">
              <w:rPr>
                <w:rFonts w:cs="Calibri Light"/>
                <w:noProof/>
                <w:color w:val="auto"/>
              </w:rPr>
              <w:t>Drzwi na balkon pom. 1.1 pom. IT</w:t>
            </w:r>
          </w:p>
          <w:p w14:paraId="69BECF44" w14:textId="77777777" w:rsidR="00B94069" w:rsidRPr="00DC498A" w:rsidRDefault="00B94069" w:rsidP="005E77CA">
            <w:pPr>
              <w:rPr>
                <w:rFonts w:cs="Calibri Light"/>
                <w:noProof/>
                <w:color w:val="auto"/>
              </w:rPr>
            </w:pPr>
            <w:r w:rsidRPr="00DC498A">
              <w:rPr>
                <w:rFonts w:cs="Calibri Light"/>
                <w:noProof/>
                <w:color w:val="auto"/>
              </w:rPr>
              <w:t>Drzwi wtórne – współczesne, wykonane z PCV.</w:t>
            </w:r>
          </w:p>
        </w:tc>
        <w:tc>
          <w:tcPr>
            <w:tcW w:w="3402" w:type="dxa"/>
          </w:tcPr>
          <w:p w14:paraId="582243D6" w14:textId="77777777" w:rsidR="00B94069" w:rsidRPr="00DC498A" w:rsidRDefault="00B94069" w:rsidP="00B94069">
            <w:pPr>
              <w:jc w:val="left"/>
              <w:rPr>
                <w:rFonts w:eastAsia="SimSun" w:cs="Calibri Light"/>
                <w:b/>
                <w:bCs/>
                <w:color w:val="auto"/>
                <w:kern w:val="3"/>
                <w:lang w:eastAsia="zh-CN" w:bidi="hi-IN"/>
              </w:rPr>
            </w:pPr>
            <w:r w:rsidRPr="00DC498A">
              <w:rPr>
                <w:rFonts w:eastAsia="SimSun" w:cs="Calibri Light"/>
                <w:b/>
                <w:bCs/>
                <w:color w:val="auto"/>
                <w:kern w:val="3"/>
                <w:lang w:eastAsia="zh-CN" w:bidi="hi-IN"/>
              </w:rPr>
              <w:t>D16</w:t>
            </w:r>
          </w:p>
          <w:p w14:paraId="3591444E" w14:textId="77777777" w:rsidR="00B94069" w:rsidRPr="00DC498A" w:rsidRDefault="00B94069" w:rsidP="00B94069">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Drzwi wymienione zgodnie  z programem prac konserwatorskich. </w:t>
            </w:r>
          </w:p>
          <w:p w14:paraId="20F63CD4" w14:textId="77777777" w:rsidR="00B94069" w:rsidRPr="00DC498A" w:rsidRDefault="00B94069" w:rsidP="00B94069">
            <w:pPr>
              <w:jc w:val="left"/>
              <w:rPr>
                <w:rFonts w:eastAsia="SimSun" w:cs="Calibri Light"/>
                <w:color w:val="auto"/>
                <w:kern w:val="3"/>
                <w:lang w:eastAsia="zh-CN" w:bidi="hi-IN"/>
              </w:rPr>
            </w:pPr>
            <w:r w:rsidRPr="00DC498A">
              <w:rPr>
                <w:rFonts w:eastAsia="SimSun" w:cs="Calibri Light"/>
                <w:color w:val="auto"/>
                <w:kern w:val="3"/>
                <w:lang w:eastAsia="zh-CN" w:bidi="hi-IN"/>
              </w:rPr>
              <w:t>Drzwi drewniane;</w:t>
            </w:r>
          </w:p>
          <w:p w14:paraId="21885859" w14:textId="77777777" w:rsidR="00B94069" w:rsidRPr="00DC498A" w:rsidRDefault="00B94069" w:rsidP="00B94069">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Ościeżnica prosta; </w:t>
            </w:r>
          </w:p>
          <w:p w14:paraId="06B2252E" w14:textId="77777777" w:rsidR="00B94069" w:rsidRPr="00DC498A" w:rsidRDefault="00B94069" w:rsidP="00B94069">
            <w:pPr>
              <w:jc w:val="left"/>
              <w:rPr>
                <w:rFonts w:eastAsia="SimSun" w:cs="Calibri Light"/>
                <w:color w:val="auto"/>
                <w:kern w:val="3"/>
                <w:lang w:eastAsia="zh-CN" w:bidi="hi-IN"/>
              </w:rPr>
            </w:pPr>
            <w:r w:rsidRPr="00DC498A">
              <w:rPr>
                <w:rFonts w:eastAsia="SimSun" w:cs="Calibri Light"/>
                <w:color w:val="auto"/>
                <w:kern w:val="3"/>
                <w:lang w:eastAsia="zh-CN" w:bidi="hi-IN"/>
              </w:rPr>
              <w:t>szklenie szkłem bezpiecznym</w:t>
            </w:r>
          </w:p>
          <w:p w14:paraId="7B48F6D3" w14:textId="77777777" w:rsidR="00B94069" w:rsidRPr="00DC498A" w:rsidRDefault="00B94069" w:rsidP="00B94069">
            <w:pPr>
              <w:jc w:val="left"/>
              <w:rPr>
                <w:rFonts w:eastAsia="SimSun" w:cs="Calibri Light"/>
                <w:color w:val="auto"/>
                <w:kern w:val="3"/>
                <w:lang w:eastAsia="zh-CN" w:bidi="hi-IN"/>
              </w:rPr>
            </w:pPr>
            <w:r w:rsidRPr="00DC498A">
              <w:rPr>
                <w:rFonts w:eastAsia="SimSun" w:cs="Calibri Light"/>
                <w:color w:val="auto"/>
                <w:kern w:val="3"/>
                <w:lang w:eastAsia="zh-CN" w:bidi="hi-IN"/>
              </w:rPr>
              <w:t>Kolor RAL 9010 (biały).</w:t>
            </w:r>
          </w:p>
          <w:p w14:paraId="393207CC" w14:textId="77777777" w:rsidR="00E02630" w:rsidRPr="00DC498A" w:rsidRDefault="00E02630" w:rsidP="00B94069">
            <w:pPr>
              <w:jc w:val="left"/>
              <w:rPr>
                <w:rFonts w:eastAsia="SimSun" w:cs="Calibri Light"/>
                <w:b/>
                <w:bCs/>
                <w:color w:val="auto"/>
                <w:kern w:val="3"/>
                <w:lang w:eastAsia="zh-CN" w:bidi="hi-IN"/>
              </w:rPr>
            </w:pPr>
          </w:p>
        </w:tc>
      </w:tr>
      <w:tr w:rsidR="00DC498A" w:rsidRPr="00DC498A" w14:paraId="4FA59668" w14:textId="77777777" w:rsidTr="00063DD1">
        <w:trPr>
          <w:trHeight w:val="3591"/>
        </w:trPr>
        <w:tc>
          <w:tcPr>
            <w:tcW w:w="5949" w:type="dxa"/>
          </w:tcPr>
          <w:p w14:paraId="7F58D2AF" w14:textId="77777777" w:rsidR="009739DF" w:rsidRPr="00DC498A" w:rsidRDefault="009739DF" w:rsidP="005E77CA">
            <w:pPr>
              <w:rPr>
                <w:rFonts w:cs="Calibri Light"/>
                <w:noProof/>
                <w:color w:val="auto"/>
              </w:rPr>
            </w:pPr>
          </w:p>
          <w:p w14:paraId="7DFF6B5E" w14:textId="490DE48A" w:rsidR="00ED6B29" w:rsidRPr="00DC498A" w:rsidRDefault="00E25273" w:rsidP="005E77CA">
            <w:pPr>
              <w:rPr>
                <w:rFonts w:cs="Calibri Light"/>
                <w:noProof/>
                <w:color w:val="auto"/>
              </w:rPr>
            </w:pPr>
            <w:r w:rsidRPr="00DC498A">
              <w:rPr>
                <w:rFonts w:cs="Calibri Light"/>
                <w:noProof/>
                <w:color w:val="auto"/>
                <w:lang w:eastAsia="pl-PL"/>
              </w:rPr>
              <w:drawing>
                <wp:anchor distT="0" distB="0" distL="114300" distR="114300" simplePos="0" relativeHeight="251752448" behindDoc="1" locked="0" layoutInCell="1" allowOverlap="1" wp14:anchorId="73F22F23" wp14:editId="0CF044C0">
                  <wp:simplePos x="0" y="0"/>
                  <wp:positionH relativeFrom="column">
                    <wp:posOffset>-309880</wp:posOffset>
                  </wp:positionH>
                  <wp:positionV relativeFrom="paragraph">
                    <wp:posOffset>137160</wp:posOffset>
                  </wp:positionV>
                  <wp:extent cx="2292350" cy="1718310"/>
                  <wp:effectExtent l="1270" t="0" r="0" b="0"/>
                  <wp:wrapTight wrapText="bothSides">
                    <wp:wrapPolygon edited="0">
                      <wp:start x="12" y="21616"/>
                      <wp:lineTo x="21373" y="21616"/>
                      <wp:lineTo x="21373" y="303"/>
                      <wp:lineTo x="12" y="303"/>
                      <wp:lineTo x="12" y="21616"/>
                    </wp:wrapPolygon>
                  </wp:wrapTight>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rot="5400000">
                            <a:off x="0" y="0"/>
                            <a:ext cx="2292350" cy="1718310"/>
                          </a:xfrm>
                          <a:prstGeom prst="rect">
                            <a:avLst/>
                          </a:prstGeom>
                          <a:noFill/>
                          <a:ln>
                            <a:noFill/>
                          </a:ln>
                        </pic:spPr>
                      </pic:pic>
                    </a:graphicData>
                  </a:graphic>
                  <wp14:sizeRelH relativeFrom="page">
                    <wp14:pctWidth>0</wp14:pctWidth>
                  </wp14:sizeRelH>
                  <wp14:sizeRelV relativeFrom="page">
                    <wp14:pctHeight>0</wp14:pctHeight>
                  </wp14:sizeRelV>
                </wp:anchor>
              </w:drawing>
            </w:r>
            <w:r w:rsidR="00ED6B29" w:rsidRPr="00DC498A">
              <w:rPr>
                <w:rFonts w:cs="Calibri Light"/>
                <w:noProof/>
                <w:color w:val="auto"/>
              </w:rPr>
              <w:t xml:space="preserve">Drzwi na balkom pom. 1.4 Korytarz </w:t>
            </w:r>
          </w:p>
          <w:p w14:paraId="4AC6FEA4" w14:textId="19C22B90" w:rsidR="00B94069" w:rsidRPr="00DC498A" w:rsidRDefault="00B94069" w:rsidP="005E77CA">
            <w:pPr>
              <w:rPr>
                <w:rFonts w:cs="Calibri Light"/>
                <w:noProof/>
                <w:color w:val="auto"/>
              </w:rPr>
            </w:pPr>
            <w:r w:rsidRPr="00DC498A">
              <w:rPr>
                <w:rFonts w:cs="Calibri Light"/>
                <w:noProof/>
                <w:color w:val="auto"/>
              </w:rPr>
              <w:t>Drzwi wtórne – współczesne, wykonane z PCV.</w:t>
            </w:r>
          </w:p>
        </w:tc>
        <w:tc>
          <w:tcPr>
            <w:tcW w:w="3402" w:type="dxa"/>
          </w:tcPr>
          <w:p w14:paraId="4F23BF68" w14:textId="77777777" w:rsidR="00B94069" w:rsidRPr="00DC498A" w:rsidRDefault="00B94069" w:rsidP="00B94069">
            <w:pPr>
              <w:jc w:val="left"/>
              <w:rPr>
                <w:rFonts w:eastAsia="SimSun" w:cs="Calibri Light"/>
                <w:b/>
                <w:bCs/>
                <w:color w:val="auto"/>
                <w:kern w:val="3"/>
                <w:lang w:eastAsia="zh-CN" w:bidi="hi-IN"/>
              </w:rPr>
            </w:pPr>
            <w:r w:rsidRPr="00DC498A">
              <w:rPr>
                <w:rFonts w:eastAsia="SimSun" w:cs="Calibri Light"/>
                <w:b/>
                <w:bCs/>
                <w:color w:val="auto"/>
                <w:kern w:val="3"/>
                <w:lang w:eastAsia="zh-CN" w:bidi="hi-IN"/>
              </w:rPr>
              <w:t>D17</w:t>
            </w:r>
          </w:p>
          <w:p w14:paraId="2972CCDA" w14:textId="77777777" w:rsidR="00B94069" w:rsidRPr="00DC498A" w:rsidRDefault="00B94069" w:rsidP="00B94069">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Drzwi wymienione zgodnie  z programem prac konserwatorskich. </w:t>
            </w:r>
          </w:p>
          <w:p w14:paraId="34299965" w14:textId="77777777" w:rsidR="00B94069" w:rsidRPr="00DC498A" w:rsidRDefault="00B94069" w:rsidP="00B94069">
            <w:pPr>
              <w:jc w:val="left"/>
              <w:rPr>
                <w:rFonts w:eastAsia="SimSun" w:cs="Calibri Light"/>
                <w:color w:val="auto"/>
                <w:kern w:val="3"/>
                <w:lang w:eastAsia="zh-CN" w:bidi="hi-IN"/>
              </w:rPr>
            </w:pPr>
            <w:r w:rsidRPr="00DC498A">
              <w:rPr>
                <w:rFonts w:eastAsia="SimSun" w:cs="Calibri Light"/>
                <w:color w:val="auto"/>
                <w:kern w:val="3"/>
                <w:lang w:eastAsia="zh-CN" w:bidi="hi-IN"/>
              </w:rPr>
              <w:t>Drzwi drewniane;</w:t>
            </w:r>
          </w:p>
          <w:p w14:paraId="3AEE7522" w14:textId="77777777" w:rsidR="00B94069" w:rsidRPr="00DC498A" w:rsidRDefault="00B94069" w:rsidP="00B94069">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Ościeżnica prosta; </w:t>
            </w:r>
          </w:p>
          <w:p w14:paraId="69107117" w14:textId="77777777" w:rsidR="00B94069" w:rsidRPr="00DC498A" w:rsidRDefault="00B94069" w:rsidP="00B94069">
            <w:pPr>
              <w:jc w:val="left"/>
              <w:rPr>
                <w:rFonts w:eastAsia="SimSun" w:cs="Calibri Light"/>
                <w:color w:val="auto"/>
                <w:kern w:val="3"/>
                <w:lang w:eastAsia="zh-CN" w:bidi="hi-IN"/>
              </w:rPr>
            </w:pPr>
            <w:r w:rsidRPr="00DC498A">
              <w:rPr>
                <w:rFonts w:eastAsia="SimSun" w:cs="Calibri Light"/>
                <w:color w:val="auto"/>
                <w:kern w:val="3"/>
                <w:lang w:eastAsia="zh-CN" w:bidi="hi-IN"/>
              </w:rPr>
              <w:t>szklenie szkłem bezpiecznym</w:t>
            </w:r>
          </w:p>
          <w:p w14:paraId="36CF7418" w14:textId="77777777" w:rsidR="00A97DED" w:rsidRPr="00DC498A" w:rsidRDefault="00B94069" w:rsidP="00B94069">
            <w:pPr>
              <w:jc w:val="left"/>
              <w:rPr>
                <w:rFonts w:eastAsia="SimSun" w:cs="Calibri Light"/>
                <w:color w:val="auto"/>
                <w:kern w:val="3"/>
                <w:lang w:eastAsia="zh-CN" w:bidi="hi-IN"/>
              </w:rPr>
            </w:pPr>
            <w:r w:rsidRPr="00DC498A">
              <w:rPr>
                <w:rFonts w:eastAsia="SimSun" w:cs="Calibri Light"/>
                <w:color w:val="auto"/>
                <w:kern w:val="3"/>
                <w:lang w:eastAsia="zh-CN" w:bidi="hi-IN"/>
              </w:rPr>
              <w:t>Kolor RAL 9010 (biały).</w:t>
            </w:r>
          </w:p>
        </w:tc>
      </w:tr>
    </w:tbl>
    <w:p w14:paraId="1E87FDE2" w14:textId="77777777" w:rsidR="006D7C06" w:rsidRPr="00DC498A" w:rsidRDefault="006D7C06" w:rsidP="000E7C3D">
      <w:pPr>
        <w:rPr>
          <w:rFonts w:eastAsia="SimSun" w:cs="Calibri Light"/>
          <w:color w:val="auto"/>
          <w:kern w:val="3"/>
          <w:lang w:eastAsia="zh-CN" w:bidi="hi-IN"/>
        </w:rPr>
      </w:pPr>
    </w:p>
    <w:p w14:paraId="6223825E" w14:textId="77777777" w:rsidR="00B54543" w:rsidRPr="00DC498A" w:rsidRDefault="00B54543" w:rsidP="000E7C3D">
      <w:pPr>
        <w:rPr>
          <w:rFonts w:eastAsia="SimSun" w:cs="Calibri Light"/>
          <w:color w:val="auto"/>
          <w:kern w:val="3"/>
          <w:lang w:eastAsia="zh-CN" w:bidi="hi-IN"/>
        </w:rPr>
      </w:pPr>
      <w:r w:rsidRPr="00DC498A">
        <w:rPr>
          <w:rFonts w:eastAsia="SimSun" w:cs="Calibri Light"/>
          <w:color w:val="auto"/>
          <w:kern w:val="3"/>
          <w:lang w:eastAsia="zh-CN" w:bidi="hi-IN"/>
        </w:rPr>
        <w:t>UWAGA:</w:t>
      </w:r>
    </w:p>
    <w:p w14:paraId="074D43FE" w14:textId="77777777" w:rsidR="00B54543" w:rsidRPr="00DC498A" w:rsidRDefault="00B54543" w:rsidP="00B54543">
      <w:pPr>
        <w:rPr>
          <w:rFonts w:eastAsia="SimSun" w:cs="Calibri Light"/>
          <w:color w:val="auto"/>
          <w:kern w:val="3"/>
          <w:lang w:eastAsia="zh-CN" w:bidi="hi-IN"/>
        </w:rPr>
      </w:pPr>
      <w:r w:rsidRPr="00DC498A">
        <w:rPr>
          <w:rFonts w:eastAsia="SimSun" w:cs="Calibri Light"/>
          <w:color w:val="auto"/>
          <w:kern w:val="3"/>
          <w:lang w:eastAsia="zh-CN" w:bidi="hi-IN"/>
        </w:rPr>
        <w:t xml:space="preserve">- Ujednolicić klamki i szyldy wszystkich drzwi w skrzydle wschodnim – Klamka i szyld mosiężne; </w:t>
      </w:r>
    </w:p>
    <w:p w14:paraId="3A3613B5" w14:textId="4D1D81CB" w:rsidR="00B54543" w:rsidRPr="00DC498A" w:rsidRDefault="00B54543" w:rsidP="00B54543">
      <w:pPr>
        <w:rPr>
          <w:rFonts w:eastAsia="SimSun" w:cs="Calibri Light"/>
          <w:color w:val="auto"/>
          <w:kern w:val="3"/>
          <w:lang w:eastAsia="zh-CN" w:bidi="hi-IN"/>
        </w:rPr>
      </w:pPr>
      <w:r w:rsidRPr="00DC498A">
        <w:rPr>
          <w:rFonts w:eastAsia="SimSun" w:cs="Calibri Light"/>
          <w:color w:val="auto"/>
          <w:kern w:val="3"/>
          <w:lang w:eastAsia="zh-CN" w:bidi="hi-IN"/>
        </w:rPr>
        <w:t>stylizowane; szyld długi,</w:t>
      </w:r>
      <w:r w:rsidR="009739DF" w:rsidRPr="00DC498A">
        <w:rPr>
          <w:rFonts w:eastAsia="SimSun" w:cs="Calibri Light"/>
          <w:color w:val="auto"/>
          <w:kern w:val="3"/>
          <w:lang w:eastAsia="zh-CN" w:bidi="hi-IN"/>
        </w:rPr>
        <w:t xml:space="preserve"> </w:t>
      </w:r>
      <w:r w:rsidRPr="00DC498A">
        <w:rPr>
          <w:rFonts w:eastAsia="SimSun" w:cs="Calibri Light"/>
          <w:color w:val="auto"/>
          <w:kern w:val="3"/>
          <w:lang w:eastAsia="zh-CN" w:bidi="hi-IN"/>
        </w:rPr>
        <w:t>wykończenie mosiądz antyczny.</w:t>
      </w:r>
    </w:p>
    <w:p w14:paraId="479ED594" w14:textId="77777777" w:rsidR="00B54543" w:rsidRPr="00DC498A" w:rsidRDefault="00B54543" w:rsidP="00B54543">
      <w:pPr>
        <w:rPr>
          <w:rFonts w:eastAsia="SimSun" w:cs="Calibri Light"/>
          <w:color w:val="auto"/>
          <w:kern w:val="3"/>
          <w:lang w:eastAsia="zh-CN" w:bidi="hi-IN"/>
        </w:rPr>
      </w:pPr>
      <w:r w:rsidRPr="00DC498A">
        <w:rPr>
          <w:rFonts w:eastAsia="SimSun" w:cs="Calibri Light"/>
          <w:color w:val="auto"/>
          <w:kern w:val="3"/>
          <w:lang w:eastAsia="zh-CN" w:bidi="hi-IN"/>
        </w:rPr>
        <w:t>- Ujednolicić kolorystykę skrzydeł i ościeży wszystkich drzwi w skrzydle wschodnim- kolor biały.</w:t>
      </w:r>
    </w:p>
    <w:p w14:paraId="145C4E4B" w14:textId="2F4CDF68" w:rsidR="00B54543" w:rsidRPr="00DC498A" w:rsidRDefault="00B54543" w:rsidP="00B54543">
      <w:pPr>
        <w:rPr>
          <w:rFonts w:eastAsia="SimSun" w:cs="Calibri Light"/>
          <w:color w:val="auto"/>
          <w:kern w:val="3"/>
          <w:lang w:eastAsia="zh-CN" w:bidi="hi-IN"/>
        </w:rPr>
      </w:pPr>
      <w:r w:rsidRPr="00DC498A">
        <w:rPr>
          <w:rFonts w:eastAsia="SimSun" w:cs="Calibri Light"/>
          <w:color w:val="auto"/>
          <w:kern w:val="3"/>
          <w:lang w:eastAsia="zh-CN" w:bidi="hi-IN"/>
        </w:rPr>
        <w:t>ZESTAWIENIE STOLARKI OKIENNEJ PODLEGAJĄCEJ WYMIANIE</w:t>
      </w:r>
    </w:p>
    <w:tbl>
      <w:tblPr>
        <w:tblStyle w:val="Tabela-Siatka"/>
        <w:tblW w:w="9351" w:type="dxa"/>
        <w:tblLook w:val="04A0" w:firstRow="1" w:lastRow="0" w:firstColumn="1" w:lastColumn="0" w:noHBand="0" w:noVBand="1"/>
      </w:tblPr>
      <w:tblGrid>
        <w:gridCol w:w="5807"/>
        <w:gridCol w:w="3544"/>
      </w:tblGrid>
      <w:tr w:rsidR="00DC498A" w:rsidRPr="00DC498A" w14:paraId="560B278C" w14:textId="77777777" w:rsidTr="00F97369">
        <w:tc>
          <w:tcPr>
            <w:tcW w:w="9351" w:type="dxa"/>
            <w:gridSpan w:val="2"/>
          </w:tcPr>
          <w:p w14:paraId="343450C3" w14:textId="77777777" w:rsidR="00B54543" w:rsidRPr="00DC498A" w:rsidRDefault="00B54543" w:rsidP="00F97369">
            <w:pPr>
              <w:rPr>
                <w:rFonts w:eastAsia="SimSun" w:cs="Calibri Light"/>
                <w:color w:val="auto"/>
                <w:kern w:val="3"/>
                <w:lang w:eastAsia="zh-CN" w:bidi="hi-IN"/>
              </w:rPr>
            </w:pPr>
            <w:r w:rsidRPr="00DC498A">
              <w:rPr>
                <w:rFonts w:eastAsia="SimSun" w:cs="Calibri Light"/>
                <w:b/>
                <w:bCs/>
                <w:color w:val="auto"/>
                <w:kern w:val="3"/>
                <w:lang w:eastAsia="zh-CN" w:bidi="hi-IN"/>
              </w:rPr>
              <w:t>PARTER</w:t>
            </w:r>
          </w:p>
        </w:tc>
      </w:tr>
      <w:tr w:rsidR="00DC498A" w:rsidRPr="00DC498A" w14:paraId="4B47362E" w14:textId="77777777" w:rsidTr="00063DD1">
        <w:tc>
          <w:tcPr>
            <w:tcW w:w="5807" w:type="dxa"/>
          </w:tcPr>
          <w:p w14:paraId="04F9167B" w14:textId="77777777" w:rsidR="00B54543" w:rsidRPr="00DC498A" w:rsidRDefault="00B54543" w:rsidP="00F97369">
            <w:pPr>
              <w:rPr>
                <w:rFonts w:eastAsia="SimSun" w:cs="Calibri Light"/>
                <w:color w:val="auto"/>
                <w:kern w:val="3"/>
                <w:lang w:eastAsia="zh-CN" w:bidi="hi-IN"/>
              </w:rPr>
            </w:pPr>
            <w:r w:rsidRPr="00DC498A">
              <w:rPr>
                <w:rFonts w:cs="Calibri Light"/>
                <w:noProof/>
                <w:color w:val="auto"/>
              </w:rPr>
              <w:t>OKNO ISTNIEJĄCE</w:t>
            </w:r>
          </w:p>
        </w:tc>
        <w:tc>
          <w:tcPr>
            <w:tcW w:w="3544" w:type="dxa"/>
          </w:tcPr>
          <w:p w14:paraId="62E02062" w14:textId="77777777" w:rsidR="00B54543" w:rsidRPr="00DC498A" w:rsidRDefault="00B54543" w:rsidP="00F97369">
            <w:pPr>
              <w:rPr>
                <w:rFonts w:eastAsia="SimSun" w:cs="Calibri Light"/>
                <w:color w:val="auto"/>
                <w:kern w:val="3"/>
                <w:lang w:eastAsia="zh-CN" w:bidi="hi-IN"/>
              </w:rPr>
            </w:pPr>
            <w:r w:rsidRPr="00DC498A">
              <w:rPr>
                <w:rFonts w:eastAsia="SimSun" w:cs="Calibri Light"/>
                <w:color w:val="auto"/>
                <w:kern w:val="3"/>
                <w:lang w:eastAsia="zh-CN" w:bidi="hi-IN"/>
              </w:rPr>
              <w:t xml:space="preserve">OKNO PROJEKTOWANE </w:t>
            </w:r>
          </w:p>
        </w:tc>
      </w:tr>
      <w:tr w:rsidR="00DC498A" w:rsidRPr="00DC498A" w14:paraId="2679479B" w14:textId="77777777" w:rsidTr="00063DD1">
        <w:trPr>
          <w:trHeight w:val="3826"/>
        </w:trPr>
        <w:tc>
          <w:tcPr>
            <w:tcW w:w="5807" w:type="dxa"/>
          </w:tcPr>
          <w:p w14:paraId="555DD502" w14:textId="1FC54D5E" w:rsidR="00802A2D" w:rsidRPr="00DC498A" w:rsidRDefault="00063DD1" w:rsidP="00063DD1">
            <w:pPr>
              <w:jc w:val="left"/>
              <w:rPr>
                <w:rFonts w:eastAsia="SimSun" w:cs="Calibri Light"/>
                <w:color w:val="auto"/>
                <w:kern w:val="3"/>
                <w:lang w:eastAsia="zh-CN" w:bidi="hi-IN"/>
              </w:rPr>
            </w:pPr>
            <w:r w:rsidRPr="00DC498A">
              <w:rPr>
                <w:rFonts w:eastAsia="SimSun" w:cs="Calibri Light"/>
                <w:noProof/>
                <w:color w:val="auto"/>
                <w:kern w:val="3"/>
                <w:lang w:eastAsia="pl-PL"/>
              </w:rPr>
              <w:drawing>
                <wp:anchor distT="0" distB="0" distL="114300" distR="114300" simplePos="0" relativeHeight="251760640" behindDoc="1" locked="0" layoutInCell="1" allowOverlap="1" wp14:anchorId="0C65BB8E" wp14:editId="1813A490">
                  <wp:simplePos x="0" y="0"/>
                  <wp:positionH relativeFrom="column">
                    <wp:posOffset>-65405</wp:posOffset>
                  </wp:positionH>
                  <wp:positionV relativeFrom="paragraph">
                    <wp:posOffset>0</wp:posOffset>
                  </wp:positionV>
                  <wp:extent cx="1980269" cy="2453640"/>
                  <wp:effectExtent l="0" t="0" r="1270" b="3810"/>
                  <wp:wrapTight wrapText="bothSides">
                    <wp:wrapPolygon edited="0">
                      <wp:start x="0" y="0"/>
                      <wp:lineTo x="0" y="21466"/>
                      <wp:lineTo x="21406" y="21466"/>
                      <wp:lineTo x="21406" y="0"/>
                      <wp:lineTo x="0" y="0"/>
                    </wp:wrapPolygon>
                  </wp:wrapTight>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980269" cy="2453640"/>
                          </a:xfrm>
                          <a:prstGeom prst="rect">
                            <a:avLst/>
                          </a:prstGeom>
                          <a:noFill/>
                          <a:ln>
                            <a:noFill/>
                          </a:ln>
                        </pic:spPr>
                      </pic:pic>
                    </a:graphicData>
                  </a:graphic>
                  <wp14:sizeRelH relativeFrom="page">
                    <wp14:pctWidth>0</wp14:pctWidth>
                  </wp14:sizeRelH>
                  <wp14:sizeRelV relativeFrom="page">
                    <wp14:pctHeight>0</wp14:pctHeight>
                  </wp14:sizeRelV>
                </wp:anchor>
              </w:drawing>
            </w:r>
            <w:r w:rsidR="00802A2D" w:rsidRPr="00DC498A">
              <w:rPr>
                <w:rFonts w:eastAsia="SimSun" w:cs="Calibri Light"/>
                <w:color w:val="auto"/>
                <w:kern w:val="3"/>
                <w:lang w:eastAsia="zh-CN" w:bidi="hi-IN"/>
              </w:rPr>
              <w:t xml:space="preserve">Okno zlokalizowane ponad drzwiami zewnętrznymi do </w:t>
            </w:r>
            <w:proofErr w:type="spellStart"/>
            <w:r w:rsidR="00802A2D" w:rsidRPr="00DC498A">
              <w:rPr>
                <w:rFonts w:eastAsia="SimSun" w:cs="Calibri Light"/>
                <w:color w:val="auto"/>
                <w:kern w:val="3"/>
                <w:lang w:eastAsia="zh-CN" w:bidi="hi-IN"/>
              </w:rPr>
              <w:t>Oranżeri</w:t>
            </w:r>
            <w:proofErr w:type="spellEnd"/>
            <w:r w:rsidR="00802A2D" w:rsidRPr="00DC498A">
              <w:rPr>
                <w:rFonts w:eastAsia="SimSun" w:cs="Calibri Light"/>
                <w:color w:val="auto"/>
                <w:kern w:val="3"/>
                <w:lang w:eastAsia="zh-CN" w:bidi="hi-IN"/>
              </w:rPr>
              <w:t>.</w:t>
            </w:r>
          </w:p>
          <w:p w14:paraId="0BC19548" w14:textId="1A7BF07B" w:rsidR="00802A2D" w:rsidRPr="00DC498A" w:rsidRDefault="00802A2D" w:rsidP="00063DD1">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Okno </w:t>
            </w:r>
            <w:r w:rsidR="00F256E5" w:rsidRPr="00DC498A">
              <w:rPr>
                <w:rFonts w:eastAsia="SimSun" w:cs="Calibri Light"/>
                <w:color w:val="auto"/>
                <w:kern w:val="3"/>
                <w:lang w:eastAsia="zh-CN" w:bidi="hi-IN"/>
              </w:rPr>
              <w:t>współczesne, zespolone, wykonane z PCV</w:t>
            </w:r>
            <w:r w:rsidRPr="00DC498A">
              <w:rPr>
                <w:rFonts w:eastAsia="SimSun" w:cs="Calibri Light"/>
                <w:color w:val="auto"/>
                <w:kern w:val="3"/>
                <w:lang w:eastAsia="zh-CN" w:bidi="hi-IN"/>
              </w:rPr>
              <w:t>, nierozwierane.</w:t>
            </w:r>
          </w:p>
          <w:p w14:paraId="77D7394D" w14:textId="1DE2DB1C" w:rsidR="00802A2D" w:rsidRPr="00DC498A" w:rsidRDefault="00802A2D" w:rsidP="00063DD1">
            <w:pPr>
              <w:jc w:val="left"/>
              <w:rPr>
                <w:rFonts w:eastAsia="SimSun" w:cs="Calibri Light"/>
                <w:color w:val="auto"/>
                <w:kern w:val="3"/>
                <w:lang w:eastAsia="zh-CN" w:bidi="hi-IN"/>
              </w:rPr>
            </w:pPr>
            <w:r w:rsidRPr="00DC498A">
              <w:rPr>
                <w:rFonts w:eastAsia="SimSun" w:cs="Calibri Light"/>
                <w:color w:val="auto"/>
                <w:kern w:val="3"/>
                <w:lang w:eastAsia="zh-CN" w:bidi="hi-IN"/>
              </w:rPr>
              <w:t>Szczebliny, prawdopodobnie nawiązujące do wcześniejszych podziałów zostały umieszczone pomiędzy szybami,</w:t>
            </w:r>
          </w:p>
          <w:p w14:paraId="1C889FAF" w14:textId="00091780" w:rsidR="009739DF" w:rsidRPr="00DC498A" w:rsidRDefault="009739DF" w:rsidP="00F97369">
            <w:pPr>
              <w:rPr>
                <w:rFonts w:eastAsia="SimSun" w:cs="Calibri Light"/>
                <w:color w:val="auto"/>
                <w:kern w:val="3"/>
                <w:lang w:eastAsia="zh-CN" w:bidi="hi-IN"/>
              </w:rPr>
            </w:pPr>
          </w:p>
        </w:tc>
        <w:tc>
          <w:tcPr>
            <w:tcW w:w="3544" w:type="dxa"/>
          </w:tcPr>
          <w:p w14:paraId="4062BCB7" w14:textId="77777777" w:rsidR="00802A2D" w:rsidRPr="00DC498A" w:rsidRDefault="00802A2D" w:rsidP="00802A2D">
            <w:pPr>
              <w:jc w:val="left"/>
              <w:rPr>
                <w:rFonts w:eastAsia="SimSun" w:cs="Calibri Light"/>
                <w:b/>
                <w:bCs/>
                <w:color w:val="auto"/>
                <w:kern w:val="3"/>
                <w:lang w:eastAsia="zh-CN" w:bidi="hi-IN"/>
              </w:rPr>
            </w:pPr>
            <w:r w:rsidRPr="00DC498A">
              <w:rPr>
                <w:rFonts w:eastAsia="SimSun" w:cs="Calibri Light"/>
                <w:b/>
                <w:bCs/>
                <w:color w:val="auto"/>
                <w:kern w:val="3"/>
                <w:lang w:eastAsia="zh-CN" w:bidi="hi-IN"/>
              </w:rPr>
              <w:t>O1</w:t>
            </w:r>
          </w:p>
          <w:p w14:paraId="26EE7E8A" w14:textId="77777777" w:rsidR="00802A2D" w:rsidRPr="00DC498A" w:rsidRDefault="00802A2D" w:rsidP="008B7B1B">
            <w:pPr>
              <w:jc w:val="left"/>
              <w:rPr>
                <w:rFonts w:eastAsia="SimSun" w:cs="Calibri Light"/>
                <w:b/>
                <w:bCs/>
                <w:color w:val="auto"/>
                <w:kern w:val="3"/>
                <w:lang w:eastAsia="zh-CN" w:bidi="hi-IN"/>
              </w:rPr>
            </w:pPr>
            <w:r w:rsidRPr="00DC498A">
              <w:rPr>
                <w:rFonts w:eastAsia="SimSun" w:cs="Calibri Light"/>
                <w:color w:val="auto"/>
                <w:kern w:val="3"/>
                <w:lang w:eastAsia="zh-CN" w:bidi="hi-IN"/>
              </w:rPr>
              <w:t>Okno wymienione na krosnowe, drewniane z analogicznym podziałem na kwatery, przyjmując kolorystykę pozostałej stolarki okiennej w pałacu, tj. kolor biały.</w:t>
            </w:r>
          </w:p>
        </w:tc>
      </w:tr>
      <w:tr w:rsidR="00DC498A" w:rsidRPr="00DC498A" w14:paraId="10331372" w14:textId="77777777" w:rsidTr="00063DD1">
        <w:trPr>
          <w:trHeight w:val="6037"/>
        </w:trPr>
        <w:tc>
          <w:tcPr>
            <w:tcW w:w="5807" w:type="dxa"/>
          </w:tcPr>
          <w:p w14:paraId="15BCC620" w14:textId="1632EACD" w:rsidR="00B54543" w:rsidRPr="00DC498A" w:rsidRDefault="00063DD1" w:rsidP="00F97369">
            <w:pPr>
              <w:rPr>
                <w:rFonts w:eastAsia="SimSun" w:cs="Calibri Light"/>
                <w:color w:val="auto"/>
                <w:kern w:val="3"/>
                <w:lang w:eastAsia="zh-CN" w:bidi="hi-IN"/>
              </w:rPr>
            </w:pPr>
            <w:r w:rsidRPr="00DC498A">
              <w:rPr>
                <w:rFonts w:cs="Calibri Light"/>
                <w:noProof/>
                <w:color w:val="auto"/>
                <w:lang w:eastAsia="pl-PL"/>
              </w:rPr>
              <w:lastRenderedPageBreak/>
              <w:drawing>
                <wp:anchor distT="0" distB="0" distL="114300" distR="114300" simplePos="0" relativeHeight="251761664" behindDoc="1" locked="0" layoutInCell="1" allowOverlap="1" wp14:anchorId="5BC3AE90" wp14:editId="17F8FFF9">
                  <wp:simplePos x="0" y="0"/>
                  <wp:positionH relativeFrom="column">
                    <wp:posOffset>-27305</wp:posOffset>
                  </wp:positionH>
                  <wp:positionV relativeFrom="paragraph">
                    <wp:posOffset>57785</wp:posOffset>
                  </wp:positionV>
                  <wp:extent cx="1700682" cy="2266950"/>
                  <wp:effectExtent l="0" t="0" r="0" b="0"/>
                  <wp:wrapTight wrapText="bothSides">
                    <wp:wrapPolygon edited="0">
                      <wp:start x="0" y="0"/>
                      <wp:lineTo x="0" y="21418"/>
                      <wp:lineTo x="21294" y="21418"/>
                      <wp:lineTo x="21294" y="0"/>
                      <wp:lineTo x="0" y="0"/>
                    </wp:wrapPolygon>
                  </wp:wrapTight>
                  <wp:docPr id="69" name="Obraz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700682" cy="2266950"/>
                          </a:xfrm>
                          <a:prstGeom prst="rect">
                            <a:avLst/>
                          </a:prstGeom>
                          <a:noFill/>
                          <a:ln>
                            <a:noFill/>
                          </a:ln>
                        </pic:spPr>
                      </pic:pic>
                    </a:graphicData>
                  </a:graphic>
                  <wp14:sizeRelH relativeFrom="page">
                    <wp14:pctWidth>0</wp14:pctWidth>
                  </wp14:sizeRelH>
                  <wp14:sizeRelV relativeFrom="page">
                    <wp14:pctHeight>0</wp14:pctHeight>
                  </wp14:sizeRelV>
                </wp:anchor>
              </w:drawing>
            </w:r>
            <w:r w:rsidR="008B7B1B" w:rsidRPr="00DC498A">
              <w:rPr>
                <w:rFonts w:eastAsia="SimSun" w:cs="Calibri Light"/>
                <w:color w:val="auto"/>
                <w:kern w:val="3"/>
                <w:lang w:eastAsia="zh-CN" w:bidi="hi-IN"/>
              </w:rPr>
              <w:t xml:space="preserve">Okno w konstrukcji krosnowej, ustawione za węgarkiem, wykonane z drewna sosnowego. </w:t>
            </w:r>
          </w:p>
          <w:p w14:paraId="060971AD" w14:textId="0AE643C3" w:rsidR="008B7B1B" w:rsidRPr="00DC498A" w:rsidRDefault="008B7B1B" w:rsidP="00F97369">
            <w:pPr>
              <w:rPr>
                <w:rFonts w:eastAsia="SimSun" w:cs="Calibri Light"/>
                <w:color w:val="auto"/>
                <w:kern w:val="3"/>
                <w:lang w:eastAsia="zh-CN" w:bidi="hi-IN"/>
              </w:rPr>
            </w:pPr>
            <w:r w:rsidRPr="00DC498A">
              <w:rPr>
                <w:rFonts w:eastAsia="SimSun" w:cs="Calibri Light"/>
                <w:color w:val="auto"/>
                <w:kern w:val="3"/>
                <w:lang w:eastAsia="zh-CN" w:bidi="hi-IN"/>
              </w:rPr>
              <w:t>Okna o cechach typowych dla końca XIX/początku XX wieku.</w:t>
            </w:r>
          </w:p>
          <w:p w14:paraId="335AA83B" w14:textId="0D50A763" w:rsidR="008B7B1B" w:rsidRPr="00DC498A" w:rsidRDefault="008B7B1B" w:rsidP="00F97369">
            <w:pPr>
              <w:rPr>
                <w:rFonts w:eastAsia="SimSun" w:cs="Calibri Light"/>
                <w:color w:val="auto"/>
                <w:kern w:val="3"/>
                <w:u w:val="single"/>
                <w:lang w:eastAsia="zh-CN" w:bidi="hi-IN"/>
              </w:rPr>
            </w:pPr>
            <w:r w:rsidRPr="00DC498A">
              <w:rPr>
                <w:rFonts w:eastAsia="SimSun" w:cs="Calibri Light"/>
                <w:color w:val="auto"/>
                <w:kern w:val="3"/>
                <w:u w:val="single"/>
                <w:lang w:eastAsia="zh-CN" w:bidi="hi-IN"/>
              </w:rPr>
              <w:t>Brak możliwości otwierania okna – otwierane do środka, kolizja z biegiem schodów</w:t>
            </w:r>
          </w:p>
          <w:p w14:paraId="37F4A39F" w14:textId="2A3D8C0F" w:rsidR="008B7B1B" w:rsidRPr="00DC498A" w:rsidRDefault="008B7B1B" w:rsidP="00F97369">
            <w:pPr>
              <w:rPr>
                <w:rFonts w:eastAsia="SimSun" w:cs="Calibri Light"/>
                <w:color w:val="auto"/>
                <w:kern w:val="3"/>
                <w:lang w:eastAsia="zh-CN" w:bidi="hi-IN"/>
              </w:rPr>
            </w:pPr>
          </w:p>
        </w:tc>
        <w:tc>
          <w:tcPr>
            <w:tcW w:w="3544" w:type="dxa"/>
          </w:tcPr>
          <w:p w14:paraId="3F35C97A" w14:textId="77777777" w:rsidR="008B7B1B" w:rsidRPr="00DC498A" w:rsidRDefault="008B7B1B" w:rsidP="008B7B1B">
            <w:pPr>
              <w:jc w:val="left"/>
              <w:rPr>
                <w:rFonts w:eastAsia="SimSun" w:cs="Calibri Light"/>
                <w:b/>
                <w:bCs/>
                <w:color w:val="auto"/>
                <w:kern w:val="3"/>
                <w:lang w:eastAsia="zh-CN" w:bidi="hi-IN"/>
              </w:rPr>
            </w:pPr>
            <w:r w:rsidRPr="00DC498A">
              <w:rPr>
                <w:rFonts w:eastAsia="SimSun" w:cs="Calibri Light"/>
                <w:b/>
                <w:bCs/>
                <w:color w:val="auto"/>
                <w:kern w:val="3"/>
                <w:lang w:eastAsia="zh-CN" w:bidi="hi-IN"/>
              </w:rPr>
              <w:t>O2</w:t>
            </w:r>
          </w:p>
          <w:p w14:paraId="0D7F2870" w14:textId="77777777" w:rsidR="008B7B1B" w:rsidRPr="00DC498A" w:rsidRDefault="008B7B1B" w:rsidP="008B7B1B">
            <w:pPr>
              <w:jc w:val="left"/>
              <w:rPr>
                <w:rFonts w:eastAsia="SimSun" w:cs="Calibri Light"/>
                <w:color w:val="auto"/>
                <w:kern w:val="3"/>
                <w:lang w:eastAsia="zh-CN" w:bidi="hi-IN"/>
              </w:rPr>
            </w:pPr>
            <w:r w:rsidRPr="00DC498A">
              <w:rPr>
                <w:rFonts w:eastAsia="SimSun" w:cs="Calibri Light"/>
                <w:color w:val="auto"/>
                <w:kern w:val="3"/>
                <w:lang w:eastAsia="zh-CN" w:bidi="hi-IN"/>
              </w:rPr>
              <w:t>Okno wymienione z uwagi na konieczność oddymiania klatki schodowej. Rozwiązanie to pozwala na uniknięcie mocowania na dachu klap oddymiających/ okien oddymiających, które poprzez swój techniczny charakter wpłynęłyby na pogorszenie walorów obiektu w obrębie dachu .</w:t>
            </w:r>
          </w:p>
          <w:p w14:paraId="623EFF5E" w14:textId="675D7D76" w:rsidR="00B02E5D" w:rsidRPr="00DC498A" w:rsidRDefault="00E25273" w:rsidP="00B02E5D">
            <w:pPr>
              <w:jc w:val="left"/>
              <w:rPr>
                <w:rFonts w:eastAsia="SimSun" w:cs="Calibri Light"/>
                <w:color w:val="auto"/>
                <w:kern w:val="3"/>
                <w:lang w:eastAsia="zh-CN" w:bidi="hi-IN"/>
              </w:rPr>
            </w:pPr>
            <w:r w:rsidRPr="00DC498A">
              <w:rPr>
                <w:rFonts w:eastAsia="SimSun" w:cs="Calibri Light"/>
                <w:color w:val="auto"/>
                <w:kern w:val="3"/>
                <w:lang w:eastAsia="zh-CN" w:bidi="hi-IN"/>
              </w:rPr>
              <w:t xml:space="preserve">Z uwagi na bark dostępności na rynku okien drewnianych oddymiających. Nowo projektowane okno aluminiowe w okleinie drewnopodobnej </w:t>
            </w:r>
            <w:r w:rsidR="00B02E5D" w:rsidRPr="00DC498A">
              <w:rPr>
                <w:rFonts w:eastAsia="SimSun" w:cs="Calibri Light"/>
                <w:color w:val="auto"/>
                <w:kern w:val="3"/>
                <w:lang w:eastAsia="zh-CN" w:bidi="hi-IN"/>
              </w:rPr>
              <w:t xml:space="preserve"> drewniane z podziałami nawiązującymi do istniejącego okna; uchylne na zewnątrz.</w:t>
            </w:r>
          </w:p>
          <w:p w14:paraId="25D79935" w14:textId="77777777" w:rsidR="00B02E5D" w:rsidRPr="00DC498A" w:rsidRDefault="00B02E5D" w:rsidP="00B02E5D">
            <w:pPr>
              <w:jc w:val="left"/>
              <w:rPr>
                <w:rFonts w:eastAsia="SimSun" w:cs="Calibri Light"/>
                <w:color w:val="auto"/>
                <w:kern w:val="3"/>
                <w:lang w:eastAsia="zh-CN" w:bidi="hi-IN"/>
              </w:rPr>
            </w:pPr>
            <w:r w:rsidRPr="00DC498A">
              <w:rPr>
                <w:rFonts w:eastAsia="SimSun" w:cs="Calibri Light"/>
                <w:color w:val="auto"/>
                <w:kern w:val="3"/>
                <w:lang w:eastAsia="zh-CN" w:bidi="hi-IN"/>
              </w:rPr>
              <w:t>Powierzchnia czynna oddymiania 0,68m2.</w:t>
            </w:r>
          </w:p>
          <w:p w14:paraId="5B1D5AD9" w14:textId="77777777" w:rsidR="00B54543" w:rsidRPr="00DC498A" w:rsidRDefault="00B54543" w:rsidP="00F97369">
            <w:pPr>
              <w:rPr>
                <w:rFonts w:eastAsia="SimSun" w:cs="Calibri Light"/>
                <w:color w:val="auto"/>
                <w:kern w:val="3"/>
                <w:lang w:eastAsia="zh-CN" w:bidi="hi-IN"/>
              </w:rPr>
            </w:pPr>
          </w:p>
        </w:tc>
      </w:tr>
    </w:tbl>
    <w:p w14:paraId="0DAC6E9E" w14:textId="77777777" w:rsidR="00063DD1" w:rsidRPr="00DC498A" w:rsidRDefault="00063DD1" w:rsidP="000E7C3D">
      <w:pPr>
        <w:rPr>
          <w:rFonts w:eastAsia="SimSun" w:cs="Calibri Light"/>
          <w:b/>
          <w:bCs/>
          <w:color w:val="auto"/>
          <w:kern w:val="3"/>
          <w:lang w:eastAsia="zh-CN" w:bidi="hi-IN"/>
        </w:rPr>
      </w:pPr>
    </w:p>
    <w:p w14:paraId="53FE8676" w14:textId="185EF367" w:rsidR="000E7C3D" w:rsidRPr="00DC498A" w:rsidRDefault="000E7C3D" w:rsidP="000E7C3D">
      <w:pPr>
        <w:rPr>
          <w:rFonts w:eastAsia="SimSun" w:cs="Calibri Light"/>
          <w:b/>
          <w:bCs/>
          <w:color w:val="auto"/>
          <w:kern w:val="3"/>
          <w:lang w:eastAsia="zh-CN" w:bidi="hi-IN"/>
        </w:rPr>
      </w:pPr>
      <w:r w:rsidRPr="00DC498A">
        <w:rPr>
          <w:rFonts w:eastAsia="SimSun" w:cs="Calibri Light"/>
          <w:b/>
          <w:bCs/>
          <w:color w:val="auto"/>
          <w:kern w:val="3"/>
          <w:lang w:eastAsia="zh-CN" w:bidi="hi-IN"/>
        </w:rPr>
        <w:t xml:space="preserve">Dodatkowe elementy </w:t>
      </w:r>
      <w:r w:rsidR="00B80513" w:rsidRPr="00DC498A">
        <w:rPr>
          <w:rFonts w:eastAsia="SimSun" w:cs="Calibri Light"/>
          <w:b/>
          <w:bCs/>
          <w:color w:val="auto"/>
          <w:kern w:val="3"/>
          <w:lang w:eastAsia="zh-CN" w:bidi="hi-IN"/>
        </w:rPr>
        <w:t>wyposażenia</w:t>
      </w:r>
    </w:p>
    <w:p w14:paraId="66793FD8" w14:textId="77777777" w:rsidR="00FD62CF" w:rsidRPr="00DC498A" w:rsidRDefault="00DB025B" w:rsidP="000E7C3D">
      <w:pPr>
        <w:rPr>
          <w:rFonts w:eastAsia="SimSun" w:cs="Calibri Light"/>
          <w:color w:val="auto"/>
          <w:kern w:val="3"/>
          <w:lang w:eastAsia="zh-CN" w:bidi="hi-IN"/>
        </w:rPr>
      </w:pPr>
      <w:r w:rsidRPr="00DC498A">
        <w:rPr>
          <w:rFonts w:eastAsia="SimSun" w:cs="Calibri Light"/>
          <w:color w:val="auto"/>
          <w:kern w:val="3"/>
          <w:lang w:eastAsia="zh-CN" w:bidi="hi-IN"/>
        </w:rPr>
        <w:t xml:space="preserve">Kurtyna przeciwpożarowa </w:t>
      </w:r>
    </w:p>
    <w:p w14:paraId="54933FA6" w14:textId="77777777" w:rsidR="00DB025B" w:rsidRPr="00DC498A" w:rsidRDefault="00DB025B" w:rsidP="00DB025B">
      <w:pPr>
        <w:rPr>
          <w:rFonts w:eastAsia="SimSun" w:cs="Calibri Light"/>
          <w:color w:val="auto"/>
          <w:kern w:val="3"/>
          <w:lang w:eastAsia="zh-CN" w:bidi="hi-IN"/>
        </w:rPr>
      </w:pPr>
      <w:r w:rsidRPr="00DC498A">
        <w:rPr>
          <w:rFonts w:eastAsia="SimSun" w:cs="Calibri Light"/>
          <w:color w:val="auto"/>
          <w:kern w:val="3"/>
          <w:lang w:eastAsia="zh-CN" w:bidi="hi-IN"/>
        </w:rPr>
        <w:t>Kurtyny stanowią ruchome przegrody przeciwpożarowe i służą do zamykania przejścia między strefami pożarowymi. Roleta składa się z: rolowanego płaszcza elastycznego, walu i mechanizmu napędowego, dwóch zespołów prowadnic i obudowy wału. Wszystkie elementy obudowy bramy ocynkowane. Płaszcz bramy składa się wielowarstwowej tkaniny z włókna szklanego wzmocnionej drutem stalowym. Balast umieszczony w płaszczu umożliwia prawidłowe napięcie płaszcza (brak marszczeń i odpowiednie napięcie).</w:t>
      </w:r>
    </w:p>
    <w:p w14:paraId="2FFD98A6" w14:textId="77777777" w:rsidR="00DB025B" w:rsidRPr="00DC498A" w:rsidRDefault="00DB025B" w:rsidP="00DB025B">
      <w:pPr>
        <w:rPr>
          <w:rFonts w:eastAsia="SimSun" w:cs="Calibri Light"/>
          <w:color w:val="auto"/>
          <w:kern w:val="3"/>
          <w:lang w:eastAsia="zh-CN" w:bidi="hi-IN"/>
        </w:rPr>
      </w:pPr>
    </w:p>
    <w:p w14:paraId="2ED5EDE0" w14:textId="77777777" w:rsidR="00DB025B" w:rsidRPr="00DC498A" w:rsidRDefault="00DB025B" w:rsidP="00DB025B">
      <w:pPr>
        <w:rPr>
          <w:rFonts w:eastAsia="SimSun" w:cs="Calibri Light"/>
          <w:color w:val="auto"/>
          <w:kern w:val="3"/>
          <w:lang w:eastAsia="zh-CN" w:bidi="hi-IN"/>
        </w:rPr>
      </w:pPr>
      <w:r w:rsidRPr="00DC498A">
        <w:rPr>
          <w:rFonts w:eastAsia="SimSun" w:cs="Calibri Light"/>
          <w:color w:val="auto"/>
          <w:kern w:val="3"/>
          <w:lang w:eastAsia="zh-CN" w:bidi="hi-IN"/>
        </w:rPr>
        <w:t>Płaszcz kurtyny nawinięty jest na wał i utrzymywany w pozycji otwartej przez hamulec napędu elektrycznego. W przypadku zagrożenia pożarowego płaszcz kurtyny zostaje zwolniony i rozwija się zamykając strefę pożarową.</w:t>
      </w:r>
    </w:p>
    <w:p w14:paraId="79AC0395" w14:textId="77777777" w:rsidR="00A72744" w:rsidRPr="00DC498A" w:rsidRDefault="00363879" w:rsidP="00DB025B">
      <w:pPr>
        <w:rPr>
          <w:rFonts w:eastAsia="SimSun" w:cs="Calibri Light"/>
          <w:color w:val="auto"/>
          <w:kern w:val="3"/>
          <w:lang w:eastAsia="zh-CN" w:bidi="hi-IN"/>
        </w:rPr>
      </w:pPr>
      <w:r w:rsidRPr="00DC498A">
        <w:rPr>
          <w:rFonts w:eastAsia="SimSun" w:cs="Calibri Light"/>
          <w:color w:val="auto"/>
          <w:kern w:val="3"/>
          <w:lang w:eastAsia="zh-CN" w:bidi="hi-IN"/>
        </w:rPr>
        <w:t>Z jednej strony konsola obudowana płytą g-k ppoż. EI60 z drugiej należy obniżyć poziom nadproża łukowego na taką wysokość, aby  montowana konsola nie psuła estetycznie formy luku.</w:t>
      </w:r>
      <w:r w:rsidR="00A72744" w:rsidRPr="00DC498A">
        <w:rPr>
          <w:rFonts w:eastAsia="SimSun" w:cs="Calibri Light"/>
          <w:color w:val="auto"/>
          <w:kern w:val="3"/>
          <w:lang w:eastAsia="zh-CN" w:bidi="hi-IN"/>
        </w:rPr>
        <w:t xml:space="preserve"> Nowa zabudowa g-k odzwierciedlająca kształt łuku.</w:t>
      </w:r>
    </w:p>
    <w:p w14:paraId="58BBAC7B" w14:textId="77777777" w:rsidR="00A72744" w:rsidRPr="00DC498A" w:rsidRDefault="00A72744" w:rsidP="00DB025B">
      <w:pPr>
        <w:rPr>
          <w:rFonts w:eastAsia="SimSun" w:cs="Calibri Light"/>
          <w:color w:val="auto"/>
          <w:kern w:val="3"/>
          <w:lang w:eastAsia="zh-CN" w:bidi="hi-IN"/>
        </w:rPr>
      </w:pPr>
    </w:p>
    <w:p w14:paraId="60136E7C" w14:textId="5BB9C0A3" w:rsidR="00363879" w:rsidRPr="00DC498A" w:rsidRDefault="00A72744" w:rsidP="00DB025B">
      <w:pPr>
        <w:rPr>
          <w:rFonts w:eastAsia="SimSun" w:cs="Calibri Light"/>
          <w:color w:val="auto"/>
          <w:kern w:val="3"/>
          <w:lang w:eastAsia="zh-CN" w:bidi="hi-IN"/>
        </w:rPr>
      </w:pPr>
      <w:r w:rsidRPr="00DC498A">
        <w:rPr>
          <w:rFonts w:eastAsia="SimSun" w:cs="Calibri Light"/>
          <w:color w:val="auto"/>
          <w:kern w:val="3"/>
          <w:lang w:eastAsia="zh-CN" w:bidi="hi-IN"/>
        </w:rPr>
        <w:t xml:space="preserve">Projekt zakłada obniżenie łuku i zamontowanie kurtyny jako rozwianie tymczasowe </w:t>
      </w:r>
      <w:r w:rsidR="00213973" w:rsidRPr="00DC498A">
        <w:rPr>
          <w:rFonts w:eastAsia="SimSun" w:cs="Calibri Light"/>
          <w:color w:val="auto"/>
          <w:kern w:val="3"/>
          <w:lang w:eastAsia="zh-CN" w:bidi="hi-IN"/>
        </w:rPr>
        <w:t>dla wydzielonej strefy noclegowej</w:t>
      </w:r>
      <w:r w:rsidRPr="00DC498A">
        <w:rPr>
          <w:rFonts w:eastAsia="SimSun" w:cs="Calibri Light"/>
          <w:color w:val="auto"/>
          <w:kern w:val="3"/>
          <w:lang w:eastAsia="zh-CN" w:bidi="hi-IN"/>
        </w:rPr>
        <w:t xml:space="preserve">. W </w:t>
      </w:r>
      <w:r w:rsidR="00213973" w:rsidRPr="00DC498A">
        <w:rPr>
          <w:rFonts w:eastAsia="SimSun" w:cs="Calibri Light"/>
          <w:color w:val="auto"/>
          <w:kern w:val="3"/>
          <w:lang w:eastAsia="zh-CN" w:bidi="hi-IN"/>
        </w:rPr>
        <w:t>ramach przyszłych inwestycji i adaptacji skrzydła zachodniego będzie możliwość do powrotu do pierwotnej formy.</w:t>
      </w:r>
    </w:p>
    <w:p w14:paraId="7A0902C3" w14:textId="74D49435" w:rsidR="00DB025B" w:rsidRPr="00DC498A" w:rsidRDefault="00A7764B" w:rsidP="00DB025B">
      <w:pPr>
        <w:rPr>
          <w:rFonts w:eastAsia="SimSun" w:cs="Calibri Light"/>
          <w:b/>
          <w:bCs/>
          <w:color w:val="auto"/>
          <w:kern w:val="3"/>
          <w:lang w:eastAsia="zh-CN" w:bidi="hi-IN"/>
        </w:rPr>
      </w:pPr>
      <w:r w:rsidRPr="00DC498A">
        <w:rPr>
          <w:rFonts w:cs="Calibri Light"/>
          <w:noProof/>
          <w:color w:val="auto"/>
          <w:lang w:eastAsia="pl-PL"/>
        </w:rPr>
        <w:lastRenderedPageBreak/>
        <w:drawing>
          <wp:anchor distT="0" distB="0" distL="114300" distR="114300" simplePos="0" relativeHeight="251561984" behindDoc="1" locked="0" layoutInCell="1" allowOverlap="1" wp14:anchorId="6BDF3CDC" wp14:editId="493AE284">
            <wp:simplePos x="0" y="0"/>
            <wp:positionH relativeFrom="margin">
              <wp:posOffset>3605530</wp:posOffset>
            </wp:positionH>
            <wp:positionV relativeFrom="paragraph">
              <wp:posOffset>6985</wp:posOffset>
            </wp:positionV>
            <wp:extent cx="2263140" cy="2263140"/>
            <wp:effectExtent l="0" t="0" r="3810" b="3810"/>
            <wp:wrapTight wrapText="bothSides">
              <wp:wrapPolygon edited="0">
                <wp:start x="0" y="0"/>
                <wp:lineTo x="0" y="21455"/>
                <wp:lineTo x="21455" y="21455"/>
                <wp:lineTo x="21455" y="0"/>
                <wp:lineTo x="0" y="0"/>
              </wp:wrapPolygon>
            </wp:wrapTight>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263140" cy="2263140"/>
                    </a:xfrm>
                    <a:prstGeom prst="rect">
                      <a:avLst/>
                    </a:prstGeom>
                    <a:noFill/>
                    <a:ln>
                      <a:noFill/>
                    </a:ln>
                  </pic:spPr>
                </pic:pic>
              </a:graphicData>
            </a:graphic>
          </wp:anchor>
        </w:drawing>
      </w:r>
    </w:p>
    <w:p w14:paraId="46BBEDDF" w14:textId="77777777" w:rsidR="000E7C3D" w:rsidRPr="00DC498A" w:rsidRDefault="000E7C3D" w:rsidP="000E7C3D">
      <w:pPr>
        <w:rPr>
          <w:rFonts w:eastAsia="SimSun" w:cs="Calibri Light"/>
          <w:b/>
          <w:bCs/>
          <w:color w:val="auto"/>
          <w:kern w:val="3"/>
          <w:lang w:eastAsia="zh-CN" w:bidi="hi-IN"/>
        </w:rPr>
      </w:pPr>
      <w:r w:rsidRPr="00DC498A">
        <w:rPr>
          <w:rFonts w:eastAsia="SimSun" w:cs="Calibri Light"/>
          <w:b/>
          <w:bCs/>
          <w:color w:val="auto"/>
          <w:kern w:val="3"/>
          <w:lang w:eastAsia="zh-CN" w:bidi="hi-IN"/>
        </w:rPr>
        <w:t>Szafy hydrantowe</w:t>
      </w:r>
      <w:r w:rsidR="00B74114" w:rsidRPr="00DC498A">
        <w:rPr>
          <w:rFonts w:eastAsia="SimSun" w:cs="Calibri Light"/>
          <w:b/>
          <w:bCs/>
          <w:color w:val="auto"/>
          <w:kern w:val="3"/>
          <w:lang w:eastAsia="zh-CN" w:bidi="hi-IN"/>
        </w:rPr>
        <w:t>– hydrant wewnętrzny 25</w:t>
      </w:r>
    </w:p>
    <w:p w14:paraId="32A167BE" w14:textId="40041B48" w:rsidR="00FD62CF" w:rsidRPr="00DC498A" w:rsidRDefault="00FD62CF" w:rsidP="000E7C3D">
      <w:pPr>
        <w:rPr>
          <w:rFonts w:eastAsia="SimSun" w:cs="Calibri Light"/>
          <w:color w:val="auto"/>
          <w:kern w:val="3"/>
          <w:lang w:eastAsia="zh-CN" w:bidi="hi-IN"/>
        </w:rPr>
      </w:pPr>
      <w:r w:rsidRPr="00DC498A">
        <w:rPr>
          <w:rFonts w:eastAsia="SimSun" w:cs="Calibri Light"/>
          <w:color w:val="auto"/>
          <w:kern w:val="3"/>
          <w:lang w:eastAsia="zh-CN" w:bidi="hi-IN"/>
        </w:rPr>
        <w:t xml:space="preserve">Projekt zakłada wykonanie nowej instalacji hydrantowej zgodnie z postanowieniem komendanta Państwowej Straży Pożarnej. Hydranty ukryte w stylizowanych szafach.  </w:t>
      </w:r>
    </w:p>
    <w:p w14:paraId="7515B4CB" w14:textId="15839AC1" w:rsidR="001871EB" w:rsidRPr="00DC498A" w:rsidRDefault="001871EB" w:rsidP="00B74114">
      <w:pPr>
        <w:rPr>
          <w:rFonts w:eastAsia="SimSun" w:cs="Calibri Light"/>
          <w:color w:val="auto"/>
          <w:kern w:val="3"/>
          <w:lang w:eastAsia="zh-CN" w:bidi="hi-IN"/>
        </w:rPr>
      </w:pPr>
      <w:r w:rsidRPr="00DC498A">
        <w:rPr>
          <w:rFonts w:eastAsia="SimSun" w:cs="Calibri Light"/>
          <w:color w:val="auto"/>
          <w:kern w:val="3"/>
          <w:lang w:eastAsia="zh-CN" w:bidi="hi-IN"/>
        </w:rPr>
        <w:t>S</w:t>
      </w:r>
      <w:r w:rsidR="00B74114" w:rsidRPr="00DC498A">
        <w:rPr>
          <w:rFonts w:eastAsia="SimSun" w:cs="Calibri Light"/>
          <w:color w:val="auto"/>
          <w:kern w:val="3"/>
          <w:lang w:eastAsia="zh-CN" w:bidi="hi-IN"/>
        </w:rPr>
        <w:t>zaf</w:t>
      </w:r>
      <w:r w:rsidRPr="00DC498A">
        <w:rPr>
          <w:rFonts w:eastAsia="SimSun" w:cs="Calibri Light"/>
          <w:color w:val="auto"/>
          <w:kern w:val="3"/>
          <w:lang w:eastAsia="zh-CN" w:bidi="hi-IN"/>
        </w:rPr>
        <w:t>a</w:t>
      </w:r>
      <w:r w:rsidR="00B74114" w:rsidRPr="00DC498A">
        <w:rPr>
          <w:rFonts w:eastAsia="SimSun" w:cs="Calibri Light"/>
          <w:color w:val="auto"/>
          <w:kern w:val="3"/>
          <w:lang w:eastAsia="zh-CN" w:bidi="hi-IN"/>
        </w:rPr>
        <w:t xml:space="preserve"> hydrantow</w:t>
      </w:r>
      <w:r w:rsidRPr="00DC498A">
        <w:rPr>
          <w:rFonts w:eastAsia="SimSun" w:cs="Calibri Light"/>
          <w:color w:val="auto"/>
          <w:kern w:val="3"/>
          <w:lang w:eastAsia="zh-CN" w:bidi="hi-IN"/>
        </w:rPr>
        <w:t xml:space="preserve">a kolor  biały, ścianki </w:t>
      </w:r>
      <w:r w:rsidR="00FD62CF" w:rsidRPr="00DC498A">
        <w:rPr>
          <w:rFonts w:eastAsia="SimSun" w:cs="Calibri Light"/>
          <w:color w:val="auto"/>
          <w:kern w:val="3"/>
          <w:lang w:eastAsia="zh-CN" w:bidi="hi-IN"/>
        </w:rPr>
        <w:t>zaokrąglone</w:t>
      </w:r>
      <w:r w:rsidRPr="00DC498A">
        <w:rPr>
          <w:rFonts w:eastAsia="SimSun" w:cs="Calibri Light"/>
          <w:color w:val="auto"/>
          <w:kern w:val="3"/>
          <w:lang w:eastAsia="zh-CN" w:bidi="hi-IN"/>
        </w:rPr>
        <w:t xml:space="preserve"> przypominające ramę </w:t>
      </w:r>
      <w:r w:rsidR="00B74114" w:rsidRPr="00DC498A">
        <w:rPr>
          <w:rFonts w:eastAsia="SimSun" w:cs="Calibri Light"/>
          <w:color w:val="auto"/>
          <w:kern w:val="3"/>
          <w:lang w:eastAsia="zh-CN" w:bidi="hi-IN"/>
        </w:rPr>
        <w:t xml:space="preserve">- stal DC01 o gr. 1,0 </w:t>
      </w:r>
      <w:proofErr w:type="spellStart"/>
      <w:r w:rsidR="00B74114" w:rsidRPr="00DC498A">
        <w:rPr>
          <w:rFonts w:eastAsia="SimSun" w:cs="Calibri Light"/>
          <w:color w:val="auto"/>
          <w:kern w:val="3"/>
          <w:lang w:eastAsia="zh-CN" w:bidi="hi-IN"/>
        </w:rPr>
        <w:t>mm.Zabezpieczenie</w:t>
      </w:r>
      <w:proofErr w:type="spellEnd"/>
      <w:r w:rsidR="00B74114" w:rsidRPr="00DC498A">
        <w:rPr>
          <w:rFonts w:eastAsia="SimSun" w:cs="Calibri Light"/>
          <w:color w:val="auto"/>
          <w:kern w:val="3"/>
          <w:lang w:eastAsia="zh-CN" w:bidi="hi-IN"/>
        </w:rPr>
        <w:t xml:space="preserve"> antykorozyjnie - fosforanowanie żelazowe, powłoka lakiernicza o gr. ok. 80 </w:t>
      </w:r>
      <w:proofErr w:type="spellStart"/>
      <w:r w:rsidR="00B74114" w:rsidRPr="00DC498A">
        <w:rPr>
          <w:rFonts w:eastAsia="SimSun" w:cs="Calibri Light"/>
          <w:color w:val="auto"/>
          <w:kern w:val="3"/>
          <w:lang w:eastAsia="zh-CN" w:bidi="hi-IN"/>
        </w:rPr>
        <w:t>μm</w:t>
      </w:r>
      <w:proofErr w:type="spellEnd"/>
      <w:r w:rsidR="00B74114" w:rsidRPr="00DC498A">
        <w:rPr>
          <w:rFonts w:eastAsia="SimSun" w:cs="Calibri Light"/>
          <w:color w:val="auto"/>
          <w:kern w:val="3"/>
          <w:lang w:eastAsia="zh-CN" w:bidi="hi-IN"/>
        </w:rPr>
        <w:t xml:space="preserve"> - farba proszkowa poliestrowa; drzwi pełne; rodzaj zamka magnetyczny</w:t>
      </w:r>
      <w:r w:rsidRPr="00DC498A">
        <w:rPr>
          <w:rFonts w:eastAsia="SimSun" w:cs="Calibri Light"/>
          <w:color w:val="auto"/>
          <w:kern w:val="3"/>
          <w:lang w:eastAsia="zh-CN" w:bidi="hi-IN"/>
        </w:rPr>
        <w:t>.</w:t>
      </w:r>
    </w:p>
    <w:p w14:paraId="5CC5C89B" w14:textId="77777777" w:rsidR="00B74114" w:rsidRPr="00DC498A" w:rsidRDefault="001871EB" w:rsidP="00B74114">
      <w:pPr>
        <w:rPr>
          <w:rFonts w:eastAsia="SimSun" w:cs="Calibri Light"/>
          <w:color w:val="auto"/>
          <w:kern w:val="3"/>
          <w:lang w:eastAsia="zh-CN" w:bidi="hi-IN"/>
        </w:rPr>
      </w:pPr>
      <w:r w:rsidRPr="00DC498A">
        <w:rPr>
          <w:rFonts w:eastAsia="SimSun" w:cs="Calibri Light"/>
          <w:color w:val="auto"/>
          <w:kern w:val="3"/>
          <w:lang w:eastAsia="zh-CN" w:bidi="hi-IN"/>
        </w:rPr>
        <w:t>Zasilanie wodne określane wg projektu technicznego branżowego</w:t>
      </w:r>
    </w:p>
    <w:p w14:paraId="601B34AD" w14:textId="08A2FA07" w:rsidR="009739DF" w:rsidRPr="00DC498A" w:rsidRDefault="009739DF" w:rsidP="000E7C3D">
      <w:pPr>
        <w:rPr>
          <w:rFonts w:eastAsia="SimSun" w:cs="Calibri Light"/>
          <w:b/>
          <w:bCs/>
          <w:color w:val="auto"/>
          <w:kern w:val="3"/>
          <w:lang w:eastAsia="zh-CN" w:bidi="hi-IN"/>
        </w:rPr>
      </w:pPr>
    </w:p>
    <w:p w14:paraId="21F85770" w14:textId="77777777" w:rsidR="00E25273" w:rsidRPr="00DC498A" w:rsidRDefault="00E25273" w:rsidP="000E7C3D">
      <w:pPr>
        <w:rPr>
          <w:rFonts w:eastAsia="SimSun" w:cs="Calibri Light"/>
          <w:b/>
          <w:bCs/>
          <w:color w:val="auto"/>
          <w:kern w:val="3"/>
          <w:lang w:eastAsia="zh-CN" w:bidi="hi-IN"/>
        </w:rPr>
      </w:pPr>
    </w:p>
    <w:p w14:paraId="66069040" w14:textId="05FE6FB4" w:rsidR="00FD62CF" w:rsidRPr="00DC498A" w:rsidRDefault="00FD62CF" w:rsidP="000E7C3D">
      <w:pPr>
        <w:rPr>
          <w:rFonts w:eastAsia="SimSun" w:cs="Calibri Light"/>
          <w:b/>
          <w:bCs/>
          <w:color w:val="auto"/>
          <w:kern w:val="3"/>
          <w:lang w:eastAsia="zh-CN" w:bidi="hi-IN"/>
        </w:rPr>
      </w:pPr>
      <w:r w:rsidRPr="00DC498A">
        <w:rPr>
          <w:rFonts w:eastAsia="SimSun" w:cs="Calibri Light"/>
          <w:b/>
          <w:bCs/>
          <w:color w:val="auto"/>
          <w:kern w:val="3"/>
          <w:lang w:eastAsia="zh-CN" w:bidi="hi-IN"/>
        </w:rPr>
        <w:t xml:space="preserve">Obudowy grzejników </w:t>
      </w:r>
    </w:p>
    <w:p w14:paraId="24D8D95E" w14:textId="0D0FF528" w:rsidR="00FD62CF" w:rsidRPr="00DC498A" w:rsidRDefault="00A7764B" w:rsidP="000E7C3D">
      <w:pPr>
        <w:rPr>
          <w:rFonts w:eastAsia="SimSun" w:cs="Calibri Light"/>
          <w:color w:val="auto"/>
          <w:kern w:val="3"/>
          <w:lang w:eastAsia="zh-CN" w:bidi="hi-IN"/>
        </w:rPr>
      </w:pPr>
      <w:r w:rsidRPr="00DC498A">
        <w:rPr>
          <w:rFonts w:cs="Calibri Light"/>
          <w:noProof/>
          <w:color w:val="auto"/>
          <w:lang w:eastAsia="pl-PL"/>
        </w:rPr>
        <w:drawing>
          <wp:anchor distT="0" distB="0" distL="114300" distR="114300" simplePos="0" relativeHeight="251754496" behindDoc="1" locked="0" layoutInCell="1" allowOverlap="1" wp14:anchorId="7E5635EC" wp14:editId="0E6E2B83">
            <wp:simplePos x="0" y="0"/>
            <wp:positionH relativeFrom="column">
              <wp:posOffset>2623820</wp:posOffset>
            </wp:positionH>
            <wp:positionV relativeFrom="paragraph">
              <wp:posOffset>47625</wp:posOffset>
            </wp:positionV>
            <wp:extent cx="3158490" cy="2369820"/>
            <wp:effectExtent l="0" t="0" r="3810" b="0"/>
            <wp:wrapTight wrapText="bothSides">
              <wp:wrapPolygon edited="0">
                <wp:start x="0" y="0"/>
                <wp:lineTo x="0" y="21357"/>
                <wp:lineTo x="21496" y="21357"/>
                <wp:lineTo x="21496" y="0"/>
                <wp:lineTo x="0" y="0"/>
              </wp:wrapPolygon>
            </wp:wrapTight>
            <wp:docPr id="30" name="Obraz 30" descr="radiator covers ireland wood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adiator covers ireland woodies"/>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158490" cy="2369820"/>
                    </a:xfrm>
                    <a:prstGeom prst="rect">
                      <a:avLst/>
                    </a:prstGeom>
                    <a:noFill/>
                    <a:ln>
                      <a:noFill/>
                    </a:ln>
                  </pic:spPr>
                </pic:pic>
              </a:graphicData>
            </a:graphic>
            <wp14:sizeRelH relativeFrom="page">
              <wp14:pctWidth>0</wp14:pctWidth>
            </wp14:sizeRelH>
            <wp14:sizeRelV relativeFrom="page">
              <wp14:pctHeight>0</wp14:pctHeight>
            </wp14:sizeRelV>
          </wp:anchor>
        </w:drawing>
      </w:r>
      <w:r w:rsidR="00FD62CF" w:rsidRPr="00DC498A">
        <w:rPr>
          <w:rFonts w:eastAsia="SimSun" w:cs="Calibri Light"/>
          <w:color w:val="auto"/>
          <w:kern w:val="3"/>
          <w:lang w:eastAsia="zh-CN" w:bidi="hi-IN"/>
        </w:rPr>
        <w:t>Projekt zakłada wykonanie nowej instalacji C-O, wymianę wszytkach grzejników w skrzydle wschodnim. Obecnie grzejniki ukryte są w osłonach które poprzez całkowite obudowanie ograniczają rozprowadzanie ciepła po pomieszczeniu</w:t>
      </w:r>
      <w:r w:rsidR="0001117F" w:rsidRPr="00DC498A">
        <w:rPr>
          <w:rFonts w:eastAsia="SimSun" w:cs="Calibri Light"/>
          <w:color w:val="auto"/>
          <w:kern w:val="3"/>
          <w:lang w:eastAsia="zh-CN" w:bidi="hi-IN"/>
        </w:rPr>
        <w:t xml:space="preserve"> stając się mało efektywne</w:t>
      </w:r>
      <w:r w:rsidR="00FD62CF" w:rsidRPr="00DC498A">
        <w:rPr>
          <w:rFonts w:eastAsia="SimSun" w:cs="Calibri Light"/>
          <w:color w:val="auto"/>
          <w:kern w:val="3"/>
          <w:lang w:eastAsia="zh-CN" w:bidi="hi-IN"/>
        </w:rPr>
        <w:t xml:space="preserve">. </w:t>
      </w:r>
    </w:p>
    <w:p w14:paraId="2E17B721" w14:textId="1D36B2E5" w:rsidR="00FD62CF" w:rsidRPr="00DC498A" w:rsidRDefault="00FD62CF" w:rsidP="000E7C3D">
      <w:pPr>
        <w:rPr>
          <w:rFonts w:eastAsia="SimSun" w:cs="Calibri Light"/>
          <w:color w:val="auto"/>
          <w:kern w:val="3"/>
          <w:lang w:eastAsia="zh-CN" w:bidi="hi-IN"/>
        </w:rPr>
      </w:pPr>
      <w:r w:rsidRPr="00DC498A">
        <w:rPr>
          <w:rFonts w:eastAsia="SimSun" w:cs="Calibri Light"/>
          <w:color w:val="auto"/>
          <w:kern w:val="3"/>
          <w:lang w:eastAsia="zh-CN" w:bidi="hi-IN"/>
        </w:rPr>
        <w:t xml:space="preserve">Projektuje się nowe stylizowane osłony na grzejniki, które </w:t>
      </w:r>
      <w:r w:rsidR="0001117F" w:rsidRPr="00DC498A">
        <w:rPr>
          <w:rFonts w:eastAsia="SimSun" w:cs="Calibri Light"/>
          <w:color w:val="auto"/>
          <w:kern w:val="3"/>
          <w:lang w:eastAsia="zh-CN" w:bidi="hi-IN"/>
        </w:rPr>
        <w:t xml:space="preserve">poprzez odpowiednie otwory nie będą ograniczały pracy grzejników. </w:t>
      </w:r>
    </w:p>
    <w:p w14:paraId="5ED92781" w14:textId="3AFF3C54" w:rsidR="005A518B" w:rsidRDefault="005A518B" w:rsidP="000E7C3D">
      <w:pPr>
        <w:rPr>
          <w:rFonts w:eastAsia="SimSun" w:cs="Calibri Light"/>
          <w:color w:val="auto"/>
          <w:kern w:val="3"/>
          <w:lang w:eastAsia="zh-CN" w:bidi="hi-IN"/>
        </w:rPr>
      </w:pPr>
      <w:r w:rsidRPr="00DC498A">
        <w:rPr>
          <w:rFonts w:eastAsia="SimSun" w:cs="Calibri Light"/>
          <w:color w:val="auto"/>
          <w:kern w:val="3"/>
          <w:lang w:eastAsia="zh-CN" w:bidi="hi-IN"/>
        </w:rPr>
        <w:t xml:space="preserve">Osłona drewniana, malowana na kolor biały, wykończona lakierem matowym. </w:t>
      </w:r>
    </w:p>
    <w:p w14:paraId="6CBA2679" w14:textId="77C76394" w:rsidR="00664291" w:rsidRPr="00DC498A" w:rsidRDefault="00664291" w:rsidP="000E7C3D">
      <w:pPr>
        <w:rPr>
          <w:rFonts w:eastAsia="SimSun" w:cs="Calibri Light"/>
          <w:color w:val="auto"/>
          <w:kern w:val="3"/>
          <w:lang w:eastAsia="zh-CN" w:bidi="hi-IN"/>
        </w:rPr>
      </w:pPr>
      <w:r>
        <w:rPr>
          <w:rFonts w:eastAsia="SimSun" w:cs="Calibri Light"/>
          <w:color w:val="auto"/>
          <w:kern w:val="3"/>
          <w:lang w:eastAsia="zh-CN" w:bidi="hi-IN"/>
        </w:rPr>
        <w:t>Osłony wolnostojące / maskownice wnęk pod oknami.</w:t>
      </w:r>
    </w:p>
    <w:p w14:paraId="14620962" w14:textId="4EBAC0F7" w:rsidR="001D7EDC" w:rsidRDefault="001D7EDC" w:rsidP="000E7C3D">
      <w:pPr>
        <w:rPr>
          <w:rFonts w:eastAsia="SimSun" w:cs="Calibri Light"/>
          <w:color w:val="auto"/>
          <w:kern w:val="3"/>
          <w:lang w:eastAsia="zh-CN" w:bidi="hi-IN"/>
        </w:rPr>
      </w:pPr>
    </w:p>
    <w:p w14:paraId="6D89933A" w14:textId="1773F390" w:rsidR="008B3C03" w:rsidRPr="00DC498A" w:rsidRDefault="008B3C03" w:rsidP="000E7C3D">
      <w:pPr>
        <w:rPr>
          <w:rFonts w:eastAsia="SimSun" w:cs="Calibri Light"/>
          <w:color w:val="auto"/>
          <w:kern w:val="3"/>
          <w:lang w:eastAsia="zh-CN" w:bidi="hi-IN"/>
        </w:rPr>
      </w:pPr>
      <w:r>
        <w:rPr>
          <w:rFonts w:eastAsia="SimSun" w:cs="Calibri Light"/>
          <w:color w:val="auto"/>
          <w:kern w:val="3"/>
          <w:lang w:eastAsia="zh-CN" w:bidi="hi-IN"/>
        </w:rPr>
        <w:t xml:space="preserve">Dodatkowo za grzejnikami stosować ekrany za grzejnikowe </w:t>
      </w:r>
      <w:r w:rsidRPr="008B3C03">
        <w:rPr>
          <w:rFonts w:eastAsia="SimSun" w:cs="Calibri Light"/>
          <w:color w:val="auto"/>
          <w:kern w:val="3"/>
          <w:lang w:eastAsia="zh-CN" w:bidi="hi-IN"/>
        </w:rPr>
        <w:t>z folią aluminiową odbija</w:t>
      </w:r>
      <w:r>
        <w:rPr>
          <w:rFonts w:eastAsia="SimSun" w:cs="Calibri Light"/>
          <w:color w:val="auto"/>
          <w:kern w:val="3"/>
          <w:lang w:eastAsia="zh-CN" w:bidi="hi-IN"/>
        </w:rPr>
        <w:t>jącą</w:t>
      </w:r>
      <w:r w:rsidRPr="008B3C03">
        <w:rPr>
          <w:rFonts w:eastAsia="SimSun" w:cs="Calibri Light"/>
          <w:color w:val="auto"/>
          <w:kern w:val="3"/>
          <w:lang w:eastAsia="zh-CN" w:bidi="hi-IN"/>
        </w:rPr>
        <w:t xml:space="preserve"> promieniowanie cieplne emitowane przez każdy grzejnik w kierunku ściany. Obniża</w:t>
      </w:r>
      <w:r>
        <w:rPr>
          <w:rFonts w:eastAsia="SimSun" w:cs="Calibri Light"/>
          <w:color w:val="auto"/>
          <w:kern w:val="3"/>
          <w:lang w:eastAsia="zh-CN" w:bidi="hi-IN"/>
        </w:rPr>
        <w:t>jąc</w:t>
      </w:r>
      <w:r w:rsidRPr="008B3C03">
        <w:rPr>
          <w:rFonts w:eastAsia="SimSun" w:cs="Calibri Light"/>
          <w:color w:val="auto"/>
          <w:kern w:val="3"/>
          <w:lang w:eastAsia="zh-CN" w:bidi="hi-IN"/>
        </w:rPr>
        <w:t xml:space="preserve"> koszty utrzymania </w:t>
      </w:r>
      <w:r>
        <w:rPr>
          <w:rFonts w:eastAsia="SimSun" w:cs="Calibri Light"/>
          <w:color w:val="auto"/>
          <w:kern w:val="3"/>
          <w:lang w:eastAsia="zh-CN" w:bidi="hi-IN"/>
        </w:rPr>
        <w:t xml:space="preserve"> i </w:t>
      </w:r>
      <w:r w:rsidRPr="008B3C03">
        <w:rPr>
          <w:rFonts w:eastAsia="SimSun" w:cs="Calibri Light"/>
          <w:color w:val="auto"/>
          <w:kern w:val="3"/>
          <w:lang w:eastAsia="zh-CN" w:bidi="hi-IN"/>
        </w:rPr>
        <w:t>zmniejszając straty ciepła</w:t>
      </w:r>
    </w:p>
    <w:p w14:paraId="449E0F96" w14:textId="77777777" w:rsidR="001D7EDC" w:rsidRPr="00DC498A" w:rsidRDefault="001D7EDC" w:rsidP="000E7C3D">
      <w:pPr>
        <w:rPr>
          <w:rFonts w:eastAsia="SimSun" w:cs="Calibri Light"/>
          <w:color w:val="auto"/>
          <w:kern w:val="3"/>
          <w:lang w:eastAsia="zh-CN" w:bidi="hi-IN"/>
        </w:rPr>
      </w:pPr>
    </w:p>
    <w:p w14:paraId="216649FF" w14:textId="5F97261D" w:rsidR="001D7EDC" w:rsidRPr="006D24A6" w:rsidRDefault="001D7EDC" w:rsidP="000E7C3D">
      <w:pPr>
        <w:rPr>
          <w:rFonts w:eastAsia="SimSun" w:cs="Calibri Light"/>
          <w:b/>
          <w:bCs/>
          <w:color w:val="auto"/>
          <w:kern w:val="3"/>
          <w:lang w:eastAsia="zh-CN" w:bidi="hi-IN"/>
        </w:rPr>
      </w:pPr>
      <w:r w:rsidRPr="006D24A6">
        <w:rPr>
          <w:rFonts w:eastAsia="SimSun" w:cs="Calibri Light"/>
          <w:b/>
          <w:bCs/>
          <w:color w:val="auto"/>
          <w:kern w:val="3"/>
          <w:lang w:eastAsia="zh-CN" w:bidi="hi-IN"/>
        </w:rPr>
        <w:t xml:space="preserve">Grzejniki </w:t>
      </w:r>
    </w:p>
    <w:p w14:paraId="12D71040" w14:textId="157A4FB6" w:rsidR="001D7EDC" w:rsidRPr="00DC498A" w:rsidRDefault="001D7EDC" w:rsidP="000E7C3D">
      <w:pPr>
        <w:rPr>
          <w:rFonts w:eastAsia="SimSun" w:cs="Calibri Light"/>
          <w:color w:val="auto"/>
          <w:kern w:val="3"/>
          <w:lang w:eastAsia="zh-CN" w:bidi="hi-IN"/>
        </w:rPr>
      </w:pPr>
      <w:r w:rsidRPr="00DC498A">
        <w:rPr>
          <w:rFonts w:eastAsia="SimSun" w:cs="Calibri Light"/>
          <w:color w:val="auto"/>
          <w:kern w:val="3"/>
          <w:lang w:eastAsia="zh-CN" w:bidi="hi-IN"/>
        </w:rPr>
        <w:t xml:space="preserve">W oranżerii </w:t>
      </w:r>
      <w:r w:rsidR="00FE71A6" w:rsidRPr="00DC498A">
        <w:rPr>
          <w:rFonts w:eastAsia="SimSun" w:cs="Calibri Light"/>
          <w:color w:val="auto"/>
          <w:kern w:val="3"/>
          <w:lang w:eastAsia="zh-CN" w:bidi="hi-IN"/>
        </w:rPr>
        <w:t xml:space="preserve">dekoracyjne </w:t>
      </w:r>
      <w:r w:rsidRPr="00DC498A">
        <w:rPr>
          <w:rFonts w:eastAsia="SimSun" w:cs="Calibri Light"/>
          <w:color w:val="auto"/>
          <w:kern w:val="3"/>
          <w:lang w:eastAsia="zh-CN" w:bidi="hi-IN"/>
        </w:rPr>
        <w:t>grzejniki żeliwne żeberkowe, w pozostałych pomieszczeniach grzejniki płytowe ukryte w obudowach grzejnika</w:t>
      </w:r>
      <w:r w:rsidR="00FE71A6" w:rsidRPr="00DC498A">
        <w:rPr>
          <w:rFonts w:eastAsia="SimSun" w:cs="Calibri Light"/>
          <w:color w:val="auto"/>
          <w:kern w:val="3"/>
          <w:lang w:eastAsia="zh-CN" w:bidi="hi-IN"/>
        </w:rPr>
        <w:t xml:space="preserve">. Zgodnie z projektem technicznym branży sanitarnej. </w:t>
      </w:r>
    </w:p>
    <w:p w14:paraId="315F107D" w14:textId="27086B8C" w:rsidR="001D7EDC" w:rsidRPr="00DC498A" w:rsidRDefault="001D7EDC" w:rsidP="000E7C3D">
      <w:pPr>
        <w:rPr>
          <w:rFonts w:eastAsia="SimSun" w:cs="Calibri Light"/>
          <w:color w:val="auto"/>
          <w:kern w:val="3"/>
          <w:lang w:eastAsia="zh-CN" w:bidi="hi-IN"/>
        </w:rPr>
      </w:pPr>
    </w:p>
    <w:p w14:paraId="09128F10" w14:textId="0C321C60" w:rsidR="001D7EDC" w:rsidRPr="006D24A6" w:rsidRDefault="001D7EDC" w:rsidP="000E7C3D">
      <w:pPr>
        <w:rPr>
          <w:rFonts w:eastAsia="SimSun" w:cs="Calibri Light"/>
          <w:b/>
          <w:bCs/>
          <w:color w:val="auto"/>
          <w:kern w:val="3"/>
          <w:lang w:eastAsia="zh-CN" w:bidi="hi-IN"/>
        </w:rPr>
      </w:pPr>
      <w:r w:rsidRPr="006D24A6">
        <w:rPr>
          <w:rFonts w:eastAsia="SimSun" w:cs="Calibri Light"/>
          <w:b/>
          <w:bCs/>
          <w:color w:val="auto"/>
          <w:kern w:val="3"/>
          <w:lang w:eastAsia="zh-CN" w:bidi="hi-IN"/>
        </w:rPr>
        <w:t xml:space="preserve">Oświetlenie </w:t>
      </w:r>
    </w:p>
    <w:p w14:paraId="79774D96" w14:textId="0BAA7405" w:rsidR="001D7EDC" w:rsidRPr="00DC498A" w:rsidRDefault="001D7EDC" w:rsidP="000E7C3D">
      <w:pPr>
        <w:rPr>
          <w:rFonts w:eastAsia="SimSun" w:cs="Calibri Light"/>
          <w:color w:val="auto"/>
          <w:kern w:val="3"/>
          <w:lang w:eastAsia="zh-CN" w:bidi="hi-IN"/>
        </w:rPr>
      </w:pPr>
      <w:r w:rsidRPr="00DC498A">
        <w:rPr>
          <w:rFonts w:eastAsia="SimSun" w:cs="Calibri Light"/>
          <w:color w:val="auto"/>
          <w:kern w:val="3"/>
          <w:lang w:eastAsia="zh-CN" w:bidi="hi-IN"/>
        </w:rPr>
        <w:t>Projekt zakłada wymianę oświetlenia na lampy wiszące w formie świeczników o prostej formie, uzupełnione kinkietami</w:t>
      </w:r>
      <w:r w:rsidR="006D24A6" w:rsidRPr="006D24A6">
        <w:rPr>
          <w:rFonts w:eastAsia="SimSun" w:cs="Calibri Light"/>
          <w:color w:val="auto"/>
          <w:kern w:val="3"/>
          <w:lang w:eastAsia="zh-CN" w:bidi="hi-IN"/>
        </w:rPr>
        <w:t xml:space="preserve"> </w:t>
      </w:r>
      <w:r w:rsidR="006D24A6" w:rsidRPr="00DC498A">
        <w:rPr>
          <w:rFonts w:eastAsia="SimSun" w:cs="Calibri Light"/>
          <w:color w:val="auto"/>
          <w:kern w:val="3"/>
          <w:lang w:eastAsia="zh-CN" w:bidi="hi-IN"/>
        </w:rPr>
        <w:t>kolor krem/beż</w:t>
      </w:r>
      <w:r w:rsidR="00C165A6" w:rsidRPr="00DC498A">
        <w:rPr>
          <w:rFonts w:eastAsia="SimSun" w:cs="Calibri Light"/>
          <w:color w:val="auto"/>
          <w:kern w:val="3"/>
          <w:lang w:eastAsia="zh-CN" w:bidi="hi-IN"/>
        </w:rPr>
        <w:t>;</w:t>
      </w:r>
      <w:r w:rsidR="006D24A6">
        <w:rPr>
          <w:rFonts w:eastAsia="SimSun" w:cs="Calibri Light"/>
          <w:color w:val="auto"/>
          <w:kern w:val="3"/>
          <w:lang w:eastAsia="zh-CN" w:bidi="hi-IN"/>
        </w:rPr>
        <w:t xml:space="preserve"> a także oświetlenie będące plafonem ściennym / sufitowym kolor biały</w:t>
      </w:r>
      <w:r w:rsidR="00C165A6" w:rsidRPr="00DC498A">
        <w:rPr>
          <w:rFonts w:eastAsia="SimSun" w:cs="Calibri Light"/>
          <w:color w:val="auto"/>
          <w:kern w:val="3"/>
          <w:lang w:eastAsia="zh-CN" w:bidi="hi-IN"/>
        </w:rPr>
        <w:t xml:space="preserve"> </w:t>
      </w:r>
      <w:r w:rsidRPr="00DC498A">
        <w:rPr>
          <w:rFonts w:eastAsia="SimSun" w:cs="Calibri Light"/>
          <w:color w:val="auto"/>
          <w:kern w:val="3"/>
          <w:lang w:eastAsia="zh-CN" w:bidi="hi-IN"/>
        </w:rPr>
        <w:t xml:space="preserve">zgodnie z projektem </w:t>
      </w:r>
      <w:r w:rsidR="00C165A6" w:rsidRPr="00DC498A">
        <w:rPr>
          <w:rFonts w:eastAsia="SimSun" w:cs="Calibri Light"/>
          <w:color w:val="auto"/>
          <w:kern w:val="3"/>
          <w:lang w:eastAsia="zh-CN" w:bidi="hi-IN"/>
        </w:rPr>
        <w:t xml:space="preserve">technicznym </w:t>
      </w:r>
      <w:r w:rsidRPr="00DC498A">
        <w:rPr>
          <w:rFonts w:eastAsia="SimSun" w:cs="Calibri Light"/>
          <w:color w:val="auto"/>
          <w:kern w:val="3"/>
          <w:lang w:eastAsia="zh-CN" w:bidi="hi-IN"/>
        </w:rPr>
        <w:t>branży elektrycznej</w:t>
      </w:r>
      <w:r w:rsidR="00FE71A6" w:rsidRPr="00DC498A">
        <w:rPr>
          <w:rFonts w:eastAsia="SimSun" w:cs="Calibri Light"/>
          <w:color w:val="auto"/>
          <w:kern w:val="3"/>
          <w:lang w:eastAsia="zh-CN" w:bidi="hi-IN"/>
        </w:rPr>
        <w:t xml:space="preserve">. </w:t>
      </w:r>
    </w:p>
    <w:p w14:paraId="7AEECA03" w14:textId="56002CDF" w:rsidR="00FE71A6" w:rsidRPr="00DC498A" w:rsidRDefault="001D7EDC" w:rsidP="00FE71A6">
      <w:pPr>
        <w:shd w:val="clear" w:color="auto" w:fill="FFFFFF"/>
        <w:spacing w:line="240" w:lineRule="auto"/>
        <w:jc w:val="left"/>
        <w:rPr>
          <w:rFonts w:ascii="Arial" w:eastAsia="Times New Roman" w:hAnsi="Arial" w:cs="Arial"/>
          <w:color w:val="auto"/>
          <w:sz w:val="24"/>
          <w:szCs w:val="24"/>
          <w:lang w:eastAsia="pl-PL"/>
        </w:rPr>
      </w:pPr>
      <w:r w:rsidRPr="00DC498A">
        <w:rPr>
          <w:rFonts w:eastAsia="SimSun" w:cs="Calibri Light"/>
          <w:noProof/>
          <w:color w:val="auto"/>
          <w:kern w:val="3"/>
          <w:lang w:eastAsia="zh-CN" w:bidi="hi-IN"/>
        </w:rPr>
        <w:lastRenderedPageBreak/>
        <w:drawing>
          <wp:inline distT="0" distB="0" distL="0" distR="0" wp14:anchorId="1567757A" wp14:editId="1CAC0862">
            <wp:extent cx="1534269" cy="1528010"/>
            <wp:effectExtent l="0" t="0" r="8890" b="0"/>
            <wp:docPr id="95" name="Obraz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1550141" cy="1543817"/>
                    </a:xfrm>
                    <a:prstGeom prst="rect">
                      <a:avLst/>
                    </a:prstGeom>
                  </pic:spPr>
                </pic:pic>
              </a:graphicData>
            </a:graphic>
          </wp:inline>
        </w:drawing>
      </w:r>
      <w:r w:rsidR="00C165A6" w:rsidRPr="00DC498A">
        <w:rPr>
          <w:rFonts w:eastAsia="SimSun" w:cs="Calibri Light"/>
          <w:noProof/>
          <w:color w:val="auto"/>
          <w:kern w:val="3"/>
          <w:lang w:eastAsia="zh-CN" w:bidi="hi-IN"/>
        </w:rPr>
        <w:drawing>
          <wp:inline distT="0" distB="0" distL="0" distR="0" wp14:anchorId="2384107E" wp14:editId="63EF24B1">
            <wp:extent cx="829771" cy="829771"/>
            <wp:effectExtent l="0" t="0" r="8890" b="8890"/>
            <wp:docPr id="97" name="Obraz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854989" cy="854989"/>
                    </a:xfrm>
                    <a:prstGeom prst="rect">
                      <a:avLst/>
                    </a:prstGeom>
                    <a:noFill/>
                  </pic:spPr>
                </pic:pic>
              </a:graphicData>
            </a:graphic>
          </wp:inline>
        </w:drawing>
      </w:r>
      <w:r w:rsidR="00FE71A6" w:rsidRPr="00DC498A">
        <w:rPr>
          <w:rFonts w:ascii="Arial" w:hAnsi="Arial" w:cs="Arial"/>
          <w:color w:val="auto"/>
        </w:rPr>
        <w:t xml:space="preserve"> </w:t>
      </w:r>
    </w:p>
    <w:p w14:paraId="5DE248FC" w14:textId="56E88E70" w:rsidR="0040556F" w:rsidRPr="00DC498A" w:rsidRDefault="00213973" w:rsidP="0040556F">
      <w:pPr>
        <w:rPr>
          <w:rFonts w:eastAsia="SimSun" w:cs="Calibri Light"/>
          <w:b/>
          <w:bCs/>
          <w:color w:val="auto"/>
          <w:kern w:val="3"/>
          <w:lang w:eastAsia="zh-CN" w:bidi="hi-IN"/>
        </w:rPr>
      </w:pPr>
      <w:r w:rsidRPr="00DC498A">
        <w:rPr>
          <w:rFonts w:eastAsia="SimSun" w:cs="Calibri Light"/>
          <w:noProof/>
          <w:color w:val="auto"/>
          <w:kern w:val="3"/>
          <w:lang w:eastAsia="pl-PL"/>
        </w:rPr>
        <w:drawing>
          <wp:anchor distT="0" distB="0" distL="114300" distR="114300" simplePos="0" relativeHeight="251715584" behindDoc="1" locked="0" layoutInCell="1" allowOverlap="1" wp14:anchorId="7390D037" wp14:editId="21891D10">
            <wp:simplePos x="0" y="0"/>
            <wp:positionH relativeFrom="margin">
              <wp:posOffset>3519170</wp:posOffset>
            </wp:positionH>
            <wp:positionV relativeFrom="paragraph">
              <wp:posOffset>10160</wp:posOffset>
            </wp:positionV>
            <wp:extent cx="2038350" cy="914400"/>
            <wp:effectExtent l="0" t="0" r="0" b="0"/>
            <wp:wrapTight wrapText="bothSides">
              <wp:wrapPolygon edited="0">
                <wp:start x="0" y="0"/>
                <wp:lineTo x="0" y="21150"/>
                <wp:lineTo x="21398" y="21150"/>
                <wp:lineTo x="21398" y="0"/>
                <wp:lineTo x="0" y="0"/>
              </wp:wrapPolygon>
            </wp:wrapTight>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extLst>
                        <a:ext uri="{28A0092B-C50C-407E-A947-70E740481C1C}">
                          <a14:useLocalDpi xmlns:a14="http://schemas.microsoft.com/office/drawing/2010/main" val="0"/>
                        </a:ext>
                      </a:extLst>
                    </a:blip>
                    <a:srcRect l="17064" t="22328" r="12711" b="12720"/>
                    <a:stretch/>
                  </pic:blipFill>
                  <pic:spPr bwMode="auto">
                    <a:xfrm>
                      <a:off x="0" y="0"/>
                      <a:ext cx="2038350" cy="914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0556F" w:rsidRPr="00DC498A">
        <w:rPr>
          <w:rFonts w:eastAsia="SimSun" w:cs="Calibri Light"/>
          <w:b/>
          <w:bCs/>
          <w:color w:val="auto"/>
          <w:kern w:val="3"/>
          <w:lang w:eastAsia="zh-CN" w:bidi="hi-IN"/>
        </w:rPr>
        <w:t>Stylizowana kratka wentylacyjna</w:t>
      </w:r>
    </w:p>
    <w:p w14:paraId="4D16C589" w14:textId="5BA1528B" w:rsidR="0040556F" w:rsidRPr="00DC498A" w:rsidRDefault="0040556F" w:rsidP="0040556F">
      <w:pPr>
        <w:rPr>
          <w:rFonts w:eastAsia="SimSun" w:cs="Calibri Light"/>
          <w:color w:val="auto"/>
          <w:kern w:val="3"/>
          <w:lang w:eastAsia="zh-CN" w:bidi="hi-IN"/>
        </w:rPr>
      </w:pPr>
      <w:r w:rsidRPr="00DC498A">
        <w:rPr>
          <w:rFonts w:eastAsia="SimSun" w:cs="Calibri Light"/>
          <w:color w:val="auto"/>
          <w:kern w:val="3"/>
          <w:lang w:eastAsia="zh-CN" w:bidi="hi-IN"/>
        </w:rPr>
        <w:t>W nowoprojektowanych drzwiach łazienkowych projekt zakłada stosowanie stylizowanych kratek wentylacyjnych. Kratka wykonana z akrylu odporna na wysoką temperaturę i dużą wilgotność powietrza.</w:t>
      </w:r>
    </w:p>
    <w:p w14:paraId="7DA4F860" w14:textId="2531A4A2" w:rsidR="0040556F" w:rsidRDefault="0040556F" w:rsidP="000E7C3D">
      <w:pPr>
        <w:rPr>
          <w:rFonts w:eastAsia="SimSun" w:cs="Calibri Light"/>
          <w:color w:val="auto"/>
          <w:kern w:val="3"/>
          <w:lang w:eastAsia="zh-CN" w:bidi="hi-IN"/>
        </w:rPr>
      </w:pPr>
    </w:p>
    <w:p w14:paraId="12D3B4DA" w14:textId="5ECDC6B7" w:rsidR="006D24A6" w:rsidRPr="006D24A6" w:rsidRDefault="006D24A6" w:rsidP="00593537">
      <w:pPr>
        <w:rPr>
          <w:lang w:eastAsia="zh-CN" w:bidi="hi-IN"/>
        </w:rPr>
      </w:pPr>
      <w:bookmarkStart w:id="51" w:name="_Toc98849215"/>
      <w:r w:rsidRPr="006D24A6">
        <w:rPr>
          <w:lang w:eastAsia="zh-CN" w:bidi="hi-IN"/>
        </w:rPr>
        <w:t>Urządzenia sanitarne:</w:t>
      </w:r>
    </w:p>
    <w:p w14:paraId="3C994B5F" w14:textId="2F491F74" w:rsidR="006D24A6" w:rsidRDefault="00F076A9" w:rsidP="00593537">
      <w:pPr>
        <w:rPr>
          <w:b/>
          <w:bCs/>
          <w:lang w:eastAsia="zh-CN" w:bidi="hi-IN"/>
        </w:rPr>
      </w:pPr>
      <w:r>
        <w:rPr>
          <w:lang w:eastAsia="zh-CN" w:bidi="hi-IN"/>
        </w:rPr>
        <w:t xml:space="preserve">- </w:t>
      </w:r>
      <w:r w:rsidR="006D24A6" w:rsidRPr="006D24A6">
        <w:rPr>
          <w:lang w:eastAsia="zh-CN" w:bidi="hi-IN"/>
        </w:rPr>
        <w:t>Umywalka</w:t>
      </w:r>
      <w:r w:rsidR="006D24A6">
        <w:rPr>
          <w:lang w:eastAsia="zh-CN" w:bidi="hi-IN"/>
        </w:rPr>
        <w:t xml:space="preserve"> </w:t>
      </w:r>
      <w:r w:rsidRPr="006D24A6">
        <w:rPr>
          <w:lang w:eastAsia="zh-CN" w:bidi="hi-IN"/>
        </w:rPr>
        <w:t>9</w:t>
      </w:r>
      <w:r>
        <w:rPr>
          <w:lang w:eastAsia="zh-CN" w:bidi="hi-IN"/>
        </w:rPr>
        <w:t xml:space="preserve"> </w:t>
      </w:r>
      <w:r w:rsidR="006D24A6">
        <w:rPr>
          <w:lang w:eastAsia="zh-CN" w:bidi="hi-IN"/>
        </w:rPr>
        <w:t xml:space="preserve">szt. </w:t>
      </w:r>
      <w:r w:rsidR="006D24A6" w:rsidRPr="006D24A6">
        <w:rPr>
          <w:lang w:eastAsia="zh-CN" w:bidi="hi-IN"/>
        </w:rPr>
        <w:t xml:space="preserve"> </w:t>
      </w:r>
      <w:r w:rsidR="006D24A6" w:rsidRPr="006D24A6">
        <w:rPr>
          <w:lang w:eastAsia="zh-CN" w:bidi="hi-IN"/>
        </w:rPr>
        <w:tab/>
      </w:r>
    </w:p>
    <w:p w14:paraId="53A03B3C" w14:textId="72601DDF" w:rsidR="00F076A9" w:rsidRPr="00F076A9" w:rsidRDefault="00F076A9" w:rsidP="00593537">
      <w:pPr>
        <w:rPr>
          <w:lang w:eastAsia="zh-CN" w:bidi="hi-IN"/>
        </w:rPr>
      </w:pPr>
      <w:r>
        <w:rPr>
          <w:lang w:eastAsia="zh-CN" w:bidi="hi-IN"/>
        </w:rPr>
        <w:t>W pom. 0.2, 0.3, 0.9, 0.9A, 1.3, 1.7A, 1.10, 1.11 A</w:t>
      </w:r>
    </w:p>
    <w:p w14:paraId="2DA05879" w14:textId="61C94CED" w:rsidR="006D24A6" w:rsidRDefault="006D24A6" w:rsidP="00593537">
      <w:pPr>
        <w:rPr>
          <w:lang w:eastAsia="zh-CN" w:bidi="hi-IN"/>
        </w:rPr>
      </w:pPr>
      <w:r>
        <w:rPr>
          <w:lang w:eastAsia="zh-CN" w:bidi="hi-IN"/>
        </w:rPr>
        <w:t>Umywalka ceramiczna ścienna/ meblowa stylizowana</w:t>
      </w:r>
      <w:r w:rsidR="00F076A9">
        <w:rPr>
          <w:lang w:eastAsia="zh-CN" w:bidi="hi-IN"/>
        </w:rPr>
        <w:t>; falująca linia umywalki; ranty ceramiczne z 3 stron,</w:t>
      </w:r>
      <w:r>
        <w:rPr>
          <w:lang w:eastAsia="zh-CN" w:bidi="hi-IN"/>
        </w:rPr>
        <w:t xml:space="preserve">  wymiary 69x52</w:t>
      </w:r>
      <w:r w:rsidR="00F076A9">
        <w:rPr>
          <w:lang w:eastAsia="zh-CN" w:bidi="hi-IN"/>
        </w:rPr>
        <w:t>; kolor biały</w:t>
      </w:r>
      <w:r w:rsidR="00DF2C86">
        <w:rPr>
          <w:lang w:eastAsia="zh-CN" w:bidi="hi-IN"/>
        </w:rPr>
        <w:t>; wykończenie połysk</w:t>
      </w:r>
      <w:r w:rsidR="00F076A9">
        <w:rPr>
          <w:lang w:eastAsia="zh-CN" w:bidi="hi-IN"/>
        </w:rPr>
        <w:t xml:space="preserve"> </w:t>
      </w:r>
    </w:p>
    <w:p w14:paraId="58EC90C2" w14:textId="061D63F3" w:rsidR="006D24A6" w:rsidRPr="006D24A6" w:rsidRDefault="006D24A6" w:rsidP="00593537">
      <w:pPr>
        <w:rPr>
          <w:lang w:eastAsia="zh-CN" w:bidi="hi-IN"/>
        </w:rPr>
      </w:pPr>
      <w:r>
        <w:rPr>
          <w:noProof/>
        </w:rPr>
        <w:drawing>
          <wp:inline distT="0" distB="0" distL="0" distR="0" wp14:anchorId="670607BF" wp14:editId="7A2E2A03">
            <wp:extent cx="1571625" cy="1571625"/>
            <wp:effectExtent l="0" t="0" r="9525" b="9525"/>
            <wp:docPr id="96" name="Obraz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571625" cy="1571625"/>
                    </a:xfrm>
                    <a:prstGeom prst="rect">
                      <a:avLst/>
                    </a:prstGeom>
                    <a:noFill/>
                    <a:ln>
                      <a:noFill/>
                    </a:ln>
                  </pic:spPr>
                </pic:pic>
              </a:graphicData>
            </a:graphic>
          </wp:inline>
        </w:drawing>
      </w:r>
      <w:r w:rsidR="00DD5FA4">
        <w:rPr>
          <w:lang w:eastAsia="zh-CN" w:bidi="hi-IN"/>
        </w:rPr>
        <w:t>zdjęcie poglądowe</w:t>
      </w:r>
    </w:p>
    <w:p w14:paraId="4C28FD78" w14:textId="3411B3DE" w:rsidR="006D24A6" w:rsidRPr="006D24A6" w:rsidRDefault="00F076A9" w:rsidP="00593537">
      <w:pPr>
        <w:rPr>
          <w:lang w:eastAsia="zh-CN" w:bidi="hi-IN"/>
        </w:rPr>
      </w:pPr>
      <w:r>
        <w:rPr>
          <w:lang w:eastAsia="zh-CN" w:bidi="hi-IN"/>
        </w:rPr>
        <w:t xml:space="preserve">We wszystkich pomieszczeniach oprócz pom. 0.3 toaleta szafka pod umywalkowa otwierana (7 szt.), wyoblany front odpowiadający kształtu umywalki; szafka wsparta na nóżkach; kolor biały mat. </w:t>
      </w:r>
    </w:p>
    <w:p w14:paraId="2D6F00B3" w14:textId="1A8102A6" w:rsidR="006D24A6" w:rsidRDefault="00F076A9" w:rsidP="00593537">
      <w:pPr>
        <w:rPr>
          <w:b/>
          <w:bCs/>
          <w:lang w:eastAsia="zh-CN" w:bidi="hi-IN"/>
        </w:rPr>
      </w:pPr>
      <w:r>
        <w:rPr>
          <w:lang w:eastAsia="zh-CN" w:bidi="hi-IN"/>
        </w:rPr>
        <w:t xml:space="preserve">- </w:t>
      </w:r>
      <w:r w:rsidR="006D24A6" w:rsidRPr="006D24A6">
        <w:rPr>
          <w:lang w:eastAsia="zh-CN" w:bidi="hi-IN"/>
        </w:rPr>
        <w:t>umywalka wpuszczana</w:t>
      </w:r>
      <w:r>
        <w:rPr>
          <w:lang w:eastAsia="zh-CN" w:bidi="hi-IN"/>
        </w:rPr>
        <w:t xml:space="preserve"> 1 szt. </w:t>
      </w:r>
      <w:r w:rsidRPr="006D24A6">
        <w:rPr>
          <w:lang w:eastAsia="zh-CN" w:bidi="hi-IN"/>
        </w:rPr>
        <w:t xml:space="preserve"> </w:t>
      </w:r>
      <w:r w:rsidR="006D24A6" w:rsidRPr="006D24A6">
        <w:rPr>
          <w:lang w:eastAsia="zh-CN" w:bidi="hi-IN"/>
        </w:rPr>
        <w:t xml:space="preserve"> </w:t>
      </w:r>
      <w:r>
        <w:rPr>
          <w:lang w:eastAsia="zh-CN" w:bidi="hi-IN"/>
        </w:rPr>
        <w:t xml:space="preserve"> - umywalka ceramiczna </w:t>
      </w:r>
      <w:r w:rsidR="00DD5FA4">
        <w:rPr>
          <w:lang w:eastAsia="zh-CN" w:bidi="hi-IN"/>
        </w:rPr>
        <w:t xml:space="preserve">stylizowana, </w:t>
      </w:r>
      <w:r>
        <w:rPr>
          <w:lang w:eastAsia="zh-CN" w:bidi="hi-IN"/>
        </w:rPr>
        <w:t>okrągła</w:t>
      </w:r>
      <w:r w:rsidR="00DD5FA4">
        <w:rPr>
          <w:lang w:eastAsia="zh-CN" w:bidi="hi-IN"/>
        </w:rPr>
        <w:t>,</w:t>
      </w:r>
      <w:r>
        <w:rPr>
          <w:lang w:eastAsia="zh-CN" w:bidi="hi-IN"/>
        </w:rPr>
        <w:t xml:space="preserve">  wpuszczana w blat; kolor biały</w:t>
      </w:r>
      <w:r w:rsidR="00DD5FA4">
        <w:rPr>
          <w:lang w:eastAsia="zh-CN" w:bidi="hi-IN"/>
        </w:rPr>
        <w:t xml:space="preserve"> wymiary 50x41 cm</w:t>
      </w:r>
      <w:r w:rsidR="00DF2C86">
        <w:rPr>
          <w:lang w:eastAsia="zh-CN" w:bidi="hi-IN"/>
        </w:rPr>
        <w:t xml:space="preserve">; </w:t>
      </w:r>
      <w:r w:rsidR="00DF2C86" w:rsidRPr="00DF2C86">
        <w:rPr>
          <w:lang w:eastAsia="zh-CN" w:bidi="hi-IN"/>
        </w:rPr>
        <w:t>wykończenie połysk</w:t>
      </w:r>
    </w:p>
    <w:p w14:paraId="3C2E9082" w14:textId="67509239" w:rsidR="00F076A9" w:rsidRPr="00F076A9" w:rsidRDefault="00F076A9" w:rsidP="00593537">
      <w:pPr>
        <w:rPr>
          <w:lang w:eastAsia="zh-CN" w:bidi="hi-IN"/>
        </w:rPr>
      </w:pPr>
      <w:r>
        <w:rPr>
          <w:noProof/>
        </w:rPr>
        <w:drawing>
          <wp:inline distT="0" distB="0" distL="0" distR="0" wp14:anchorId="3E34BBB9" wp14:editId="16BD66E1">
            <wp:extent cx="1476375" cy="1476375"/>
            <wp:effectExtent l="0" t="0" r="9525" b="9525"/>
            <wp:docPr id="98" name="Obraz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476375" cy="1476375"/>
                    </a:xfrm>
                    <a:prstGeom prst="rect">
                      <a:avLst/>
                    </a:prstGeom>
                    <a:noFill/>
                    <a:ln>
                      <a:noFill/>
                    </a:ln>
                  </pic:spPr>
                </pic:pic>
              </a:graphicData>
            </a:graphic>
          </wp:inline>
        </w:drawing>
      </w:r>
      <w:r w:rsidR="00DD5FA4" w:rsidRPr="00DD5FA4">
        <w:rPr>
          <w:lang w:eastAsia="zh-CN" w:bidi="hi-IN"/>
        </w:rPr>
        <w:t xml:space="preserve"> </w:t>
      </w:r>
      <w:r w:rsidR="00DD5FA4">
        <w:rPr>
          <w:lang w:eastAsia="zh-CN" w:bidi="hi-IN"/>
        </w:rPr>
        <w:t>zdjęcie poglądowe</w:t>
      </w:r>
    </w:p>
    <w:p w14:paraId="167A9531" w14:textId="1B45E0DF" w:rsidR="006D24A6" w:rsidRDefault="00DD5FA4" w:rsidP="00593537">
      <w:pPr>
        <w:rPr>
          <w:b/>
          <w:bCs/>
          <w:lang w:eastAsia="zh-CN" w:bidi="hi-IN"/>
        </w:rPr>
      </w:pPr>
      <w:r>
        <w:rPr>
          <w:lang w:eastAsia="zh-CN" w:bidi="hi-IN"/>
        </w:rPr>
        <w:t xml:space="preserve">- </w:t>
      </w:r>
      <w:r w:rsidR="006D24A6" w:rsidRPr="006D24A6">
        <w:rPr>
          <w:lang w:eastAsia="zh-CN" w:bidi="hi-IN"/>
        </w:rPr>
        <w:t>miska ustępowa</w:t>
      </w:r>
      <w:r>
        <w:rPr>
          <w:lang w:eastAsia="zh-CN" w:bidi="hi-IN"/>
        </w:rPr>
        <w:t xml:space="preserve"> </w:t>
      </w:r>
      <w:r w:rsidR="006D24A6" w:rsidRPr="006D24A6">
        <w:rPr>
          <w:lang w:eastAsia="zh-CN" w:bidi="hi-IN"/>
        </w:rPr>
        <w:tab/>
        <w:t>5</w:t>
      </w:r>
      <w:r>
        <w:rPr>
          <w:lang w:eastAsia="zh-CN" w:bidi="hi-IN"/>
        </w:rPr>
        <w:t xml:space="preserve"> szt. </w:t>
      </w:r>
    </w:p>
    <w:p w14:paraId="2645F144" w14:textId="2C235988" w:rsidR="00DD5FA4" w:rsidRPr="00DD5FA4" w:rsidRDefault="00DD5FA4" w:rsidP="00593537">
      <w:pPr>
        <w:rPr>
          <w:lang w:eastAsia="zh-CN" w:bidi="hi-IN"/>
        </w:rPr>
      </w:pPr>
      <w:r>
        <w:rPr>
          <w:lang w:eastAsia="zh-CN" w:bidi="hi-IN"/>
        </w:rPr>
        <w:t xml:space="preserve">miska ustępowa stojąca, ze spłuczką ceramiczną, stylizowana, deska </w:t>
      </w:r>
      <w:proofErr w:type="spellStart"/>
      <w:r>
        <w:rPr>
          <w:lang w:eastAsia="zh-CN" w:bidi="hi-IN"/>
        </w:rPr>
        <w:t>wolnoopadająca</w:t>
      </w:r>
      <w:proofErr w:type="spellEnd"/>
      <w:r>
        <w:rPr>
          <w:lang w:eastAsia="zh-CN" w:bidi="hi-IN"/>
        </w:rPr>
        <w:t xml:space="preserve"> wymiary 68x40, wysokość miski 42 wysokość całości 87 cm; kolor biały</w:t>
      </w:r>
      <w:r w:rsidR="00DF2C86">
        <w:rPr>
          <w:lang w:eastAsia="zh-CN" w:bidi="hi-IN"/>
        </w:rPr>
        <w:t>, wykończenie połysk</w:t>
      </w:r>
      <w:r>
        <w:rPr>
          <w:lang w:eastAsia="zh-CN" w:bidi="hi-IN"/>
        </w:rPr>
        <w:t xml:space="preserve">  </w:t>
      </w:r>
    </w:p>
    <w:p w14:paraId="77BA3B2F" w14:textId="093A3611" w:rsidR="006D24A6" w:rsidRPr="006D24A6" w:rsidRDefault="00DD5FA4" w:rsidP="00593537">
      <w:pPr>
        <w:rPr>
          <w:b/>
          <w:bCs/>
          <w:lang w:eastAsia="zh-CN" w:bidi="hi-IN"/>
        </w:rPr>
      </w:pPr>
      <w:r>
        <w:rPr>
          <w:lang w:eastAsia="zh-CN" w:bidi="hi-IN"/>
        </w:rPr>
        <w:t xml:space="preserve">- </w:t>
      </w:r>
      <w:r w:rsidR="006D24A6" w:rsidRPr="006D24A6">
        <w:rPr>
          <w:lang w:eastAsia="zh-CN" w:bidi="hi-IN"/>
        </w:rPr>
        <w:t>miska ustępowa</w:t>
      </w:r>
      <w:r>
        <w:rPr>
          <w:lang w:eastAsia="zh-CN" w:bidi="hi-IN"/>
        </w:rPr>
        <w:t xml:space="preserve"> szt. 2 – </w:t>
      </w:r>
      <w:r w:rsidRPr="00DD5FA4">
        <w:rPr>
          <w:lang w:eastAsia="zh-CN" w:bidi="hi-IN"/>
        </w:rPr>
        <w:t>miska ustępowa stojąca</w:t>
      </w:r>
      <w:r>
        <w:rPr>
          <w:lang w:eastAsia="zh-CN" w:bidi="hi-IN"/>
        </w:rPr>
        <w:t>,</w:t>
      </w:r>
      <w:r w:rsidRPr="00DD5FA4">
        <w:rPr>
          <w:lang w:eastAsia="zh-CN" w:bidi="hi-IN"/>
        </w:rPr>
        <w:t xml:space="preserve"> </w:t>
      </w:r>
      <w:r>
        <w:rPr>
          <w:lang w:eastAsia="zh-CN" w:bidi="hi-IN"/>
        </w:rPr>
        <w:t xml:space="preserve">spłuczka podtynkowa; </w:t>
      </w:r>
      <w:r w:rsidRPr="00DD5FA4">
        <w:rPr>
          <w:lang w:eastAsia="zh-CN" w:bidi="hi-IN"/>
        </w:rPr>
        <w:t>wymiary; 59 x 38,5</w:t>
      </w:r>
      <w:r>
        <w:rPr>
          <w:lang w:eastAsia="zh-CN" w:bidi="hi-IN"/>
        </w:rPr>
        <w:t xml:space="preserve"> cm</w:t>
      </w:r>
      <w:r w:rsidRPr="00DD5FA4">
        <w:rPr>
          <w:lang w:eastAsia="zh-CN" w:bidi="hi-IN"/>
        </w:rPr>
        <w:t xml:space="preserve"> kolor biały</w:t>
      </w:r>
      <w:r>
        <w:rPr>
          <w:lang w:eastAsia="zh-CN" w:bidi="hi-IN"/>
        </w:rPr>
        <w:t xml:space="preserve">; </w:t>
      </w:r>
      <w:r w:rsidR="00DF2C86" w:rsidRPr="00DF2C86">
        <w:rPr>
          <w:lang w:eastAsia="zh-CN" w:bidi="hi-IN"/>
        </w:rPr>
        <w:t>wykończenie połysk</w:t>
      </w:r>
    </w:p>
    <w:p w14:paraId="3E7D77BB" w14:textId="5A129A47" w:rsidR="006D24A6" w:rsidRPr="006D24A6" w:rsidRDefault="00DD5FA4" w:rsidP="00593537">
      <w:pPr>
        <w:rPr>
          <w:b/>
          <w:bCs/>
          <w:lang w:eastAsia="zh-CN" w:bidi="hi-IN"/>
        </w:rPr>
      </w:pPr>
      <w:r>
        <w:rPr>
          <w:lang w:eastAsia="zh-CN" w:bidi="hi-IN"/>
        </w:rPr>
        <w:lastRenderedPageBreak/>
        <w:t xml:space="preserve">- </w:t>
      </w:r>
      <w:r w:rsidR="006D24A6" w:rsidRPr="006D24A6">
        <w:rPr>
          <w:lang w:eastAsia="zh-CN" w:bidi="hi-IN"/>
        </w:rPr>
        <w:t>prysznic</w:t>
      </w:r>
      <w:r>
        <w:rPr>
          <w:lang w:eastAsia="zh-CN" w:bidi="hi-IN"/>
        </w:rPr>
        <w:t xml:space="preserve"> 6 szt. -  brodzik ceramiczny kolor biały  80x80, drzwi przesuwne szkło hartowane</w:t>
      </w:r>
      <w:r w:rsidR="00DF2C86">
        <w:rPr>
          <w:lang w:eastAsia="zh-CN" w:bidi="hi-IN"/>
        </w:rPr>
        <w:t xml:space="preserve">; </w:t>
      </w:r>
      <w:r w:rsidR="00DF2C86" w:rsidRPr="00DF2C86">
        <w:rPr>
          <w:lang w:eastAsia="zh-CN" w:bidi="hi-IN"/>
        </w:rPr>
        <w:t>system jezdny oparty o pojedyncze rolki, górną i dolną</w:t>
      </w:r>
      <w:r w:rsidR="00DF2C86">
        <w:rPr>
          <w:lang w:eastAsia="zh-CN" w:bidi="hi-IN"/>
        </w:rPr>
        <w:t xml:space="preserve">; </w:t>
      </w:r>
      <w:r w:rsidR="00DF2C86" w:rsidRPr="00DF2C86">
        <w:rPr>
          <w:lang w:eastAsia="zh-CN" w:bidi="hi-IN"/>
        </w:rPr>
        <w:t>uszczelka magnetyczna zapewnia</w:t>
      </w:r>
      <w:r w:rsidR="00DF2C86">
        <w:rPr>
          <w:lang w:eastAsia="zh-CN" w:bidi="hi-IN"/>
        </w:rPr>
        <w:t xml:space="preserve">jąca </w:t>
      </w:r>
      <w:r w:rsidR="00DF2C86" w:rsidRPr="00DF2C86">
        <w:rPr>
          <w:lang w:eastAsia="zh-CN" w:bidi="hi-IN"/>
        </w:rPr>
        <w:t xml:space="preserve"> szczelność kabiny</w:t>
      </w:r>
    </w:p>
    <w:p w14:paraId="6E670BEF" w14:textId="7C34DBDE" w:rsidR="006D24A6" w:rsidRPr="006D24A6" w:rsidRDefault="00DF2C86" w:rsidP="00593537">
      <w:pPr>
        <w:rPr>
          <w:b/>
          <w:bCs/>
          <w:lang w:eastAsia="zh-CN" w:bidi="hi-IN"/>
        </w:rPr>
      </w:pPr>
      <w:r>
        <w:rPr>
          <w:lang w:eastAsia="zh-CN" w:bidi="hi-IN"/>
        </w:rPr>
        <w:t xml:space="preserve">- </w:t>
      </w:r>
      <w:r w:rsidR="006D24A6" w:rsidRPr="006D24A6">
        <w:rPr>
          <w:lang w:eastAsia="zh-CN" w:bidi="hi-IN"/>
        </w:rPr>
        <w:t>zlew gospodarczy</w:t>
      </w:r>
      <w:r>
        <w:rPr>
          <w:lang w:eastAsia="zh-CN" w:bidi="hi-IN"/>
        </w:rPr>
        <w:t xml:space="preserve"> </w:t>
      </w:r>
      <w:r w:rsidR="006D24A6" w:rsidRPr="006D24A6">
        <w:rPr>
          <w:lang w:eastAsia="zh-CN" w:bidi="hi-IN"/>
        </w:rPr>
        <w:t>1</w:t>
      </w:r>
      <w:r>
        <w:rPr>
          <w:lang w:eastAsia="zh-CN" w:bidi="hi-IN"/>
        </w:rPr>
        <w:t xml:space="preserve"> szt. wymiary </w:t>
      </w:r>
      <w:r w:rsidRPr="00DF2C86">
        <w:rPr>
          <w:lang w:eastAsia="zh-CN" w:bidi="hi-IN"/>
        </w:rPr>
        <w:t>61x44x23</w:t>
      </w:r>
      <w:r>
        <w:rPr>
          <w:lang w:eastAsia="zh-CN" w:bidi="hi-IN"/>
        </w:rPr>
        <w:t xml:space="preserve">,5; </w:t>
      </w:r>
      <w:r w:rsidRPr="00DF2C86">
        <w:rPr>
          <w:lang w:eastAsia="zh-CN" w:bidi="hi-IN"/>
        </w:rPr>
        <w:t>materiał wykonania: polistyren</w:t>
      </w:r>
      <w:r>
        <w:rPr>
          <w:lang w:eastAsia="zh-CN" w:bidi="hi-IN"/>
        </w:rPr>
        <w:t xml:space="preserve">; </w:t>
      </w:r>
      <w:r w:rsidRPr="00DF2C86">
        <w:rPr>
          <w:lang w:eastAsia="zh-CN" w:bidi="hi-IN"/>
        </w:rPr>
        <w:t>odporny na bardzo mocne środki czyszczące</w:t>
      </w:r>
      <w:r>
        <w:rPr>
          <w:lang w:eastAsia="zh-CN" w:bidi="hi-IN"/>
        </w:rPr>
        <w:t xml:space="preserve"> ; </w:t>
      </w:r>
      <w:r w:rsidRPr="00DF2C86">
        <w:rPr>
          <w:lang w:eastAsia="zh-CN" w:bidi="hi-IN"/>
        </w:rPr>
        <w:t>odporny na działanie promieni UV i czynniki atmosferyczne</w:t>
      </w:r>
      <w:r>
        <w:rPr>
          <w:lang w:eastAsia="zh-CN" w:bidi="hi-IN"/>
        </w:rPr>
        <w:t>; kolor szary granit</w:t>
      </w:r>
    </w:p>
    <w:p w14:paraId="34C28A88" w14:textId="7C01B683" w:rsidR="00DF2C86" w:rsidRDefault="00DF2C86" w:rsidP="00593537">
      <w:pPr>
        <w:rPr>
          <w:b/>
          <w:bCs/>
          <w:lang w:eastAsia="zh-CN" w:bidi="hi-IN"/>
        </w:rPr>
      </w:pPr>
      <w:r>
        <w:rPr>
          <w:lang w:eastAsia="zh-CN" w:bidi="hi-IN"/>
        </w:rPr>
        <w:t xml:space="preserve">- </w:t>
      </w:r>
      <w:r w:rsidR="006D24A6" w:rsidRPr="006D24A6">
        <w:rPr>
          <w:lang w:eastAsia="zh-CN" w:bidi="hi-IN"/>
        </w:rPr>
        <w:t>zlewozmywak ceramiczny 2</w:t>
      </w:r>
      <w:r>
        <w:rPr>
          <w:lang w:eastAsia="zh-CN" w:bidi="hi-IN"/>
        </w:rPr>
        <w:t xml:space="preserve"> szt. – wypuszczany w blat, opływowe linie wymiary:54x44 cm, kolor biały </w:t>
      </w:r>
      <w:r w:rsidRPr="00DF2C86">
        <w:rPr>
          <w:lang w:eastAsia="zh-CN" w:bidi="hi-IN"/>
        </w:rPr>
        <w:t>wykończenie połysk</w:t>
      </w:r>
      <w:r>
        <w:rPr>
          <w:lang w:eastAsia="zh-CN" w:bidi="hi-IN"/>
        </w:rPr>
        <w:t xml:space="preserve"> </w:t>
      </w:r>
    </w:p>
    <w:p w14:paraId="016B98B8" w14:textId="64CE38DE" w:rsidR="00DF2C86" w:rsidRDefault="00DF2C86" w:rsidP="00593537">
      <w:pPr>
        <w:rPr>
          <w:lang w:eastAsia="zh-CN" w:bidi="hi-IN"/>
        </w:rPr>
      </w:pPr>
      <w:r>
        <w:rPr>
          <w:lang w:eastAsia="zh-CN" w:bidi="hi-IN"/>
        </w:rPr>
        <w:t>Uwaga: Projekt zakłada zastosowanie urządzeń sanitarnych stylizowanych, przewidzianych do pomieszczeń pałacu; zabrania się stosowania nowoczesnych kanciastych, geometrycznych form (za wyjątkiem zlewu gospodarczego w pomieszczeniu porządkowym).</w:t>
      </w:r>
    </w:p>
    <w:p w14:paraId="68C3A7BD" w14:textId="176A66E2" w:rsidR="00DF2C86" w:rsidRDefault="00DF2C86" w:rsidP="00593537">
      <w:pPr>
        <w:rPr>
          <w:lang w:eastAsia="zh-CN" w:bidi="hi-IN"/>
        </w:rPr>
      </w:pPr>
      <w:r>
        <w:rPr>
          <w:lang w:eastAsia="zh-CN" w:bidi="hi-IN"/>
        </w:rPr>
        <w:t>Dodatkowo, aby zachować spójność zaleca się w miarę możliwości dobieranie urządzeń tj. umywalek i  misek ustępowych od jednego producenta.</w:t>
      </w:r>
    </w:p>
    <w:p w14:paraId="67F9A8F1" w14:textId="77777777" w:rsidR="000755D7" w:rsidRPr="00DF2C86" w:rsidRDefault="000755D7" w:rsidP="00DF2C86">
      <w:pPr>
        <w:rPr>
          <w:lang w:eastAsia="zh-CN" w:bidi="hi-IN"/>
        </w:rPr>
      </w:pPr>
    </w:p>
    <w:p w14:paraId="3B4AD610" w14:textId="0F5E6E85" w:rsidR="008B5AF5" w:rsidRPr="00DC498A" w:rsidRDefault="009A092B" w:rsidP="006D24A6">
      <w:pPr>
        <w:pStyle w:val="Nagwek1"/>
        <w:spacing w:before="0"/>
        <w:rPr>
          <w:rFonts w:ascii="Calibri Light" w:hAnsi="Calibri Light" w:cs="Calibri Light"/>
          <w:color w:val="auto"/>
          <w:sz w:val="22"/>
          <w:szCs w:val="22"/>
        </w:rPr>
      </w:pPr>
      <w:bookmarkStart w:id="52" w:name="_Toc122348814"/>
      <w:r w:rsidRPr="00DC498A">
        <w:rPr>
          <w:rFonts w:ascii="Calibri Light" w:hAnsi="Calibri Light" w:cs="Calibri Light"/>
          <w:color w:val="auto"/>
          <w:sz w:val="22"/>
          <w:szCs w:val="22"/>
        </w:rPr>
        <w:t>10</w:t>
      </w:r>
      <w:r w:rsidR="008B5AF5" w:rsidRPr="00DC498A">
        <w:rPr>
          <w:rFonts w:ascii="Calibri Light" w:hAnsi="Calibri Light" w:cs="Calibri Light"/>
          <w:color w:val="auto"/>
          <w:sz w:val="22"/>
          <w:szCs w:val="22"/>
        </w:rPr>
        <w:t xml:space="preserve"> Analiza technicznych i ekonomicznych możliwości wykorzystywania urządzeń, które automatycznie regulują temperaturę oddzielnie w poszczególnych pomieszczeniach lub w wyznaczonej strefie ogrzewanej.</w:t>
      </w:r>
      <w:bookmarkEnd w:id="51"/>
      <w:bookmarkEnd w:id="52"/>
    </w:p>
    <w:p w14:paraId="4102F58F" w14:textId="77777777" w:rsidR="0097662E" w:rsidRPr="00DC498A" w:rsidRDefault="0097662E" w:rsidP="0097662E">
      <w:pPr>
        <w:spacing w:line="240" w:lineRule="auto"/>
        <w:ind w:firstLine="709"/>
        <w:rPr>
          <w:rFonts w:cs="Calibri Light"/>
          <w:color w:val="auto"/>
        </w:rPr>
      </w:pPr>
      <w:r w:rsidRPr="00DC498A">
        <w:rPr>
          <w:rFonts w:cs="Calibri Light"/>
          <w:color w:val="auto"/>
        </w:rPr>
        <w:t>Nie dotyczy. Inwestor z góry zakłada i decyduje się na zastosowanie urządzeń, które automatycznie regulują temperaturę oddzielnie w poszczególnych pomieszczeniach.</w:t>
      </w:r>
    </w:p>
    <w:p w14:paraId="29934F4F" w14:textId="77777777" w:rsidR="00E14470" w:rsidRPr="00DC498A" w:rsidRDefault="00E14470" w:rsidP="00E14470">
      <w:pPr>
        <w:spacing w:line="360" w:lineRule="auto"/>
        <w:ind w:firstLine="709"/>
        <w:rPr>
          <w:rFonts w:cs="Calibri Light"/>
          <w:color w:val="auto"/>
        </w:rPr>
      </w:pPr>
    </w:p>
    <w:p w14:paraId="135653CE" w14:textId="77777777" w:rsidR="008B5AF5" w:rsidRPr="00DC498A" w:rsidRDefault="009A092B" w:rsidP="008B5AF5">
      <w:pPr>
        <w:pStyle w:val="Nagwek1"/>
        <w:spacing w:before="0"/>
        <w:rPr>
          <w:rFonts w:ascii="Calibri Light" w:hAnsi="Calibri Light" w:cs="Calibri Light"/>
          <w:color w:val="auto"/>
          <w:sz w:val="22"/>
          <w:szCs w:val="22"/>
        </w:rPr>
      </w:pPr>
      <w:bookmarkStart w:id="53" w:name="_Toc98849216"/>
      <w:bookmarkStart w:id="54" w:name="_Toc122348815"/>
      <w:r w:rsidRPr="00DC498A">
        <w:rPr>
          <w:rFonts w:ascii="Calibri Light" w:hAnsi="Calibri Light" w:cs="Calibri Light"/>
          <w:color w:val="auto"/>
          <w:sz w:val="22"/>
          <w:szCs w:val="22"/>
        </w:rPr>
        <w:t>11</w:t>
      </w:r>
      <w:r w:rsidR="008B5AF5" w:rsidRPr="00DC498A">
        <w:rPr>
          <w:rFonts w:ascii="Calibri Light" w:hAnsi="Calibri Light" w:cs="Calibri Light"/>
          <w:color w:val="auto"/>
          <w:sz w:val="22"/>
          <w:szCs w:val="22"/>
        </w:rPr>
        <w:t xml:space="preserve"> Analiza techniczna, środowiskowa i ekonomiczna możliwości realizacji wysoce wydajnych systemów alternatywnych zaopatrzenia w energię i ciepło.</w:t>
      </w:r>
      <w:bookmarkEnd w:id="53"/>
      <w:bookmarkEnd w:id="54"/>
    </w:p>
    <w:p w14:paraId="71D9D1F6" w14:textId="77777777" w:rsidR="008B5AF5" w:rsidRPr="00DC498A" w:rsidRDefault="008B5AF5" w:rsidP="008B5AF5">
      <w:pPr>
        <w:spacing w:line="360" w:lineRule="auto"/>
        <w:ind w:firstLine="709"/>
        <w:rPr>
          <w:rFonts w:cs="Calibri Light"/>
          <w:color w:val="auto"/>
        </w:rPr>
      </w:pPr>
      <w:r w:rsidRPr="00DC498A">
        <w:rPr>
          <w:rFonts w:cs="Calibri Light"/>
          <w:color w:val="auto"/>
        </w:rPr>
        <w:t>Nie dotyczy.</w:t>
      </w:r>
    </w:p>
    <w:p w14:paraId="4C58B930" w14:textId="77777777" w:rsidR="008B5AF5" w:rsidRPr="00DC498A" w:rsidRDefault="008B5AF5" w:rsidP="008B5AF5">
      <w:pPr>
        <w:spacing w:line="360" w:lineRule="auto"/>
        <w:ind w:firstLine="709"/>
        <w:rPr>
          <w:rFonts w:cs="Calibri Light"/>
          <w:color w:val="auto"/>
        </w:rPr>
      </w:pPr>
    </w:p>
    <w:p w14:paraId="02C532CB" w14:textId="77777777" w:rsidR="008B5AF5" w:rsidRPr="00DC498A" w:rsidRDefault="008B5AF5" w:rsidP="008B5AF5">
      <w:pPr>
        <w:pStyle w:val="Nagwek1"/>
        <w:spacing w:before="0"/>
        <w:rPr>
          <w:rFonts w:ascii="Calibri Light" w:hAnsi="Calibri Light" w:cs="Calibri Light"/>
          <w:color w:val="auto"/>
          <w:sz w:val="22"/>
          <w:szCs w:val="22"/>
        </w:rPr>
      </w:pPr>
      <w:bookmarkStart w:id="55" w:name="_Toc98849217"/>
      <w:bookmarkStart w:id="56" w:name="_Toc122348816"/>
      <w:r w:rsidRPr="00DC498A">
        <w:rPr>
          <w:rFonts w:ascii="Calibri Light" w:hAnsi="Calibri Light" w:cs="Calibri Light"/>
          <w:color w:val="auto"/>
          <w:sz w:val="22"/>
          <w:szCs w:val="22"/>
        </w:rPr>
        <w:t>12 Informacje o zasadniczych elementach wyposażenia budowlano-instalacyjnego, zapewniających użytkowanie obiektu budowlanego zgodnie z przeznaczeniem.</w:t>
      </w:r>
      <w:bookmarkEnd w:id="55"/>
      <w:bookmarkEnd w:id="56"/>
    </w:p>
    <w:p w14:paraId="623A4CBE" w14:textId="77777777" w:rsidR="006858A7" w:rsidRPr="00DC498A" w:rsidRDefault="006858A7" w:rsidP="006858A7">
      <w:pPr>
        <w:rPr>
          <w:rFonts w:cs="Calibri Light"/>
          <w:color w:val="auto"/>
        </w:rPr>
      </w:pPr>
    </w:p>
    <w:p w14:paraId="719EFB4D" w14:textId="77777777" w:rsidR="008B5AF5" w:rsidRPr="00DC498A" w:rsidRDefault="008B5AF5" w:rsidP="008B5AF5">
      <w:pPr>
        <w:ind w:firstLine="709"/>
        <w:rPr>
          <w:rFonts w:cs="Calibri Light"/>
          <w:color w:val="auto"/>
          <w:lang w:eastAsia="pl-PL"/>
        </w:rPr>
      </w:pPr>
      <w:r w:rsidRPr="00DC498A">
        <w:rPr>
          <w:rFonts w:cs="Calibri Light"/>
          <w:color w:val="auto"/>
          <w:lang w:eastAsia="pl-PL"/>
        </w:rPr>
        <w:t>Dział</w:t>
      </w:r>
      <w:r w:rsidR="00E14470" w:rsidRPr="00DC498A">
        <w:rPr>
          <w:rFonts w:cs="Calibri Light"/>
          <w:color w:val="auto"/>
          <w:lang w:eastAsia="pl-PL"/>
        </w:rPr>
        <w:t>ka</w:t>
      </w:r>
      <w:r w:rsidRPr="00DC498A">
        <w:rPr>
          <w:rFonts w:cs="Calibri Light"/>
          <w:color w:val="auto"/>
          <w:lang w:eastAsia="pl-PL"/>
        </w:rPr>
        <w:t xml:space="preserve"> nr </w:t>
      </w:r>
      <w:r w:rsidR="006858A7" w:rsidRPr="00DC498A">
        <w:rPr>
          <w:rFonts w:cs="Calibri Light"/>
          <w:color w:val="auto"/>
          <w:lang w:eastAsia="pl-PL"/>
        </w:rPr>
        <w:t>795</w:t>
      </w:r>
      <w:r w:rsidRPr="00DC498A">
        <w:rPr>
          <w:rFonts w:cs="Calibri Light"/>
          <w:color w:val="auto"/>
          <w:lang w:eastAsia="pl-PL"/>
        </w:rPr>
        <w:t xml:space="preserve"> obręb </w:t>
      </w:r>
      <w:r w:rsidR="00E14470" w:rsidRPr="00DC498A">
        <w:rPr>
          <w:rFonts w:cs="Calibri Light"/>
          <w:color w:val="auto"/>
          <w:lang w:eastAsia="pl-PL"/>
        </w:rPr>
        <w:t>0</w:t>
      </w:r>
      <w:r w:rsidR="006858A7" w:rsidRPr="00DC498A">
        <w:rPr>
          <w:rFonts w:cs="Calibri Light"/>
          <w:color w:val="auto"/>
          <w:lang w:eastAsia="pl-PL"/>
        </w:rPr>
        <w:t>126</w:t>
      </w:r>
      <w:r w:rsidRPr="00DC498A">
        <w:rPr>
          <w:rFonts w:cs="Calibri Light"/>
          <w:color w:val="auto"/>
          <w:lang w:eastAsia="pl-PL"/>
        </w:rPr>
        <w:t xml:space="preserve"> w </w:t>
      </w:r>
      <w:r w:rsidR="006858A7" w:rsidRPr="00DC498A">
        <w:rPr>
          <w:rFonts w:cs="Calibri Light"/>
          <w:color w:val="auto"/>
          <w:lang w:eastAsia="pl-PL"/>
        </w:rPr>
        <w:t>Łosiowie</w:t>
      </w:r>
      <w:r w:rsidRPr="00DC498A">
        <w:rPr>
          <w:rFonts w:cs="Calibri Light"/>
          <w:color w:val="auto"/>
          <w:lang w:eastAsia="pl-PL"/>
        </w:rPr>
        <w:t xml:space="preserve"> zabudowane sią budynkiem </w:t>
      </w:r>
      <w:r w:rsidR="006858A7" w:rsidRPr="00DC498A">
        <w:rPr>
          <w:rFonts w:cs="Calibri Light"/>
          <w:color w:val="auto"/>
          <w:lang w:eastAsia="pl-PL"/>
        </w:rPr>
        <w:t>Pałacu</w:t>
      </w:r>
    </w:p>
    <w:p w14:paraId="7B1BA77D" w14:textId="77777777" w:rsidR="000E7C3D" w:rsidRPr="00DC498A" w:rsidRDefault="000E7C3D" w:rsidP="000E7C3D">
      <w:pPr>
        <w:rPr>
          <w:rFonts w:cs="Calibri Light"/>
          <w:color w:val="auto"/>
        </w:rPr>
      </w:pPr>
      <w:r w:rsidRPr="00DC498A">
        <w:rPr>
          <w:rFonts w:cs="Calibri Light"/>
          <w:color w:val="auto"/>
        </w:rPr>
        <w:t>Budynek wyposażony w instalacje:</w:t>
      </w:r>
    </w:p>
    <w:p w14:paraId="6EF5639D" w14:textId="77777777" w:rsidR="000E7C3D" w:rsidRPr="00DC498A" w:rsidRDefault="000E7C3D" w:rsidP="000E7C3D">
      <w:pPr>
        <w:rPr>
          <w:rFonts w:cs="Calibri Light"/>
          <w:color w:val="auto"/>
        </w:rPr>
      </w:pPr>
      <w:r w:rsidRPr="00DC498A">
        <w:rPr>
          <w:rFonts w:cs="Calibri Light"/>
          <w:color w:val="auto"/>
        </w:rPr>
        <w:t>-  wodociągową z sieci wodociągowej</w:t>
      </w:r>
      <w:r w:rsidR="0097662E" w:rsidRPr="00DC498A">
        <w:rPr>
          <w:rFonts w:cs="Calibri Light"/>
          <w:color w:val="auto"/>
        </w:rPr>
        <w:t>- istniejąca podlega wymianie, dodatkowo dostosowanie instalacji do nowej aranżacji architektonicznej (skrzydło wschodnie)</w:t>
      </w:r>
      <w:r w:rsidR="001A66BF" w:rsidRPr="00DC498A">
        <w:rPr>
          <w:rFonts w:cs="Calibri Light"/>
          <w:color w:val="auto"/>
        </w:rPr>
        <w:t>; instalacja hydrantowa w</w:t>
      </w:r>
      <w:r w:rsidR="00363879" w:rsidRPr="00DC498A">
        <w:rPr>
          <w:rFonts w:cs="Calibri Light"/>
          <w:color w:val="auto"/>
        </w:rPr>
        <w:t> </w:t>
      </w:r>
      <w:r w:rsidR="001A66BF" w:rsidRPr="00DC498A">
        <w:rPr>
          <w:rFonts w:cs="Calibri Light"/>
          <w:color w:val="auto"/>
        </w:rPr>
        <w:t>całym obiekcie</w:t>
      </w:r>
      <w:r w:rsidRPr="00DC498A">
        <w:rPr>
          <w:rFonts w:cs="Calibri Light"/>
          <w:color w:val="auto"/>
        </w:rPr>
        <w:t>;</w:t>
      </w:r>
    </w:p>
    <w:p w14:paraId="56FB6BF4" w14:textId="77777777" w:rsidR="000E7C3D" w:rsidRPr="00DC498A" w:rsidRDefault="000E7C3D" w:rsidP="000E7C3D">
      <w:pPr>
        <w:rPr>
          <w:rFonts w:cs="Calibri Light"/>
          <w:color w:val="auto"/>
        </w:rPr>
      </w:pPr>
      <w:r w:rsidRPr="00DC498A">
        <w:rPr>
          <w:rFonts w:cs="Calibri Light"/>
          <w:color w:val="auto"/>
        </w:rPr>
        <w:t>- kanalizacji sanitarnej z podłączeniem do zewnętrznej sieci kanalizacyjnej</w:t>
      </w:r>
      <w:r w:rsidR="0097662E" w:rsidRPr="00DC498A">
        <w:rPr>
          <w:rFonts w:cs="Calibri Light"/>
          <w:color w:val="auto"/>
        </w:rPr>
        <w:t xml:space="preserve"> -istniejąca podlega wymianie, dodatkowo dostosowanie instalacji do nowej aranżacji architektonicznej (skrzydło wschodnie)</w:t>
      </w:r>
      <w:r w:rsidRPr="00DC498A">
        <w:rPr>
          <w:rFonts w:cs="Calibri Light"/>
          <w:color w:val="auto"/>
        </w:rPr>
        <w:t xml:space="preserve">; </w:t>
      </w:r>
    </w:p>
    <w:p w14:paraId="06695B77" w14:textId="77777777" w:rsidR="000E7C3D" w:rsidRPr="00DC498A" w:rsidRDefault="000E7C3D" w:rsidP="000E7C3D">
      <w:pPr>
        <w:rPr>
          <w:rFonts w:cs="Calibri Light"/>
          <w:color w:val="auto"/>
        </w:rPr>
      </w:pPr>
      <w:r w:rsidRPr="00DC498A">
        <w:rPr>
          <w:rFonts w:cs="Calibri Light"/>
          <w:color w:val="auto"/>
        </w:rPr>
        <w:t>- instalacji centralnego ogrzewania z lokalnej kotłowni gazowej</w:t>
      </w:r>
      <w:r w:rsidR="0097662E" w:rsidRPr="00DC498A">
        <w:rPr>
          <w:rFonts w:cs="Calibri Light"/>
          <w:color w:val="auto"/>
        </w:rPr>
        <w:t xml:space="preserve"> - istniejąca podlega wymianie (w zakresie przebudowy skrzydła wschodniego, uwzględniając przyszłą przebudowę pozostałej części budynku)</w:t>
      </w:r>
      <w:r w:rsidRPr="00DC498A">
        <w:rPr>
          <w:rFonts w:cs="Calibri Light"/>
          <w:color w:val="auto"/>
        </w:rPr>
        <w:t>;</w:t>
      </w:r>
    </w:p>
    <w:p w14:paraId="12E6A652" w14:textId="77777777" w:rsidR="000E7C3D" w:rsidRPr="00DC498A" w:rsidRDefault="000E7C3D" w:rsidP="000E7C3D">
      <w:pPr>
        <w:rPr>
          <w:rFonts w:cs="Calibri Light"/>
          <w:color w:val="auto"/>
        </w:rPr>
      </w:pPr>
      <w:r w:rsidRPr="00DC498A">
        <w:rPr>
          <w:rFonts w:cs="Calibri Light"/>
          <w:color w:val="auto"/>
        </w:rPr>
        <w:t>- instalacje wentylacji grawitacyjnej (miejscowo)</w:t>
      </w:r>
      <w:r w:rsidR="001A66BF" w:rsidRPr="00DC498A">
        <w:rPr>
          <w:rFonts w:cs="Calibri Light"/>
          <w:color w:val="auto"/>
        </w:rPr>
        <w:t>- w pomieszczeniach higieniczno-sanitarnych, aneksie kuchennym, pokojach noclegowych, sali warsztatowej, pokoju wypoczynkowym nowoprojektowana wentylacja hybrydowa (wspomagana) .</w:t>
      </w:r>
    </w:p>
    <w:p w14:paraId="35875335" w14:textId="77777777" w:rsidR="001A66BF" w:rsidRPr="00DC498A" w:rsidRDefault="000E7C3D" w:rsidP="001A66BF">
      <w:pPr>
        <w:rPr>
          <w:rFonts w:cs="Calibri Light"/>
          <w:color w:val="auto"/>
        </w:rPr>
      </w:pPr>
      <w:r w:rsidRPr="00DC498A">
        <w:rPr>
          <w:rFonts w:cs="Calibri Light"/>
          <w:color w:val="auto"/>
        </w:rPr>
        <w:t>- instalacje elektryczną</w:t>
      </w:r>
      <w:r w:rsidR="001A66BF" w:rsidRPr="00DC498A">
        <w:rPr>
          <w:rFonts w:cs="Calibri Light"/>
          <w:color w:val="auto"/>
        </w:rPr>
        <w:t xml:space="preserve">- istniejąca podlega wymianie, dodatkowo dostosowanie instalacji do nowej aranżacji architektonicznej( </w:t>
      </w:r>
      <w:proofErr w:type="spellStart"/>
      <w:r w:rsidR="001A66BF" w:rsidRPr="00DC498A">
        <w:rPr>
          <w:rFonts w:cs="Calibri Light"/>
          <w:color w:val="auto"/>
        </w:rPr>
        <w:t>krzydło</w:t>
      </w:r>
      <w:proofErr w:type="spellEnd"/>
      <w:r w:rsidR="001A66BF" w:rsidRPr="00DC498A">
        <w:rPr>
          <w:rFonts w:cs="Calibri Light"/>
          <w:color w:val="auto"/>
        </w:rPr>
        <w:t xml:space="preserve"> wschodnie); </w:t>
      </w:r>
    </w:p>
    <w:p w14:paraId="238FF3AB" w14:textId="77777777" w:rsidR="000E7C3D" w:rsidRPr="00DC498A" w:rsidRDefault="000E7C3D" w:rsidP="000E7C3D">
      <w:pPr>
        <w:ind w:firstLine="709"/>
        <w:rPr>
          <w:rFonts w:cs="Calibri Light"/>
          <w:color w:val="auto"/>
          <w:highlight w:val="red"/>
        </w:rPr>
      </w:pPr>
    </w:p>
    <w:p w14:paraId="6483B1AC" w14:textId="77777777" w:rsidR="000E7C3D" w:rsidRPr="00DC498A" w:rsidRDefault="000E7C3D" w:rsidP="000E7C3D">
      <w:pPr>
        <w:rPr>
          <w:rFonts w:cs="Calibri Light"/>
          <w:color w:val="auto"/>
        </w:rPr>
      </w:pPr>
      <w:r w:rsidRPr="00DC498A">
        <w:rPr>
          <w:rFonts w:cs="Calibri Light"/>
          <w:color w:val="auto"/>
        </w:rPr>
        <w:t>Projekty ww. instalacji wg. odrębnego opracowania podlegającego uzgodnieniu w zakresie higieniczno-sanitarnym.</w:t>
      </w:r>
    </w:p>
    <w:p w14:paraId="2B44096C" w14:textId="77777777" w:rsidR="008B5AF5" w:rsidRPr="00DC498A" w:rsidRDefault="008B5AF5" w:rsidP="008B5AF5">
      <w:pPr>
        <w:spacing w:line="360" w:lineRule="auto"/>
        <w:ind w:firstLine="709"/>
        <w:rPr>
          <w:rFonts w:cs="Calibri Light"/>
          <w:color w:val="auto"/>
        </w:rPr>
      </w:pPr>
    </w:p>
    <w:p w14:paraId="6C2A4A53" w14:textId="77777777" w:rsidR="008B5AF5" w:rsidRPr="00DC498A" w:rsidRDefault="008B5AF5" w:rsidP="00055A7B">
      <w:pPr>
        <w:pStyle w:val="Nagwek1"/>
        <w:spacing w:before="0"/>
        <w:rPr>
          <w:rFonts w:ascii="Calibri Light" w:hAnsi="Calibri Light" w:cs="Calibri Light"/>
          <w:color w:val="auto"/>
          <w:sz w:val="22"/>
          <w:szCs w:val="22"/>
        </w:rPr>
      </w:pPr>
      <w:bookmarkStart w:id="57" w:name="_Toc98849218"/>
      <w:bookmarkStart w:id="58" w:name="_Toc122348817"/>
      <w:r w:rsidRPr="00DC498A">
        <w:rPr>
          <w:rFonts w:ascii="Calibri Light" w:hAnsi="Calibri Light" w:cs="Calibri Light"/>
          <w:color w:val="auto"/>
          <w:sz w:val="22"/>
          <w:szCs w:val="22"/>
        </w:rPr>
        <w:t>13 Warunki ochrony przeciwpożarowej</w:t>
      </w:r>
      <w:bookmarkEnd w:id="57"/>
      <w:bookmarkEnd w:id="58"/>
    </w:p>
    <w:p w14:paraId="1CFE8E2F" w14:textId="77777777" w:rsidR="007638FE" w:rsidRPr="00DC498A" w:rsidRDefault="007638FE" w:rsidP="00055A7B">
      <w:pPr>
        <w:rPr>
          <w:rFonts w:cs="Calibri Light"/>
          <w:color w:val="auto"/>
          <w:u w:val="single"/>
        </w:rPr>
      </w:pPr>
      <w:r w:rsidRPr="00DC498A">
        <w:rPr>
          <w:rFonts w:cs="Calibri Light"/>
          <w:color w:val="auto"/>
          <w:u w:val="single"/>
        </w:rPr>
        <w:t>Podstawy prawne:</w:t>
      </w:r>
    </w:p>
    <w:p w14:paraId="6CA164E2" w14:textId="77777777" w:rsidR="007638FE" w:rsidRPr="00DC498A" w:rsidRDefault="007638FE" w:rsidP="00055A7B">
      <w:pPr>
        <w:autoSpaceDE w:val="0"/>
        <w:autoSpaceDN w:val="0"/>
        <w:adjustRightInd w:val="0"/>
        <w:rPr>
          <w:rFonts w:cs="Calibri Light"/>
          <w:color w:val="auto"/>
        </w:rPr>
      </w:pPr>
      <w:r w:rsidRPr="00DC498A">
        <w:rPr>
          <w:rFonts w:cs="Calibri Light"/>
          <w:b/>
          <w:bCs/>
          <w:color w:val="auto"/>
        </w:rPr>
        <w:lastRenderedPageBreak/>
        <w:t xml:space="preserve">[1] </w:t>
      </w:r>
      <w:r w:rsidRPr="00DC498A">
        <w:rPr>
          <w:rFonts w:cs="Calibri Light"/>
          <w:bCs/>
          <w:color w:val="auto"/>
        </w:rPr>
        <w:t xml:space="preserve">rozporządzenie </w:t>
      </w:r>
      <w:r w:rsidRPr="00DC498A">
        <w:rPr>
          <w:rFonts w:cs="Calibri Light"/>
          <w:color w:val="auto"/>
        </w:rPr>
        <w:t xml:space="preserve">Ministra Infrastruktury </w:t>
      </w:r>
      <w:r w:rsidRPr="00DC498A">
        <w:rPr>
          <w:rFonts w:cs="Calibri Light"/>
          <w:bCs/>
          <w:color w:val="auto"/>
        </w:rPr>
        <w:t xml:space="preserve">z dnia </w:t>
      </w:r>
      <w:r w:rsidRPr="00DC498A">
        <w:rPr>
          <w:rFonts w:cs="Calibri Light"/>
          <w:color w:val="auto"/>
        </w:rPr>
        <w:t xml:space="preserve">12 kwietnia 2002 r. w sprawie warunków </w:t>
      </w:r>
      <w:r w:rsidRPr="00DC498A">
        <w:rPr>
          <w:rFonts w:cs="Calibri Light"/>
          <w:bCs/>
          <w:color w:val="auto"/>
        </w:rPr>
        <w:t>technicznych, jakim powinny odpowiadać budynki i ich usytuowanie (Dz. U. z</w:t>
      </w:r>
      <w:r w:rsidRPr="00DC498A">
        <w:rPr>
          <w:rFonts w:cs="Calibri Light"/>
          <w:color w:val="auto"/>
        </w:rPr>
        <w:t xml:space="preserve">  2022 r.</w:t>
      </w:r>
      <w:r w:rsidRPr="00DC498A">
        <w:rPr>
          <w:rFonts w:cs="Calibri Light"/>
          <w:bCs/>
          <w:color w:val="auto"/>
        </w:rPr>
        <w:t>, poz. 1225</w:t>
      </w:r>
      <w:r w:rsidRPr="00DC498A">
        <w:rPr>
          <w:rFonts w:cs="Calibri Light"/>
          <w:color w:val="auto"/>
        </w:rPr>
        <w:t>).</w:t>
      </w:r>
    </w:p>
    <w:p w14:paraId="06A81AB5" w14:textId="77777777" w:rsidR="007638FE" w:rsidRPr="00DC498A" w:rsidRDefault="007638FE" w:rsidP="00055A7B">
      <w:pPr>
        <w:autoSpaceDE w:val="0"/>
        <w:autoSpaceDN w:val="0"/>
        <w:adjustRightInd w:val="0"/>
        <w:rPr>
          <w:rFonts w:cs="Calibri Light"/>
          <w:bCs/>
          <w:color w:val="auto"/>
        </w:rPr>
      </w:pPr>
      <w:r w:rsidRPr="00DC498A">
        <w:rPr>
          <w:rFonts w:cs="Calibri Light"/>
          <w:b/>
          <w:bCs/>
          <w:color w:val="auto"/>
        </w:rPr>
        <w:t xml:space="preserve">[2] </w:t>
      </w:r>
      <w:r w:rsidRPr="00DC498A">
        <w:rPr>
          <w:rFonts w:cs="Calibri Light"/>
          <w:bCs/>
          <w:color w:val="auto"/>
        </w:rPr>
        <w:t xml:space="preserve">rozporządzenie Ministra Spraw Wewnętrznych i Administracji z dnia </w:t>
      </w:r>
      <w:r w:rsidRPr="00DC498A">
        <w:rPr>
          <w:rFonts w:cs="Calibri Light"/>
          <w:color w:val="auto"/>
        </w:rPr>
        <w:t xml:space="preserve">07 czerwca 2010 r. w sprawie ochrony przeciwpożarowej </w:t>
      </w:r>
      <w:r w:rsidRPr="00DC498A">
        <w:rPr>
          <w:rFonts w:cs="Calibri Light"/>
          <w:bCs/>
          <w:color w:val="auto"/>
        </w:rPr>
        <w:t>budynków, innych obiektów budowlanych i terenów (Dz. U. Nr 109, poz. 719 ze zm.).</w:t>
      </w:r>
    </w:p>
    <w:p w14:paraId="7A1534BE" w14:textId="77777777" w:rsidR="007638FE" w:rsidRPr="00DC498A" w:rsidRDefault="007638FE" w:rsidP="00055A7B">
      <w:pPr>
        <w:autoSpaceDE w:val="0"/>
        <w:autoSpaceDN w:val="0"/>
        <w:adjustRightInd w:val="0"/>
        <w:rPr>
          <w:rFonts w:cs="Calibri Light"/>
          <w:color w:val="auto"/>
        </w:rPr>
      </w:pPr>
      <w:r w:rsidRPr="00DC498A">
        <w:rPr>
          <w:rFonts w:cs="Calibri Light"/>
          <w:b/>
          <w:bCs/>
          <w:color w:val="auto"/>
        </w:rPr>
        <w:t xml:space="preserve">[3] </w:t>
      </w:r>
      <w:r w:rsidRPr="00DC498A">
        <w:rPr>
          <w:rFonts w:cs="Calibri Light"/>
          <w:bCs/>
          <w:color w:val="auto"/>
        </w:rPr>
        <w:t xml:space="preserve">rozporządzenie Ministra Spraw Wewnętrznych i Administracji z dnia </w:t>
      </w:r>
      <w:r w:rsidRPr="00DC498A">
        <w:rPr>
          <w:rFonts w:cs="Calibri Light"/>
          <w:color w:val="auto"/>
        </w:rPr>
        <w:t>24 lipca 2009 r. w sprawie przeciwpożarowego zaopatrzenia w wodę oraz dróg pożarowych (Dz. U. Nr 124, poz.1030),</w:t>
      </w:r>
    </w:p>
    <w:p w14:paraId="1A95568F" w14:textId="77777777" w:rsidR="007638FE" w:rsidRPr="00DC498A" w:rsidRDefault="007638FE" w:rsidP="00055A7B">
      <w:pPr>
        <w:autoSpaceDE w:val="0"/>
        <w:autoSpaceDN w:val="0"/>
        <w:adjustRightInd w:val="0"/>
        <w:rPr>
          <w:rFonts w:cs="Calibri Light"/>
          <w:color w:val="auto"/>
        </w:rPr>
      </w:pPr>
      <w:r w:rsidRPr="00DC498A">
        <w:rPr>
          <w:rFonts w:cs="Calibri Light"/>
          <w:b/>
          <w:bCs/>
          <w:color w:val="auto"/>
        </w:rPr>
        <w:t xml:space="preserve">[4] </w:t>
      </w:r>
      <w:r w:rsidRPr="00DC498A">
        <w:rPr>
          <w:rFonts w:cs="Calibri Light"/>
          <w:bCs/>
          <w:color w:val="auto"/>
        </w:rPr>
        <w:t xml:space="preserve">rozporządzenie Ministra Spraw Wewnętrznych i Administracji z dnia </w:t>
      </w:r>
      <w:r w:rsidRPr="00DC498A">
        <w:rPr>
          <w:rFonts w:cs="Calibri Light"/>
          <w:color w:val="auto"/>
        </w:rPr>
        <w:t>17 września 2021 r. w sprawie uzgadniania projektu zagospodarowania działki lub terenu, projektu architektoniczno-budowlanego, projektu technicznego oraz projektu urządzenia przeciwpożarowego pod względem zgodności z wymaganiami ochrony przeciwpożarowej (Dz. U. z 2021, poz. 1722),</w:t>
      </w:r>
    </w:p>
    <w:p w14:paraId="6E267766" w14:textId="1B4135E7" w:rsidR="007638FE" w:rsidRPr="00DC498A" w:rsidRDefault="007638FE" w:rsidP="00055A7B">
      <w:pPr>
        <w:autoSpaceDE w:val="0"/>
        <w:autoSpaceDN w:val="0"/>
        <w:adjustRightInd w:val="0"/>
        <w:spacing w:after="120"/>
        <w:rPr>
          <w:rFonts w:cs="Calibri Light"/>
          <w:color w:val="auto"/>
        </w:rPr>
      </w:pPr>
      <w:r w:rsidRPr="00DC498A">
        <w:rPr>
          <w:rFonts w:cs="Calibri Light"/>
          <w:b/>
          <w:bCs/>
          <w:color w:val="auto"/>
        </w:rPr>
        <w:t xml:space="preserve">[5] </w:t>
      </w:r>
      <w:r w:rsidRPr="00DC498A">
        <w:rPr>
          <w:rFonts w:cs="Calibri Light"/>
          <w:bCs/>
          <w:color w:val="auto"/>
        </w:rPr>
        <w:t>postanowienia Opolskiego Komendanta Wojewódzkiego PSP w Lublinie z dnia 29 września 2022 roku, znak: WZ.52840.58.2022, WZ.52840.66.2022 i WZ.52840.67.2022 – uzgadniające Ekspertyzę techniczną w zakresie zabezpieczenia przeciwpożarowego dla inwestycji: REMONT i PRZEBUDOWA PAŁACU W ŁOSIOWIE W RAMACH INWESTYCJI PN: „PRZEBUDOWA CENTRUM EDUKACYJNO SZKOLENIOWEGO NA RZECZ ROLNICTWA OPOLSKIEGO OŚRODKA DORADZTWA ROLNICZEGO W ŁOSIOWIE”, LOKALIZACJA: UL. GÓWNA 1, 49-330 ŁOSIÓW, DZIAŁKA NR EWIDENCYJNY GRUNTU 795.</w:t>
      </w:r>
    </w:p>
    <w:p w14:paraId="54BF80E2" w14:textId="77777777" w:rsidR="007638FE" w:rsidRPr="00DC498A" w:rsidRDefault="007638FE" w:rsidP="00055A7B">
      <w:pPr>
        <w:ind w:left="726"/>
        <w:rPr>
          <w:rFonts w:cs="Calibri Light"/>
          <w:bCs/>
          <w:color w:val="auto"/>
          <w:u w:val="single"/>
        </w:rPr>
      </w:pPr>
      <w:r w:rsidRPr="00DC498A">
        <w:rPr>
          <w:rFonts w:cs="Calibri Light"/>
          <w:bCs/>
          <w:color w:val="auto"/>
          <w:u w:val="single"/>
        </w:rPr>
        <w:t>Uwaga - dot. warunków ochrony przeciwpożarowej:</w:t>
      </w:r>
    </w:p>
    <w:p w14:paraId="51C04F9E" w14:textId="77777777" w:rsidR="007638FE" w:rsidRPr="00DC498A" w:rsidRDefault="007638FE" w:rsidP="00055A7B">
      <w:pPr>
        <w:numPr>
          <w:ilvl w:val="0"/>
          <w:numId w:val="32"/>
        </w:numPr>
        <w:rPr>
          <w:rFonts w:cs="Calibri Light"/>
          <w:bCs/>
          <w:color w:val="auto"/>
        </w:rPr>
      </w:pPr>
      <w:r w:rsidRPr="00DC498A">
        <w:rPr>
          <w:rFonts w:cs="Calibri Light"/>
          <w:bCs/>
          <w:color w:val="auto"/>
        </w:rPr>
        <w:t xml:space="preserve">Wymiary podawane zgodnie z wymaganiami rozporządzenia </w:t>
      </w:r>
      <w:r w:rsidRPr="00DC498A">
        <w:rPr>
          <w:rFonts w:cs="Calibri Light"/>
          <w:color w:val="auto"/>
        </w:rPr>
        <w:t>[1]</w:t>
      </w:r>
      <w:r w:rsidRPr="00DC498A">
        <w:rPr>
          <w:rFonts w:cs="Calibri Light"/>
          <w:bCs/>
          <w:color w:val="auto"/>
        </w:rPr>
        <w:t xml:space="preserve"> należy rozumieć jako uzyskane po wykończeniu elementów budynku, a w odniesieniu do wymiarów okiennych i drzwiowych jako wymiary w świetle ościeżnicy. Jako szerokość użytkową schodów (biegów i spoczników) należy rozumieć szerokość w świetle poręczy (pochwytów) - nie może być pomniejszana przez urządzenia i elementy budynku, jak grzejniki, tablice rozdzielcze itp.</w:t>
      </w:r>
    </w:p>
    <w:p w14:paraId="59BB415B" w14:textId="77777777" w:rsidR="007638FE" w:rsidRPr="00DC498A" w:rsidRDefault="007638FE" w:rsidP="00055A7B">
      <w:pPr>
        <w:numPr>
          <w:ilvl w:val="0"/>
          <w:numId w:val="32"/>
        </w:numPr>
        <w:rPr>
          <w:rFonts w:cs="Calibri Light"/>
          <w:bCs/>
          <w:color w:val="auto"/>
        </w:rPr>
      </w:pPr>
      <w:r w:rsidRPr="00DC498A">
        <w:rPr>
          <w:rFonts w:cs="Calibri Light"/>
          <w:bCs/>
          <w:color w:val="auto"/>
        </w:rPr>
        <w:t>Na dzień odbioru budynku przez PSP należy przygotować projekty budowlane oraz dokumenty dopuszczające materiały, urządzenia i elementy budynku do stosowania w ochronie przeciwpożarowej (aprobaty techniczne, certyfikaty zgodności) oraz protokoły zawierające wyniki badań stanu technicznego instalacji użytkowych i urządzeń przeciwpożarowych, w szczególności instalacji elektrycznej, odgromowej, natężenia oświetlenia ewakuacyjnego, ciśnienia i wydajności hydrantów oraz instrukcję bezpieczeństwa pożarowego (zgodnie z</w:t>
      </w:r>
      <w:bookmarkStart w:id="59" w:name="_Hlk31228028"/>
      <w:r w:rsidRPr="00DC498A">
        <w:rPr>
          <w:rFonts w:cs="Calibri Light"/>
          <w:bCs/>
          <w:color w:val="auto"/>
        </w:rPr>
        <w:t xml:space="preserve"> par. 3 </w:t>
      </w:r>
      <w:bookmarkEnd w:id="59"/>
      <w:r w:rsidRPr="00DC498A">
        <w:rPr>
          <w:rFonts w:cs="Calibri Light"/>
          <w:bCs/>
          <w:color w:val="auto"/>
        </w:rPr>
        <w:t xml:space="preserve">ust. 1 i § 6 rozporządzenia </w:t>
      </w:r>
      <w:r w:rsidRPr="00DC498A">
        <w:rPr>
          <w:rFonts w:cs="Calibri Light"/>
          <w:color w:val="auto"/>
        </w:rPr>
        <w:t>[2]</w:t>
      </w:r>
      <w:r w:rsidRPr="00DC498A">
        <w:rPr>
          <w:rFonts w:cs="Calibri Light"/>
          <w:bCs/>
          <w:color w:val="auto"/>
        </w:rPr>
        <w:t>), a także Dziennik budowy i wymagane prawem budowlanym oświadczenia Kierownika Budowy.</w:t>
      </w:r>
    </w:p>
    <w:p w14:paraId="7FC71B8B" w14:textId="77777777" w:rsidR="007638FE" w:rsidRPr="00DC498A" w:rsidRDefault="007638FE" w:rsidP="00055A7B">
      <w:pPr>
        <w:numPr>
          <w:ilvl w:val="0"/>
          <w:numId w:val="32"/>
        </w:numPr>
        <w:rPr>
          <w:rFonts w:cs="Calibri Light"/>
          <w:bCs/>
          <w:color w:val="auto"/>
        </w:rPr>
      </w:pPr>
      <w:r w:rsidRPr="00DC498A">
        <w:rPr>
          <w:rFonts w:cs="Calibri Light"/>
          <w:bCs/>
          <w:color w:val="auto"/>
        </w:rPr>
        <w:t>Wszystkie urządzenia i instalacje służące ochronie przeciwpożarowej, stosowane w budynku powinny posiadać odpowiednie dopuszczenia i certyfikaty jednostek dopuszczających do wykorzystania w ochronie przeciwpożarowej – certyfikaty CNBOP, krajowe/europejskie oceny techniczne.</w:t>
      </w:r>
    </w:p>
    <w:p w14:paraId="14789B62" w14:textId="77777777" w:rsidR="007638FE" w:rsidRPr="00DC498A" w:rsidRDefault="007638FE" w:rsidP="00055A7B">
      <w:pPr>
        <w:numPr>
          <w:ilvl w:val="0"/>
          <w:numId w:val="32"/>
        </w:numPr>
        <w:rPr>
          <w:rFonts w:cs="Calibri Light"/>
          <w:color w:val="auto"/>
        </w:rPr>
      </w:pPr>
      <w:r w:rsidRPr="00DC498A">
        <w:rPr>
          <w:rFonts w:cs="Calibri Light"/>
          <w:bCs/>
          <w:color w:val="auto"/>
        </w:rPr>
        <w:t xml:space="preserve">Wszystkie elementy budowlane, które charakteryzują się nośnością, szczelnością i izolacyjnością ogniową (R, E, I) powinny być wykonywane jako rozwiązania systemowe oferowane przez ich producentów </w:t>
      </w:r>
      <w:r w:rsidRPr="00DC498A">
        <w:rPr>
          <w:rFonts w:cs="Calibri Light"/>
          <w:color w:val="auto"/>
        </w:rPr>
        <w:t>zgodnie z aktualnymi świadectwami dopuszczenia dot. ich odporności na działanie ognia i stopnia rozprzestrzeniania ognia.</w:t>
      </w:r>
    </w:p>
    <w:p w14:paraId="4A6D518E" w14:textId="3E179325" w:rsidR="007638FE" w:rsidRPr="00DC498A" w:rsidRDefault="0060143F" w:rsidP="00055A7B">
      <w:pPr>
        <w:pStyle w:val="Nagwek1"/>
        <w:rPr>
          <w:rFonts w:ascii="Calibri Light" w:hAnsi="Calibri Light" w:cs="Calibri Light"/>
          <w:color w:val="auto"/>
          <w:sz w:val="22"/>
          <w:szCs w:val="22"/>
        </w:rPr>
      </w:pPr>
      <w:bookmarkStart w:id="60" w:name="_Toc122348818"/>
      <w:r w:rsidRPr="00DC498A">
        <w:rPr>
          <w:rFonts w:ascii="Calibri Light" w:hAnsi="Calibri Light" w:cs="Calibri Light"/>
          <w:color w:val="auto"/>
          <w:sz w:val="22"/>
          <w:szCs w:val="22"/>
        </w:rPr>
        <w:t xml:space="preserve">13.1 </w:t>
      </w:r>
      <w:r w:rsidR="007638FE" w:rsidRPr="00DC498A">
        <w:rPr>
          <w:rFonts w:ascii="Calibri Light" w:hAnsi="Calibri Light" w:cs="Calibri Light"/>
          <w:color w:val="auto"/>
          <w:sz w:val="22"/>
          <w:szCs w:val="22"/>
        </w:rPr>
        <w:t>Informacja o powierzchni wewnętrznej, wysokość i liczbie kondygnacji</w:t>
      </w:r>
      <w:bookmarkEnd w:id="60"/>
    </w:p>
    <w:p w14:paraId="5EDE7FBD" w14:textId="40F133ED" w:rsidR="007638FE" w:rsidRPr="00DC498A" w:rsidRDefault="00055A7B" w:rsidP="00055A7B">
      <w:pPr>
        <w:pStyle w:val="Bezodstpw"/>
        <w:spacing w:line="276" w:lineRule="auto"/>
        <w:ind w:left="720" w:hanging="11"/>
        <w:jc w:val="both"/>
        <w:rPr>
          <w:rFonts w:ascii="Calibri Light" w:hAnsi="Calibri Light" w:cs="Calibri Light"/>
        </w:rPr>
      </w:pPr>
      <w:bookmarkStart w:id="61" w:name="_Hlk106045534"/>
      <w:r w:rsidRPr="00DC498A">
        <w:rPr>
          <w:rFonts w:ascii="Calibri Light" w:hAnsi="Calibri Light" w:cs="Calibri Light"/>
        </w:rPr>
        <w:t>–</w:t>
      </w:r>
      <w:r w:rsidRPr="00DC498A">
        <w:rPr>
          <w:rFonts w:ascii="Calibri Light" w:hAnsi="Calibri Light" w:cs="Calibri Light"/>
        </w:rPr>
        <w:tab/>
      </w:r>
      <w:r w:rsidR="007638FE" w:rsidRPr="00DC498A">
        <w:rPr>
          <w:rFonts w:ascii="Calibri Light" w:hAnsi="Calibri Light" w:cs="Calibri Light"/>
        </w:rPr>
        <w:t>kubatura całkowita budynku</w:t>
      </w:r>
      <w:r w:rsidR="007638FE" w:rsidRPr="00DC498A">
        <w:rPr>
          <w:rFonts w:ascii="Calibri Light" w:hAnsi="Calibri Light" w:cs="Calibri Light"/>
        </w:rPr>
        <w:tab/>
      </w:r>
      <w:r w:rsidR="007638FE" w:rsidRPr="00DC498A">
        <w:rPr>
          <w:rFonts w:ascii="Calibri Light" w:hAnsi="Calibri Light" w:cs="Calibri Light"/>
        </w:rPr>
        <w:tab/>
      </w:r>
      <w:r w:rsidR="007638FE" w:rsidRPr="00DC498A">
        <w:rPr>
          <w:rFonts w:ascii="Calibri Light" w:hAnsi="Calibri Light" w:cs="Calibri Light"/>
        </w:rPr>
        <w:tab/>
      </w:r>
      <w:r w:rsidR="007638FE" w:rsidRPr="00DC498A">
        <w:rPr>
          <w:rFonts w:ascii="Calibri Light" w:hAnsi="Calibri Light" w:cs="Calibri Light"/>
        </w:rPr>
        <w:tab/>
        <w:t>6947,00 m</w:t>
      </w:r>
      <w:r w:rsidR="007638FE" w:rsidRPr="00DC498A">
        <w:rPr>
          <w:rFonts w:ascii="Calibri Light" w:hAnsi="Calibri Light" w:cs="Calibri Light"/>
          <w:vertAlign w:val="superscript"/>
        </w:rPr>
        <w:t>3</w:t>
      </w:r>
      <w:r w:rsidR="007638FE" w:rsidRPr="00DC498A">
        <w:rPr>
          <w:rFonts w:ascii="Calibri Light" w:hAnsi="Calibri Light" w:cs="Calibri Light"/>
        </w:rPr>
        <w:t>;</w:t>
      </w:r>
    </w:p>
    <w:p w14:paraId="18D7569F" w14:textId="7B93264D" w:rsidR="007638FE" w:rsidRPr="00DC498A" w:rsidRDefault="00055A7B" w:rsidP="00055A7B">
      <w:pPr>
        <w:pStyle w:val="Bezodstpw"/>
        <w:spacing w:line="276" w:lineRule="auto"/>
        <w:ind w:left="720"/>
        <w:jc w:val="both"/>
        <w:rPr>
          <w:rFonts w:ascii="Calibri Light" w:hAnsi="Calibri Light" w:cs="Calibri Light"/>
        </w:rPr>
      </w:pPr>
      <w:r w:rsidRPr="00DC498A">
        <w:rPr>
          <w:rFonts w:ascii="Calibri Light" w:hAnsi="Calibri Light" w:cs="Calibri Light"/>
        </w:rPr>
        <w:t>–</w:t>
      </w:r>
      <w:r w:rsidRPr="00DC498A">
        <w:rPr>
          <w:rFonts w:ascii="Calibri Light" w:hAnsi="Calibri Light" w:cs="Calibri Light"/>
        </w:rPr>
        <w:tab/>
      </w:r>
      <w:r w:rsidR="007638FE" w:rsidRPr="00DC498A">
        <w:rPr>
          <w:rFonts w:ascii="Calibri Light" w:hAnsi="Calibri Light" w:cs="Calibri Light"/>
        </w:rPr>
        <w:t>powierzchnia całkowita</w:t>
      </w:r>
      <w:r w:rsidR="007638FE" w:rsidRPr="00DC498A">
        <w:rPr>
          <w:rFonts w:ascii="Calibri Light" w:hAnsi="Calibri Light" w:cs="Calibri Light"/>
        </w:rPr>
        <w:tab/>
      </w:r>
      <w:r w:rsidR="007638FE" w:rsidRPr="00DC498A">
        <w:rPr>
          <w:rFonts w:ascii="Calibri Light" w:hAnsi="Calibri Light" w:cs="Calibri Light"/>
        </w:rPr>
        <w:tab/>
      </w:r>
      <w:r w:rsidR="007638FE" w:rsidRPr="00DC498A">
        <w:rPr>
          <w:rFonts w:ascii="Calibri Light" w:hAnsi="Calibri Light" w:cs="Calibri Light"/>
        </w:rPr>
        <w:tab/>
      </w:r>
      <w:r w:rsidR="007638FE" w:rsidRPr="00DC498A">
        <w:rPr>
          <w:rFonts w:ascii="Calibri Light" w:hAnsi="Calibri Light" w:cs="Calibri Light"/>
        </w:rPr>
        <w:tab/>
        <w:t>3912,31 m</w:t>
      </w:r>
      <w:r w:rsidR="007638FE" w:rsidRPr="00DC498A">
        <w:rPr>
          <w:rFonts w:ascii="Calibri Light" w:hAnsi="Calibri Light" w:cs="Calibri Light"/>
          <w:vertAlign w:val="superscript"/>
        </w:rPr>
        <w:t>2</w:t>
      </w:r>
      <w:r w:rsidR="007638FE" w:rsidRPr="00DC498A">
        <w:rPr>
          <w:rFonts w:ascii="Calibri Light" w:hAnsi="Calibri Light" w:cs="Calibri Light"/>
        </w:rPr>
        <w:t>;</w:t>
      </w:r>
    </w:p>
    <w:p w14:paraId="1822C6E3" w14:textId="45E944C0" w:rsidR="007638FE" w:rsidRPr="00DC498A" w:rsidRDefault="00055A7B" w:rsidP="00055A7B">
      <w:pPr>
        <w:pStyle w:val="Bezodstpw"/>
        <w:spacing w:line="276" w:lineRule="auto"/>
        <w:ind w:left="720"/>
        <w:jc w:val="both"/>
        <w:rPr>
          <w:rFonts w:ascii="Calibri Light" w:hAnsi="Calibri Light" w:cs="Calibri Light"/>
        </w:rPr>
      </w:pPr>
      <w:r w:rsidRPr="00DC498A">
        <w:rPr>
          <w:rFonts w:ascii="Calibri Light" w:hAnsi="Calibri Light" w:cs="Calibri Light"/>
        </w:rPr>
        <w:t>–</w:t>
      </w:r>
      <w:r w:rsidRPr="00DC498A">
        <w:rPr>
          <w:rFonts w:ascii="Calibri Light" w:hAnsi="Calibri Light" w:cs="Calibri Light"/>
        </w:rPr>
        <w:tab/>
      </w:r>
      <w:r w:rsidR="007638FE" w:rsidRPr="00DC498A">
        <w:rPr>
          <w:rFonts w:ascii="Calibri Light" w:hAnsi="Calibri Light" w:cs="Calibri Light"/>
        </w:rPr>
        <w:t>wysokość</w:t>
      </w:r>
      <w:r w:rsidR="007638FE" w:rsidRPr="00DC498A">
        <w:rPr>
          <w:rFonts w:ascii="Calibri Light" w:hAnsi="Calibri Light" w:cs="Calibri Light"/>
        </w:rPr>
        <w:tab/>
      </w:r>
      <w:r w:rsidR="007638FE" w:rsidRPr="00DC498A">
        <w:rPr>
          <w:rFonts w:ascii="Calibri Light" w:hAnsi="Calibri Light" w:cs="Calibri Light"/>
        </w:rPr>
        <w:tab/>
      </w:r>
      <w:r w:rsidR="007638FE" w:rsidRPr="00DC498A">
        <w:rPr>
          <w:rFonts w:ascii="Calibri Light" w:hAnsi="Calibri Light" w:cs="Calibri Light"/>
        </w:rPr>
        <w:tab/>
      </w:r>
      <w:r w:rsidR="007638FE" w:rsidRPr="00DC498A">
        <w:rPr>
          <w:rFonts w:ascii="Calibri Light" w:hAnsi="Calibri Light" w:cs="Calibri Light"/>
        </w:rPr>
        <w:tab/>
      </w:r>
      <w:r w:rsidR="007638FE" w:rsidRPr="00DC498A">
        <w:rPr>
          <w:rFonts w:ascii="Calibri Light" w:hAnsi="Calibri Light" w:cs="Calibri Light"/>
        </w:rPr>
        <w:tab/>
      </w:r>
      <w:r w:rsidR="007638FE" w:rsidRPr="00DC498A">
        <w:rPr>
          <w:rFonts w:ascii="Calibri Light" w:hAnsi="Calibri Light" w:cs="Calibri Light"/>
        </w:rPr>
        <w:tab/>
        <w:t>ok. 10,00 m;</w:t>
      </w:r>
    </w:p>
    <w:p w14:paraId="484F8C5D" w14:textId="6DD51840" w:rsidR="007638FE" w:rsidRPr="00DC498A" w:rsidRDefault="0060143F" w:rsidP="00055A7B">
      <w:pPr>
        <w:pStyle w:val="Nagwek1"/>
        <w:rPr>
          <w:rFonts w:ascii="Calibri Light" w:hAnsi="Calibri Light" w:cs="Calibri Light"/>
          <w:color w:val="auto"/>
          <w:sz w:val="22"/>
          <w:szCs w:val="22"/>
        </w:rPr>
      </w:pPr>
      <w:bookmarkStart w:id="62" w:name="_Toc122348819"/>
      <w:bookmarkEnd w:id="61"/>
      <w:r w:rsidRPr="00DC498A">
        <w:rPr>
          <w:rFonts w:ascii="Calibri Light" w:hAnsi="Calibri Light" w:cs="Calibri Light"/>
          <w:color w:val="auto"/>
          <w:sz w:val="22"/>
          <w:szCs w:val="22"/>
        </w:rPr>
        <w:lastRenderedPageBreak/>
        <w:t xml:space="preserve">13.2 </w:t>
      </w:r>
      <w:r w:rsidR="007638FE" w:rsidRPr="00DC498A">
        <w:rPr>
          <w:rFonts w:ascii="Calibri Light" w:hAnsi="Calibri Light" w:cs="Calibri Light"/>
          <w:color w:val="auto"/>
          <w:sz w:val="22"/>
          <w:szCs w:val="22"/>
        </w:rPr>
        <w:t>Charakterystyka zagrożenia pożarowego, w tym informacje o parametrach pożarowych materiałów niebezpiecznych pożarowo oraz o zagrożeniach wynikających z procesów technologicznych, a także w zależności od potrzeb charakterystyka pożarów przyjętych do celów projektowych</w:t>
      </w:r>
      <w:bookmarkEnd w:id="62"/>
    </w:p>
    <w:p w14:paraId="2EC8A241" w14:textId="77777777" w:rsidR="007638FE" w:rsidRPr="00DC498A" w:rsidRDefault="007638FE" w:rsidP="00055A7B">
      <w:pPr>
        <w:pStyle w:val="Standard"/>
        <w:spacing w:line="276" w:lineRule="auto"/>
        <w:jc w:val="both"/>
        <w:rPr>
          <w:rFonts w:ascii="Calibri Light" w:hAnsi="Calibri Light" w:cs="Calibri Light"/>
          <w:sz w:val="22"/>
          <w:szCs w:val="22"/>
        </w:rPr>
      </w:pPr>
      <w:bookmarkStart w:id="63" w:name="_Hlk118311009"/>
      <w:r w:rsidRPr="00DC498A">
        <w:rPr>
          <w:rFonts w:ascii="Calibri Light" w:hAnsi="Calibri Light" w:cs="Calibri Light"/>
          <w:sz w:val="22"/>
          <w:szCs w:val="22"/>
        </w:rPr>
        <w:t xml:space="preserve">Objęty projektem budynek to obiekt użyteczności publicznej i zamieszkania zbiorowego. Uwzględniając przeznaczenie budynku można stwierdzić, iż będą w nim dominowały materiały palne w postaci stałej – drewno i drewnopochodne (materiały, z których wykonane będzie wyposażenie pomieszczeń, głównie meble), materiały celulozowe, tkaniny – głównie materiały tapicerskie i odzież, a także tworzywa sztuczne. Niewielkie ilości palnych olejów spożywczych występować będą w części kuchennej. W budynku nie przewiduje się składowania materiałów niebezpiecznych pożarowo, w rozumieniu rozporządzenia [2]. Centralne ogrzewanie obiektu zostało zrealizowane w oparciu o własną kotłownię na paliwo gazowe, kotłownię zlokalizowano na kondygnacji piwnicy co stanowi naruszenie wymagań par. 176 ust. 1 rozporządzenia [1] – </w:t>
      </w:r>
      <w:r w:rsidRPr="00DC498A">
        <w:rPr>
          <w:rFonts w:ascii="Calibri Light" w:hAnsi="Calibri Light" w:cs="Calibri Light"/>
          <w:sz w:val="22"/>
          <w:szCs w:val="22"/>
          <w:u w:val="single"/>
        </w:rPr>
        <w:t>dopuszczenie w ramach ekspertyzy i postanowienia [5]</w:t>
      </w:r>
      <w:r w:rsidRPr="00DC498A">
        <w:rPr>
          <w:rFonts w:ascii="Calibri Light" w:hAnsi="Calibri Light" w:cs="Calibri Light"/>
          <w:sz w:val="22"/>
          <w:szCs w:val="22"/>
        </w:rPr>
        <w:t>.</w:t>
      </w:r>
    </w:p>
    <w:p w14:paraId="6205629D" w14:textId="77777777" w:rsidR="007638FE" w:rsidRPr="00DC498A" w:rsidRDefault="007638FE" w:rsidP="00055A7B">
      <w:pPr>
        <w:pStyle w:val="Standard"/>
        <w:spacing w:line="276" w:lineRule="auto"/>
        <w:jc w:val="both"/>
        <w:rPr>
          <w:rFonts w:ascii="Calibri Light" w:hAnsi="Calibri Light" w:cs="Calibri Light"/>
          <w:sz w:val="22"/>
          <w:szCs w:val="22"/>
        </w:rPr>
      </w:pPr>
      <w:r w:rsidRPr="00DC498A">
        <w:rPr>
          <w:rFonts w:ascii="Calibri Light" w:hAnsi="Calibri Light" w:cs="Calibri Light"/>
          <w:sz w:val="22"/>
          <w:szCs w:val="22"/>
        </w:rPr>
        <w:t>Do wykończenia wnętrz nie zostaną wykorzystane materiały ani wyroby łatwo zapalne, których produkty rozkładu termicznego są bardzo toksyczne lub intensywnie dymiące, na drogach komunikacji ogólnej służących celom ewakuacji będą stosowane materiały i wyroby budowlane, co najmniej trudno zapalne bądź zabezpieczone do trudno zapalności. W pomieszczeniu oranżerii występuje sufit zabudowany panelami PVC, które w ramach remontu i przebudowy budynku zostaną zdemontowane i zastąpione zabudową spełniającą wymagania niepalności lub niezapalności i nie odpadania pod wpływem ognia. Podłogi podniesione o ponad 0,2 m na poziom posadzki w przedmiotowym budynku nie będą występować. Kominki / otwarte paleniska w pomieszczeniach w budynku objętym opracowaniem nie będą występować</w:t>
      </w:r>
      <w:bookmarkEnd w:id="63"/>
      <w:r w:rsidRPr="00DC498A">
        <w:rPr>
          <w:rFonts w:ascii="Calibri Light" w:hAnsi="Calibri Light" w:cs="Calibri Light"/>
          <w:sz w:val="22"/>
          <w:szCs w:val="22"/>
        </w:rPr>
        <w:t>.</w:t>
      </w:r>
    </w:p>
    <w:p w14:paraId="6FF35E99" w14:textId="09860DED" w:rsidR="007638FE" w:rsidRPr="00DC498A" w:rsidRDefault="0060143F" w:rsidP="00055A7B">
      <w:pPr>
        <w:pStyle w:val="Nagwek1"/>
        <w:rPr>
          <w:rFonts w:ascii="Calibri Light" w:hAnsi="Calibri Light" w:cs="Calibri Light"/>
          <w:color w:val="auto"/>
          <w:sz w:val="22"/>
          <w:szCs w:val="22"/>
        </w:rPr>
      </w:pPr>
      <w:bookmarkStart w:id="64" w:name="_Toc122348820"/>
      <w:r w:rsidRPr="00DC498A">
        <w:rPr>
          <w:rFonts w:ascii="Calibri Light" w:hAnsi="Calibri Light" w:cs="Calibri Light"/>
          <w:color w:val="auto"/>
          <w:sz w:val="22"/>
          <w:szCs w:val="22"/>
        </w:rPr>
        <w:t xml:space="preserve">13.3 </w:t>
      </w:r>
      <w:r w:rsidR="007638FE" w:rsidRPr="00DC498A">
        <w:rPr>
          <w:rFonts w:ascii="Calibri Light" w:hAnsi="Calibri Light" w:cs="Calibri Light"/>
          <w:color w:val="auto"/>
          <w:sz w:val="22"/>
          <w:szCs w:val="22"/>
        </w:rPr>
        <w:t>Informacje o klasyfikacji pożarowej z uwagi na przeznaczenie i sposób użytkowania</w:t>
      </w:r>
      <w:bookmarkEnd w:id="64"/>
    </w:p>
    <w:p w14:paraId="66810AB7" w14:textId="77777777" w:rsidR="007638FE" w:rsidRPr="00DC498A" w:rsidRDefault="007638FE" w:rsidP="00055A7B">
      <w:pPr>
        <w:pStyle w:val="Bezodstpw"/>
        <w:spacing w:line="276" w:lineRule="auto"/>
        <w:jc w:val="both"/>
        <w:rPr>
          <w:rFonts w:ascii="Calibri Light" w:hAnsi="Calibri Light" w:cs="Calibri Light"/>
        </w:rPr>
      </w:pPr>
      <w:bookmarkStart w:id="65" w:name="_Hlk118311033"/>
      <w:r w:rsidRPr="00DC498A">
        <w:rPr>
          <w:rFonts w:ascii="Calibri Light" w:hAnsi="Calibri Light" w:cs="Calibri Light"/>
        </w:rPr>
        <w:t xml:space="preserve">Pod względem charakterystyki pożarowej budynek po wykonaniu projektowanego zamierzenia budowlanego podzielony zostanie na strefy pożarowe w następujący sposób (przy uwzględnieniu nieprawidłowości wynikających z tego tytułu, na które uzyskano odstępstwo w ramach ekspertyzy i postanowień [5]) tj.: </w:t>
      </w:r>
    </w:p>
    <w:p w14:paraId="7F85077C" w14:textId="66F4D54F" w:rsidR="007638FE" w:rsidRPr="00DC498A" w:rsidRDefault="00055A7B" w:rsidP="00055A7B">
      <w:pPr>
        <w:pStyle w:val="Bezodstpw"/>
        <w:autoSpaceDN/>
        <w:spacing w:line="276" w:lineRule="auto"/>
        <w:jc w:val="both"/>
        <w:rPr>
          <w:rFonts w:ascii="Calibri Light" w:hAnsi="Calibri Light" w:cs="Calibri Light"/>
        </w:rPr>
      </w:pPr>
      <w:r w:rsidRPr="00DC498A">
        <w:rPr>
          <w:rFonts w:ascii="Calibri Light" w:hAnsi="Calibri Light" w:cs="Calibri Light"/>
        </w:rPr>
        <w:t>–</w:t>
      </w:r>
      <w:r w:rsidRPr="00DC498A">
        <w:rPr>
          <w:rFonts w:ascii="Calibri Light" w:hAnsi="Calibri Light" w:cs="Calibri Light"/>
        </w:rPr>
        <w:tab/>
      </w:r>
      <w:r w:rsidR="007638FE" w:rsidRPr="00DC498A">
        <w:rPr>
          <w:rFonts w:ascii="Calibri Light" w:hAnsi="Calibri Light" w:cs="Calibri Light"/>
        </w:rPr>
        <w:t xml:space="preserve">w zakresie piwnicy wykonany zostanie podział kondygnacji na </w:t>
      </w:r>
      <w:r w:rsidR="000755D7">
        <w:rPr>
          <w:rFonts w:ascii="Calibri Light" w:hAnsi="Calibri Light" w:cs="Calibri Light"/>
        </w:rPr>
        <w:t>pięć</w:t>
      </w:r>
      <w:r w:rsidR="007638FE" w:rsidRPr="00DC498A">
        <w:rPr>
          <w:rFonts w:ascii="Calibri Light" w:hAnsi="Calibri Light" w:cs="Calibri Light"/>
        </w:rPr>
        <w:t xml:space="preserve"> odrębn</w:t>
      </w:r>
      <w:r w:rsidR="000755D7">
        <w:rPr>
          <w:rFonts w:ascii="Calibri Light" w:hAnsi="Calibri Light" w:cs="Calibri Light"/>
        </w:rPr>
        <w:t>ych</w:t>
      </w:r>
      <w:r w:rsidR="007638FE" w:rsidRPr="00DC498A">
        <w:rPr>
          <w:rFonts w:ascii="Calibri Light" w:hAnsi="Calibri Light" w:cs="Calibri Light"/>
        </w:rPr>
        <w:t xml:space="preserve"> stref pożarow</w:t>
      </w:r>
      <w:r w:rsidR="000755D7">
        <w:rPr>
          <w:rFonts w:ascii="Calibri Light" w:hAnsi="Calibri Light" w:cs="Calibri Light"/>
        </w:rPr>
        <w:t>ych</w:t>
      </w:r>
      <w:r w:rsidR="007638FE" w:rsidRPr="00DC498A">
        <w:rPr>
          <w:rFonts w:ascii="Calibri Light" w:hAnsi="Calibri Light" w:cs="Calibri Light"/>
        </w:rPr>
        <w:t xml:space="preserve"> wydzielając jako odrębną strefę pożarową kotłownię gazową</w:t>
      </w:r>
      <w:r w:rsidR="00DC498A">
        <w:rPr>
          <w:rFonts w:ascii="Calibri Light" w:hAnsi="Calibri Light" w:cs="Calibri Light"/>
        </w:rPr>
        <w:t>, pomieszczeni</w:t>
      </w:r>
      <w:r w:rsidR="000755D7">
        <w:rPr>
          <w:rFonts w:ascii="Calibri Light" w:hAnsi="Calibri Light" w:cs="Calibri Light"/>
        </w:rPr>
        <w:t>a</w:t>
      </w:r>
      <w:r w:rsidR="00DC498A">
        <w:rPr>
          <w:rFonts w:ascii="Calibri Light" w:hAnsi="Calibri Light" w:cs="Calibri Light"/>
        </w:rPr>
        <w:t xml:space="preserve"> techniczn</w:t>
      </w:r>
      <w:r w:rsidR="000755D7">
        <w:rPr>
          <w:rFonts w:ascii="Calibri Light" w:hAnsi="Calibri Light" w:cs="Calibri Light"/>
        </w:rPr>
        <w:t>e -1.6 i -1.8</w:t>
      </w:r>
      <w:r w:rsidR="007638FE" w:rsidRPr="00DC498A">
        <w:rPr>
          <w:rFonts w:ascii="Calibri Light" w:hAnsi="Calibri Light" w:cs="Calibri Light"/>
        </w:rPr>
        <w:t xml:space="preserve"> oraz dwie pozostałe części piwnic (strefy pożarowe w piwnicy zaliczone do kategorii PM o gęstości obciążenia ogniowego do 500 MJ/m</w:t>
      </w:r>
      <w:r w:rsidR="007638FE" w:rsidRPr="00DC498A">
        <w:rPr>
          <w:rFonts w:ascii="Calibri Light" w:hAnsi="Calibri Light" w:cs="Calibri Light"/>
          <w:vertAlign w:val="superscript"/>
        </w:rPr>
        <w:t>2</w:t>
      </w:r>
      <w:r w:rsidR="007638FE" w:rsidRPr="00DC498A">
        <w:rPr>
          <w:rFonts w:ascii="Calibri Light" w:hAnsi="Calibri Light" w:cs="Calibri Light"/>
        </w:rPr>
        <w:t xml:space="preserve">), </w:t>
      </w:r>
    </w:p>
    <w:p w14:paraId="2D7D2DAA" w14:textId="1BAEA10F" w:rsidR="007638FE" w:rsidRPr="00DC498A" w:rsidRDefault="00055A7B" w:rsidP="00055A7B">
      <w:pPr>
        <w:pStyle w:val="Bezodstpw"/>
        <w:autoSpaceDN/>
        <w:spacing w:line="276" w:lineRule="auto"/>
        <w:jc w:val="both"/>
        <w:rPr>
          <w:rFonts w:ascii="Calibri Light" w:hAnsi="Calibri Light" w:cs="Calibri Light"/>
        </w:rPr>
      </w:pPr>
      <w:r w:rsidRPr="00DC498A">
        <w:rPr>
          <w:rFonts w:ascii="Calibri Light" w:hAnsi="Calibri Light" w:cs="Calibri Light"/>
        </w:rPr>
        <w:t>–</w:t>
      </w:r>
      <w:r w:rsidRPr="00DC498A">
        <w:rPr>
          <w:rFonts w:ascii="Calibri Light" w:hAnsi="Calibri Light" w:cs="Calibri Light"/>
        </w:rPr>
        <w:tab/>
      </w:r>
      <w:r w:rsidR="007638FE" w:rsidRPr="00DC498A">
        <w:rPr>
          <w:rFonts w:ascii="Calibri Light" w:hAnsi="Calibri Light" w:cs="Calibri Light"/>
        </w:rPr>
        <w:t>w zakresie parteru wykonane zostanie wydzielenie części kondygnacji jako strefy pożarowej zaliczonej do kategorii zagrożenia ludzi ZL V,</w:t>
      </w:r>
    </w:p>
    <w:p w14:paraId="364D91EC" w14:textId="156580F0" w:rsidR="007638FE" w:rsidRPr="00DC498A" w:rsidRDefault="00055A7B" w:rsidP="00055A7B">
      <w:pPr>
        <w:pStyle w:val="Bezodstpw"/>
        <w:autoSpaceDN/>
        <w:spacing w:line="276" w:lineRule="auto"/>
        <w:jc w:val="both"/>
        <w:rPr>
          <w:rFonts w:ascii="Calibri Light" w:hAnsi="Calibri Light" w:cs="Calibri Light"/>
        </w:rPr>
      </w:pPr>
      <w:r w:rsidRPr="00DC498A">
        <w:rPr>
          <w:rFonts w:ascii="Calibri Light" w:hAnsi="Calibri Light" w:cs="Calibri Light"/>
        </w:rPr>
        <w:t>–</w:t>
      </w:r>
      <w:r w:rsidRPr="00DC498A">
        <w:rPr>
          <w:rFonts w:ascii="Calibri Light" w:hAnsi="Calibri Light" w:cs="Calibri Light"/>
        </w:rPr>
        <w:tab/>
      </w:r>
      <w:r w:rsidR="007638FE" w:rsidRPr="00DC498A">
        <w:rPr>
          <w:rFonts w:ascii="Calibri Light" w:hAnsi="Calibri Light" w:cs="Calibri Light"/>
        </w:rPr>
        <w:t>na poziomie kondygnacji pierwszego piętra wykonane zostanie wydzielenie części kondygnacji jako strefy pożarowej ZL V, pozostała część parteru, pierwszego piętra oraz nieużytkowego poddasza i wieży stanowić będzie strefę pożarową zaliczoną do kategorii zagrożenia ludzi ZL III</w:t>
      </w:r>
      <w:bookmarkEnd w:id="65"/>
      <w:r w:rsidR="007638FE" w:rsidRPr="00DC498A">
        <w:rPr>
          <w:rFonts w:ascii="Calibri Light" w:hAnsi="Calibri Light" w:cs="Calibri Light"/>
        </w:rPr>
        <w:t>.</w:t>
      </w:r>
    </w:p>
    <w:p w14:paraId="58E3E94B" w14:textId="77777777" w:rsidR="007638FE" w:rsidRPr="00DC498A" w:rsidRDefault="007638FE" w:rsidP="00055A7B">
      <w:pPr>
        <w:pStyle w:val="Bezodstpw"/>
        <w:spacing w:line="276" w:lineRule="auto"/>
        <w:jc w:val="both"/>
        <w:rPr>
          <w:rFonts w:ascii="Calibri Light" w:eastAsia="Arial" w:hAnsi="Calibri Light" w:cs="Calibri Light"/>
        </w:rPr>
      </w:pPr>
    </w:p>
    <w:p w14:paraId="3A79C4ED" w14:textId="72147CCB" w:rsidR="007638FE" w:rsidRPr="00DC498A" w:rsidRDefault="00055A7B" w:rsidP="00055A7B">
      <w:pPr>
        <w:pStyle w:val="Nagwek1"/>
        <w:spacing w:before="0"/>
        <w:rPr>
          <w:rFonts w:ascii="Calibri Light" w:hAnsi="Calibri Light" w:cs="Calibri Light"/>
          <w:color w:val="auto"/>
          <w:sz w:val="22"/>
          <w:szCs w:val="22"/>
        </w:rPr>
      </w:pPr>
      <w:bookmarkStart w:id="66" w:name="_Toc122348821"/>
      <w:r w:rsidRPr="00DC498A">
        <w:rPr>
          <w:rFonts w:ascii="Calibri Light" w:hAnsi="Calibri Light" w:cs="Calibri Light"/>
          <w:color w:val="auto"/>
          <w:sz w:val="22"/>
          <w:szCs w:val="22"/>
        </w:rPr>
        <w:t xml:space="preserve">13.4 </w:t>
      </w:r>
      <w:r w:rsidR="007638FE" w:rsidRPr="00DC498A">
        <w:rPr>
          <w:rFonts w:ascii="Calibri Light" w:hAnsi="Calibri Light" w:cs="Calibri Light"/>
          <w:color w:val="auto"/>
          <w:sz w:val="22"/>
          <w:szCs w:val="22"/>
        </w:rPr>
        <w:t>Informacja o kategorii zagrożenia ludzi oraz przewidywanej liczbie osób na każdej kondygnacji, a także w pomieszczeniach, których drzwi ewakuacyjne powinny otwierać się na zewnątrz pomieszczeń</w:t>
      </w:r>
      <w:bookmarkEnd w:id="66"/>
    </w:p>
    <w:p w14:paraId="6C849A67" w14:textId="39F634DE" w:rsidR="007638FE" w:rsidRPr="00DC498A" w:rsidRDefault="007638FE" w:rsidP="00055A7B">
      <w:pPr>
        <w:rPr>
          <w:rFonts w:cs="Calibri Light"/>
          <w:color w:val="auto"/>
        </w:rPr>
      </w:pPr>
      <w:bookmarkStart w:id="67" w:name="_Hlk118311048"/>
      <w:r w:rsidRPr="00DC498A">
        <w:rPr>
          <w:rFonts w:cs="Calibri Light"/>
          <w:color w:val="auto"/>
        </w:rPr>
        <w:t xml:space="preserve">Budynek objęty projektem pełni zróżnicowaną funkcję, przy uwzględnieniu planowanego w ramach prac podziału na strefy pożarowe. W zakresie części parteru, części pierwszego piętra oraz nieużytkowego poddasza pełni funkcję użyteczności publicznej – sale szkoleniowe, bankietowe, warsztatowe, pomieszczenia pomocnicze – ale w pomieszczeniach do 50 osób, co kwalifikuje go do kategorii zagrożenia ludzi ZL III. Ponadto części w parteru i pierwszego piętra projektowane jest oddzielenie </w:t>
      </w:r>
      <w:r w:rsidRPr="00DC498A">
        <w:rPr>
          <w:rFonts w:cs="Calibri Light"/>
          <w:color w:val="auto"/>
        </w:rPr>
        <w:lastRenderedPageBreak/>
        <w:t xml:space="preserve">dwóch stref pożarowych zaliczonych do kategorii zagrożenia ludzi ZL V – funkcja zamieszkania zbiorowego. W pozostałych częściach budynku strefy kwalifikują się do kategorii PM (piwnica – dwie części jako odrębne strefy) oraz pomieszczenie kotłowni gazowej </w:t>
      </w:r>
      <w:r w:rsidR="00DC498A">
        <w:rPr>
          <w:rFonts w:cs="Calibri Light"/>
          <w:color w:val="auto"/>
        </w:rPr>
        <w:t xml:space="preserve"> i pomieszczeni</w:t>
      </w:r>
      <w:r w:rsidR="000755D7">
        <w:rPr>
          <w:rFonts w:cs="Calibri Light"/>
          <w:color w:val="auto"/>
        </w:rPr>
        <w:t>a</w:t>
      </w:r>
      <w:r w:rsidR="00DC498A">
        <w:rPr>
          <w:rFonts w:cs="Calibri Light"/>
          <w:color w:val="auto"/>
        </w:rPr>
        <w:t xml:space="preserve"> techniczne</w:t>
      </w:r>
      <w:r w:rsidR="000755D7">
        <w:rPr>
          <w:rFonts w:cs="Calibri Light"/>
          <w:color w:val="auto"/>
        </w:rPr>
        <w:t xml:space="preserve"> -1.6 i -1.8</w:t>
      </w:r>
      <w:r w:rsidRPr="00DC498A">
        <w:rPr>
          <w:rFonts w:cs="Calibri Light"/>
          <w:color w:val="auto"/>
        </w:rPr>
        <w:t xml:space="preserve"> ramach odrębnej strefy pożarowej. W budynku nie występują pomieszczenia dla których drzwi stanowiące wyjścia ewakuacyjne powinny się otwierać na zewnątrz pomieszczeń, tj. przeznaczonych do jednoczesnego przebywania ponad 50 osób. Na poziomie parteru znajdują się pomieszczenia: P.0.12 sala bankietowa (max. 40 osób); P.0.13 sala warsztatowa (max. 25 osób) oraz P.0.2 oranżeria (max. 15 osób). Łączna liczba osób przypadających na pokoje mieszkalne w strefach pożarowych ZL V to do 7 osób w strefie pożarowej ZL V w poziomie parteru oraz do 24 osób w strefie pożarowej ZL V w poziomie pierwszego piętra</w:t>
      </w:r>
      <w:bookmarkEnd w:id="67"/>
      <w:r w:rsidRPr="00DC498A">
        <w:rPr>
          <w:rFonts w:cs="Calibri Light"/>
          <w:color w:val="auto"/>
        </w:rPr>
        <w:t>.</w:t>
      </w:r>
    </w:p>
    <w:p w14:paraId="3624473F" w14:textId="77777777" w:rsidR="007638FE" w:rsidRPr="00DC498A" w:rsidRDefault="007638FE" w:rsidP="00055A7B">
      <w:pPr>
        <w:rPr>
          <w:rFonts w:cs="Calibri Light"/>
          <w:color w:val="auto"/>
        </w:rPr>
      </w:pPr>
    </w:p>
    <w:p w14:paraId="28CE1008" w14:textId="6E7BE6D7" w:rsidR="007638FE" w:rsidRPr="00DC498A" w:rsidRDefault="00055A7B" w:rsidP="00055A7B">
      <w:pPr>
        <w:pStyle w:val="Nagwek1"/>
        <w:spacing w:before="0"/>
        <w:rPr>
          <w:rFonts w:ascii="Calibri Light" w:hAnsi="Calibri Light" w:cs="Calibri Light"/>
          <w:color w:val="auto"/>
          <w:sz w:val="22"/>
          <w:szCs w:val="22"/>
        </w:rPr>
      </w:pPr>
      <w:bookmarkStart w:id="68" w:name="_Toc122348822"/>
      <w:r w:rsidRPr="00DC498A">
        <w:rPr>
          <w:rFonts w:ascii="Calibri Light" w:hAnsi="Calibri Light" w:cs="Calibri Light"/>
          <w:color w:val="auto"/>
          <w:sz w:val="22"/>
          <w:szCs w:val="22"/>
        </w:rPr>
        <w:t xml:space="preserve">13.5 </w:t>
      </w:r>
      <w:r w:rsidR="007638FE" w:rsidRPr="00DC498A">
        <w:rPr>
          <w:rFonts w:ascii="Calibri Light" w:hAnsi="Calibri Light" w:cs="Calibri Light"/>
          <w:color w:val="auto"/>
          <w:sz w:val="22"/>
          <w:szCs w:val="22"/>
        </w:rPr>
        <w:t>Informacja o podziale na strefy pożarowe</w:t>
      </w:r>
      <w:bookmarkEnd w:id="68"/>
    </w:p>
    <w:p w14:paraId="0449DC13" w14:textId="054E07AD" w:rsidR="007638FE" w:rsidRPr="00DC498A" w:rsidRDefault="007638FE" w:rsidP="00055A7B">
      <w:pPr>
        <w:pStyle w:val="Akapitzlist1"/>
        <w:spacing w:line="276" w:lineRule="auto"/>
        <w:ind w:left="0"/>
        <w:rPr>
          <w:rFonts w:ascii="Calibri Light" w:hAnsi="Calibri Light" w:cs="Calibri Light"/>
          <w:kern w:val="3"/>
          <w:sz w:val="22"/>
          <w:szCs w:val="22"/>
          <w:lang w:eastAsia="pl-PL"/>
        </w:rPr>
      </w:pPr>
      <w:bookmarkStart w:id="69" w:name="_Hlk118311070"/>
      <w:bookmarkStart w:id="70" w:name="_Hlk63252734"/>
      <w:r w:rsidRPr="00DC498A">
        <w:rPr>
          <w:rFonts w:ascii="Calibri Light" w:hAnsi="Calibri Light" w:cs="Calibri Light"/>
          <w:kern w:val="3"/>
          <w:sz w:val="22"/>
          <w:szCs w:val="22"/>
          <w:lang w:eastAsia="pl-PL"/>
        </w:rPr>
        <w:t xml:space="preserve">Biorąc pod uwagę układ przestrzenno-architektoniczny budynku, cały obiekt stanowił będzie </w:t>
      </w:r>
      <w:r w:rsidR="00E008DC">
        <w:rPr>
          <w:rFonts w:ascii="Calibri Light" w:hAnsi="Calibri Light" w:cs="Calibri Light"/>
          <w:kern w:val="3"/>
          <w:sz w:val="22"/>
          <w:szCs w:val="22"/>
          <w:lang w:eastAsia="pl-PL"/>
        </w:rPr>
        <w:t>8</w:t>
      </w:r>
      <w:r w:rsidRPr="00DC498A">
        <w:rPr>
          <w:rFonts w:ascii="Calibri Light" w:hAnsi="Calibri Light" w:cs="Calibri Light"/>
          <w:kern w:val="3"/>
          <w:sz w:val="22"/>
          <w:szCs w:val="22"/>
          <w:lang w:eastAsia="pl-PL"/>
        </w:rPr>
        <w:t xml:space="preserve"> stref pożarowych w rozumieniu przepisów rozporządzenia [1], tj. strefa SP1 część piwnic, SP 2 część piwnic, SP 3</w:t>
      </w:r>
      <w:r w:rsidR="00DC498A">
        <w:rPr>
          <w:rFonts w:ascii="Calibri Light" w:hAnsi="Calibri Light" w:cs="Calibri Light"/>
          <w:kern w:val="3"/>
          <w:sz w:val="22"/>
          <w:szCs w:val="22"/>
          <w:lang w:eastAsia="pl-PL"/>
        </w:rPr>
        <w:t>a</w:t>
      </w:r>
      <w:r w:rsidRPr="00DC498A">
        <w:rPr>
          <w:rFonts w:ascii="Calibri Light" w:hAnsi="Calibri Light" w:cs="Calibri Light"/>
          <w:kern w:val="3"/>
          <w:sz w:val="22"/>
          <w:szCs w:val="22"/>
          <w:lang w:eastAsia="pl-PL"/>
        </w:rPr>
        <w:t xml:space="preserve"> kotłownia gazowa zlokalizowana w poziomie piwnicy,</w:t>
      </w:r>
      <w:r w:rsidR="00DC498A">
        <w:rPr>
          <w:rFonts w:ascii="Calibri Light" w:hAnsi="Calibri Light" w:cs="Calibri Light"/>
          <w:kern w:val="3"/>
          <w:sz w:val="22"/>
          <w:szCs w:val="22"/>
          <w:lang w:eastAsia="pl-PL"/>
        </w:rPr>
        <w:t xml:space="preserve"> </w:t>
      </w:r>
      <w:r w:rsidR="00DC498A" w:rsidRPr="00DC498A">
        <w:rPr>
          <w:rFonts w:ascii="Calibri Light" w:hAnsi="Calibri Light" w:cs="Calibri Light"/>
          <w:kern w:val="3"/>
          <w:sz w:val="22"/>
          <w:szCs w:val="22"/>
          <w:lang w:eastAsia="pl-PL"/>
        </w:rPr>
        <w:t>SP 3</w:t>
      </w:r>
      <w:r w:rsidR="00DC498A">
        <w:rPr>
          <w:rFonts w:ascii="Calibri Light" w:hAnsi="Calibri Light" w:cs="Calibri Light"/>
          <w:kern w:val="3"/>
          <w:sz w:val="22"/>
          <w:szCs w:val="22"/>
          <w:lang w:eastAsia="pl-PL"/>
        </w:rPr>
        <w:t>b pomieszczenie techniczne</w:t>
      </w:r>
      <w:r w:rsidR="00E008DC">
        <w:rPr>
          <w:rFonts w:ascii="Calibri Light" w:hAnsi="Calibri Light" w:cs="Calibri Light"/>
          <w:kern w:val="3"/>
          <w:sz w:val="22"/>
          <w:szCs w:val="22"/>
          <w:lang w:eastAsia="pl-PL"/>
        </w:rPr>
        <w:t xml:space="preserve"> -1.6</w:t>
      </w:r>
      <w:r w:rsidR="00DC498A">
        <w:rPr>
          <w:rFonts w:ascii="Calibri Light" w:hAnsi="Calibri Light" w:cs="Calibri Light"/>
          <w:kern w:val="3"/>
          <w:sz w:val="22"/>
          <w:szCs w:val="22"/>
          <w:lang w:eastAsia="pl-PL"/>
        </w:rPr>
        <w:t xml:space="preserve"> </w:t>
      </w:r>
      <w:r w:rsidR="00DC498A" w:rsidRPr="00DC498A">
        <w:rPr>
          <w:rFonts w:ascii="Calibri Light" w:hAnsi="Calibri Light" w:cs="Calibri Light"/>
          <w:kern w:val="3"/>
          <w:sz w:val="22"/>
          <w:szCs w:val="22"/>
          <w:lang w:eastAsia="pl-PL"/>
        </w:rPr>
        <w:t>w poziomie piwnicy,</w:t>
      </w:r>
      <w:r w:rsidR="00DC498A">
        <w:rPr>
          <w:rFonts w:ascii="Calibri Light" w:hAnsi="Calibri Light" w:cs="Calibri Light"/>
          <w:kern w:val="3"/>
          <w:sz w:val="22"/>
          <w:szCs w:val="22"/>
          <w:lang w:eastAsia="pl-PL"/>
        </w:rPr>
        <w:t xml:space="preserve"> </w:t>
      </w:r>
      <w:r w:rsidR="00E008DC">
        <w:rPr>
          <w:rFonts w:ascii="Calibri Light" w:hAnsi="Calibri Light" w:cs="Calibri Light"/>
          <w:kern w:val="3"/>
          <w:sz w:val="22"/>
          <w:szCs w:val="22"/>
          <w:lang w:eastAsia="pl-PL"/>
        </w:rPr>
        <w:t>SP 3c</w:t>
      </w:r>
      <w:r w:rsidR="00E008DC" w:rsidRPr="00E008DC">
        <w:rPr>
          <w:rFonts w:ascii="Calibri Light" w:hAnsi="Calibri Light" w:cs="Calibri Light"/>
          <w:kern w:val="3"/>
          <w:sz w:val="22"/>
          <w:szCs w:val="22"/>
          <w:lang w:eastAsia="pl-PL"/>
        </w:rPr>
        <w:t xml:space="preserve"> </w:t>
      </w:r>
      <w:r w:rsidR="00E008DC">
        <w:rPr>
          <w:rFonts w:ascii="Calibri Light" w:hAnsi="Calibri Light" w:cs="Calibri Light"/>
          <w:kern w:val="3"/>
          <w:sz w:val="22"/>
          <w:szCs w:val="22"/>
          <w:lang w:eastAsia="pl-PL"/>
        </w:rPr>
        <w:t xml:space="preserve">pomieszczenie techniczne -1.8 </w:t>
      </w:r>
      <w:r w:rsidR="00E008DC" w:rsidRPr="00DC498A">
        <w:rPr>
          <w:rFonts w:ascii="Calibri Light" w:hAnsi="Calibri Light" w:cs="Calibri Light"/>
          <w:kern w:val="3"/>
          <w:sz w:val="22"/>
          <w:szCs w:val="22"/>
          <w:lang w:eastAsia="pl-PL"/>
        </w:rPr>
        <w:t>w poziomie piwnicy,</w:t>
      </w:r>
      <w:r w:rsidR="00E008DC">
        <w:rPr>
          <w:rFonts w:ascii="Calibri Light" w:hAnsi="Calibri Light" w:cs="Calibri Light"/>
          <w:kern w:val="3"/>
          <w:sz w:val="22"/>
          <w:szCs w:val="22"/>
          <w:lang w:eastAsia="pl-PL"/>
        </w:rPr>
        <w:t xml:space="preserve">  </w:t>
      </w:r>
      <w:r w:rsidRPr="00DC498A">
        <w:rPr>
          <w:rFonts w:ascii="Calibri Light" w:hAnsi="Calibri Light" w:cs="Calibri Light"/>
          <w:kern w:val="3"/>
          <w:sz w:val="22"/>
          <w:szCs w:val="22"/>
          <w:lang w:eastAsia="pl-PL"/>
        </w:rPr>
        <w:t>SP 4 ZL V w poziomie parteru, SP 5 ZL V w poziomie pierwszego piętra oraz SP 6 ZL III pozostała część budynku.</w:t>
      </w:r>
    </w:p>
    <w:p w14:paraId="5C8A9F8A" w14:textId="77777777" w:rsidR="00DC498A" w:rsidRDefault="00DC498A" w:rsidP="00055A7B">
      <w:pPr>
        <w:spacing w:after="120"/>
        <w:rPr>
          <w:rFonts w:cs="Calibri Light"/>
          <w:b/>
          <w:color w:val="auto"/>
        </w:rPr>
      </w:pPr>
    </w:p>
    <w:p w14:paraId="208C7E3A" w14:textId="2DFCF689" w:rsidR="007638FE" w:rsidRPr="00DC498A" w:rsidRDefault="007638FE" w:rsidP="00055A7B">
      <w:pPr>
        <w:spacing w:after="120"/>
        <w:rPr>
          <w:rFonts w:cs="Calibri Light"/>
          <w:b/>
          <w:color w:val="auto"/>
        </w:rPr>
      </w:pPr>
      <w:r w:rsidRPr="00DC498A">
        <w:rPr>
          <w:rFonts w:cs="Calibri Light"/>
          <w:b/>
          <w:color w:val="auto"/>
        </w:rPr>
        <w:t>Zestawienie stref pożarowych:</w:t>
      </w:r>
    </w:p>
    <w:tbl>
      <w:tblPr>
        <w:tblStyle w:val="Tabela-Siatka"/>
        <w:tblW w:w="9067" w:type="dxa"/>
        <w:jc w:val="center"/>
        <w:tblLook w:val="04A0" w:firstRow="1" w:lastRow="0" w:firstColumn="1" w:lastColumn="0" w:noHBand="0" w:noVBand="1"/>
      </w:tblPr>
      <w:tblGrid>
        <w:gridCol w:w="846"/>
        <w:gridCol w:w="1523"/>
        <w:gridCol w:w="3167"/>
        <w:gridCol w:w="1721"/>
        <w:gridCol w:w="1810"/>
      </w:tblGrid>
      <w:tr w:rsidR="00DC498A" w:rsidRPr="00DC498A" w14:paraId="521405A3" w14:textId="77777777" w:rsidTr="00DC498A">
        <w:trPr>
          <w:jc w:val="center"/>
        </w:trPr>
        <w:tc>
          <w:tcPr>
            <w:tcW w:w="846" w:type="dxa"/>
            <w:shd w:val="clear" w:color="auto" w:fill="D9D9D9" w:themeFill="background1" w:themeFillShade="D9"/>
            <w:vAlign w:val="center"/>
          </w:tcPr>
          <w:p w14:paraId="48D328D3" w14:textId="77777777" w:rsidR="007638FE" w:rsidRPr="00DC498A" w:rsidRDefault="007638FE" w:rsidP="00055A7B">
            <w:pPr>
              <w:pStyle w:val="Bezodstpw"/>
              <w:spacing w:line="276" w:lineRule="auto"/>
              <w:jc w:val="center"/>
              <w:rPr>
                <w:rFonts w:ascii="Calibri Light" w:hAnsi="Calibri Light" w:cs="Calibri Light"/>
                <w:iCs/>
                <w:color w:val="auto"/>
              </w:rPr>
            </w:pPr>
            <w:r w:rsidRPr="00DC498A">
              <w:rPr>
                <w:rFonts w:ascii="Calibri Light" w:hAnsi="Calibri Light" w:cs="Calibri Light"/>
                <w:iCs/>
                <w:color w:val="auto"/>
              </w:rPr>
              <w:t>Nr</w:t>
            </w:r>
          </w:p>
        </w:tc>
        <w:tc>
          <w:tcPr>
            <w:tcW w:w="1523" w:type="dxa"/>
            <w:shd w:val="clear" w:color="auto" w:fill="D9D9D9" w:themeFill="background1" w:themeFillShade="D9"/>
            <w:vAlign w:val="center"/>
          </w:tcPr>
          <w:p w14:paraId="67D1F181" w14:textId="77777777" w:rsidR="007638FE" w:rsidRPr="00DC498A" w:rsidRDefault="007638FE" w:rsidP="00055A7B">
            <w:pPr>
              <w:pStyle w:val="Bezodstpw"/>
              <w:spacing w:line="276" w:lineRule="auto"/>
              <w:jc w:val="center"/>
              <w:rPr>
                <w:rFonts w:ascii="Calibri Light" w:hAnsi="Calibri Light" w:cs="Calibri Light"/>
                <w:iCs/>
                <w:color w:val="auto"/>
              </w:rPr>
            </w:pPr>
            <w:r w:rsidRPr="00DC498A">
              <w:rPr>
                <w:rFonts w:ascii="Calibri Light" w:hAnsi="Calibri Light" w:cs="Calibri Light"/>
                <w:iCs/>
                <w:color w:val="auto"/>
              </w:rPr>
              <w:t>Przeznaczenie</w:t>
            </w:r>
          </w:p>
        </w:tc>
        <w:tc>
          <w:tcPr>
            <w:tcW w:w="3167" w:type="dxa"/>
            <w:shd w:val="clear" w:color="auto" w:fill="D9D9D9" w:themeFill="background1" w:themeFillShade="D9"/>
            <w:vAlign w:val="center"/>
          </w:tcPr>
          <w:p w14:paraId="7C2ACD4F" w14:textId="77777777" w:rsidR="007638FE" w:rsidRPr="00DC498A" w:rsidRDefault="007638FE" w:rsidP="00055A7B">
            <w:pPr>
              <w:pStyle w:val="Bezodstpw"/>
              <w:spacing w:line="276" w:lineRule="auto"/>
              <w:jc w:val="center"/>
              <w:rPr>
                <w:rFonts w:ascii="Calibri Light" w:hAnsi="Calibri Light" w:cs="Calibri Light"/>
                <w:iCs/>
                <w:color w:val="auto"/>
              </w:rPr>
            </w:pPr>
            <w:r w:rsidRPr="00DC498A">
              <w:rPr>
                <w:rFonts w:ascii="Calibri Light" w:hAnsi="Calibri Light" w:cs="Calibri Light"/>
                <w:iCs/>
                <w:color w:val="auto"/>
              </w:rPr>
              <w:t>Sposób użytkowania</w:t>
            </w:r>
          </w:p>
        </w:tc>
        <w:tc>
          <w:tcPr>
            <w:tcW w:w="1721" w:type="dxa"/>
            <w:shd w:val="clear" w:color="auto" w:fill="D9D9D9" w:themeFill="background1" w:themeFillShade="D9"/>
            <w:vAlign w:val="center"/>
          </w:tcPr>
          <w:p w14:paraId="11133BAD" w14:textId="77777777" w:rsidR="007638FE" w:rsidRPr="00DC498A" w:rsidRDefault="007638FE" w:rsidP="00055A7B">
            <w:pPr>
              <w:pStyle w:val="Bezodstpw"/>
              <w:spacing w:line="276" w:lineRule="auto"/>
              <w:jc w:val="center"/>
              <w:rPr>
                <w:rFonts w:ascii="Calibri Light" w:hAnsi="Calibri Light" w:cs="Calibri Light"/>
                <w:iCs/>
                <w:color w:val="auto"/>
              </w:rPr>
            </w:pPr>
            <w:r w:rsidRPr="00DC498A">
              <w:rPr>
                <w:rFonts w:ascii="Calibri Light" w:hAnsi="Calibri Light" w:cs="Calibri Light"/>
                <w:iCs/>
                <w:color w:val="auto"/>
              </w:rPr>
              <w:t>Powierzchnia [m</w:t>
            </w:r>
            <w:r w:rsidRPr="00DC498A">
              <w:rPr>
                <w:rFonts w:ascii="Calibri Light" w:hAnsi="Calibri Light" w:cs="Calibri Light"/>
                <w:iCs/>
                <w:color w:val="auto"/>
                <w:vertAlign w:val="superscript"/>
              </w:rPr>
              <w:t>2</w:t>
            </w:r>
            <w:r w:rsidRPr="00DC498A">
              <w:rPr>
                <w:rFonts w:ascii="Calibri Light" w:hAnsi="Calibri Light" w:cs="Calibri Light"/>
                <w:iCs/>
                <w:color w:val="auto"/>
              </w:rPr>
              <w:t>]</w:t>
            </w:r>
          </w:p>
        </w:tc>
        <w:tc>
          <w:tcPr>
            <w:tcW w:w="1810" w:type="dxa"/>
            <w:shd w:val="clear" w:color="auto" w:fill="D9D9D9" w:themeFill="background1" w:themeFillShade="D9"/>
            <w:vAlign w:val="center"/>
          </w:tcPr>
          <w:p w14:paraId="29E50596" w14:textId="77777777" w:rsidR="007638FE" w:rsidRPr="00DC498A" w:rsidRDefault="007638FE" w:rsidP="00055A7B">
            <w:pPr>
              <w:pStyle w:val="Bezodstpw"/>
              <w:spacing w:line="276" w:lineRule="auto"/>
              <w:jc w:val="center"/>
              <w:rPr>
                <w:rFonts w:ascii="Calibri Light" w:hAnsi="Calibri Light" w:cs="Calibri Light"/>
                <w:iCs/>
                <w:color w:val="auto"/>
              </w:rPr>
            </w:pPr>
            <w:r w:rsidRPr="00DC498A">
              <w:rPr>
                <w:rFonts w:ascii="Calibri Light" w:hAnsi="Calibri Light" w:cs="Calibri Light"/>
                <w:iCs/>
                <w:color w:val="auto"/>
              </w:rPr>
              <w:t>Dopuszczalna powierzchnia [m</w:t>
            </w:r>
            <w:r w:rsidRPr="00DC498A">
              <w:rPr>
                <w:rFonts w:ascii="Calibri Light" w:hAnsi="Calibri Light" w:cs="Calibri Light"/>
                <w:iCs/>
                <w:color w:val="auto"/>
                <w:vertAlign w:val="superscript"/>
              </w:rPr>
              <w:t>2</w:t>
            </w:r>
            <w:r w:rsidRPr="00DC498A">
              <w:rPr>
                <w:rFonts w:ascii="Calibri Light" w:hAnsi="Calibri Light" w:cs="Calibri Light"/>
                <w:iCs/>
                <w:color w:val="auto"/>
              </w:rPr>
              <w:t>]</w:t>
            </w:r>
          </w:p>
        </w:tc>
      </w:tr>
      <w:tr w:rsidR="00DC498A" w:rsidRPr="00DC498A" w14:paraId="7447A5DC" w14:textId="77777777" w:rsidTr="00F97369">
        <w:trPr>
          <w:jc w:val="center"/>
        </w:trPr>
        <w:tc>
          <w:tcPr>
            <w:tcW w:w="9067" w:type="dxa"/>
            <w:gridSpan w:val="5"/>
            <w:shd w:val="clear" w:color="auto" w:fill="F2F2F2" w:themeFill="background1" w:themeFillShade="F2"/>
            <w:vAlign w:val="center"/>
          </w:tcPr>
          <w:p w14:paraId="65291641" w14:textId="77777777" w:rsidR="007638FE" w:rsidRPr="00DC498A" w:rsidRDefault="007638FE" w:rsidP="00055A7B">
            <w:pPr>
              <w:pStyle w:val="Bezodstpw"/>
              <w:spacing w:line="276" w:lineRule="auto"/>
              <w:jc w:val="center"/>
              <w:rPr>
                <w:rFonts w:ascii="Calibri Light" w:hAnsi="Calibri Light" w:cs="Calibri Light"/>
                <w:b/>
                <w:color w:val="auto"/>
              </w:rPr>
            </w:pPr>
            <w:r w:rsidRPr="00DC498A">
              <w:rPr>
                <w:rFonts w:ascii="Calibri Light" w:hAnsi="Calibri Light" w:cs="Calibri Light"/>
                <w:b/>
                <w:color w:val="auto"/>
              </w:rPr>
              <w:t>PARTER</w:t>
            </w:r>
          </w:p>
        </w:tc>
      </w:tr>
      <w:tr w:rsidR="00DC498A" w:rsidRPr="00DC498A" w14:paraId="1A3069F9" w14:textId="77777777" w:rsidTr="00DC498A">
        <w:trPr>
          <w:jc w:val="center"/>
        </w:trPr>
        <w:tc>
          <w:tcPr>
            <w:tcW w:w="846" w:type="dxa"/>
            <w:vAlign w:val="center"/>
          </w:tcPr>
          <w:p w14:paraId="7BB2D87D"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SP 4</w:t>
            </w:r>
          </w:p>
        </w:tc>
        <w:tc>
          <w:tcPr>
            <w:tcW w:w="1523" w:type="dxa"/>
            <w:vAlign w:val="center"/>
          </w:tcPr>
          <w:p w14:paraId="17281F16"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ZL V</w:t>
            </w:r>
          </w:p>
        </w:tc>
        <w:tc>
          <w:tcPr>
            <w:tcW w:w="3167" w:type="dxa"/>
            <w:vAlign w:val="center"/>
          </w:tcPr>
          <w:p w14:paraId="793D4337"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pokoje hotelowe – część kondygnacji</w:t>
            </w:r>
          </w:p>
        </w:tc>
        <w:tc>
          <w:tcPr>
            <w:tcW w:w="1721" w:type="dxa"/>
            <w:vAlign w:val="center"/>
          </w:tcPr>
          <w:p w14:paraId="3E4885F9"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114,93</w:t>
            </w:r>
          </w:p>
        </w:tc>
        <w:tc>
          <w:tcPr>
            <w:tcW w:w="1810" w:type="dxa"/>
            <w:vAlign w:val="center"/>
          </w:tcPr>
          <w:p w14:paraId="7F4877FF"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8 000</w:t>
            </w:r>
          </w:p>
        </w:tc>
      </w:tr>
      <w:tr w:rsidR="00DC498A" w:rsidRPr="00DC498A" w14:paraId="25098BD7" w14:textId="77777777" w:rsidTr="00DC498A">
        <w:trPr>
          <w:jc w:val="center"/>
        </w:trPr>
        <w:tc>
          <w:tcPr>
            <w:tcW w:w="846" w:type="dxa"/>
            <w:vAlign w:val="center"/>
          </w:tcPr>
          <w:p w14:paraId="4E5E4481"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SP 6</w:t>
            </w:r>
          </w:p>
        </w:tc>
        <w:tc>
          <w:tcPr>
            <w:tcW w:w="1523" w:type="dxa"/>
            <w:vAlign w:val="center"/>
          </w:tcPr>
          <w:p w14:paraId="1176FAE8"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ZL III</w:t>
            </w:r>
          </w:p>
        </w:tc>
        <w:tc>
          <w:tcPr>
            <w:tcW w:w="3167" w:type="dxa"/>
            <w:vAlign w:val="center"/>
          </w:tcPr>
          <w:p w14:paraId="1C845B4B"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część szkoleniowa, bankietowa oraz pozostałe pomieszczenia wraz z komunikacją wewnętrzną + pomieszczenia na piętrze, poddaszu nieużytkowym i wieża</w:t>
            </w:r>
          </w:p>
        </w:tc>
        <w:tc>
          <w:tcPr>
            <w:tcW w:w="1721" w:type="dxa"/>
            <w:vAlign w:val="center"/>
          </w:tcPr>
          <w:p w14:paraId="1CAF0AE3"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2361,75</w:t>
            </w:r>
          </w:p>
        </w:tc>
        <w:tc>
          <w:tcPr>
            <w:tcW w:w="1810" w:type="dxa"/>
            <w:vAlign w:val="center"/>
          </w:tcPr>
          <w:p w14:paraId="02417A9D"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8 000</w:t>
            </w:r>
          </w:p>
        </w:tc>
      </w:tr>
      <w:tr w:rsidR="00DC498A" w:rsidRPr="00DC498A" w14:paraId="7B53F4B7" w14:textId="77777777" w:rsidTr="00F97369">
        <w:trPr>
          <w:jc w:val="center"/>
        </w:trPr>
        <w:tc>
          <w:tcPr>
            <w:tcW w:w="9067" w:type="dxa"/>
            <w:gridSpan w:val="5"/>
            <w:shd w:val="clear" w:color="auto" w:fill="F2F2F2" w:themeFill="background1" w:themeFillShade="F2"/>
            <w:vAlign w:val="center"/>
          </w:tcPr>
          <w:p w14:paraId="7A46706D" w14:textId="77777777" w:rsidR="007638FE" w:rsidRPr="00DC498A" w:rsidRDefault="007638FE" w:rsidP="00055A7B">
            <w:pPr>
              <w:pStyle w:val="Bezodstpw"/>
              <w:spacing w:line="276" w:lineRule="auto"/>
              <w:jc w:val="center"/>
              <w:rPr>
                <w:rFonts w:ascii="Calibri Light" w:hAnsi="Calibri Light" w:cs="Calibri Light"/>
                <w:b/>
                <w:color w:val="auto"/>
              </w:rPr>
            </w:pPr>
            <w:r w:rsidRPr="00DC498A">
              <w:rPr>
                <w:rFonts w:ascii="Calibri Light" w:hAnsi="Calibri Light" w:cs="Calibri Light"/>
                <w:b/>
                <w:color w:val="auto"/>
              </w:rPr>
              <w:t>PIĘTRO</w:t>
            </w:r>
          </w:p>
        </w:tc>
      </w:tr>
      <w:tr w:rsidR="00DC498A" w:rsidRPr="00DC498A" w14:paraId="0BCB2054" w14:textId="77777777" w:rsidTr="00DC498A">
        <w:trPr>
          <w:jc w:val="center"/>
        </w:trPr>
        <w:tc>
          <w:tcPr>
            <w:tcW w:w="846" w:type="dxa"/>
            <w:vAlign w:val="center"/>
          </w:tcPr>
          <w:p w14:paraId="5EDFF8B4"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SP 5</w:t>
            </w:r>
          </w:p>
        </w:tc>
        <w:tc>
          <w:tcPr>
            <w:tcW w:w="1523" w:type="dxa"/>
            <w:vAlign w:val="center"/>
          </w:tcPr>
          <w:p w14:paraId="515504B4"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ZL V</w:t>
            </w:r>
          </w:p>
        </w:tc>
        <w:tc>
          <w:tcPr>
            <w:tcW w:w="3167" w:type="dxa"/>
            <w:vAlign w:val="center"/>
          </w:tcPr>
          <w:p w14:paraId="45A25C22"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pokoje hotelowe – część kondygnacji</w:t>
            </w:r>
          </w:p>
        </w:tc>
        <w:tc>
          <w:tcPr>
            <w:tcW w:w="1721" w:type="dxa"/>
            <w:vAlign w:val="center"/>
          </w:tcPr>
          <w:p w14:paraId="00B57007"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463,10</w:t>
            </w:r>
          </w:p>
        </w:tc>
        <w:tc>
          <w:tcPr>
            <w:tcW w:w="1810" w:type="dxa"/>
            <w:vAlign w:val="center"/>
          </w:tcPr>
          <w:p w14:paraId="4B9770B1"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8 000</w:t>
            </w:r>
          </w:p>
        </w:tc>
      </w:tr>
      <w:tr w:rsidR="00DC498A" w:rsidRPr="00DC498A" w14:paraId="0118F9E3" w14:textId="77777777" w:rsidTr="00DC498A">
        <w:tblPrEx>
          <w:jc w:val="left"/>
        </w:tblPrEx>
        <w:tc>
          <w:tcPr>
            <w:tcW w:w="846" w:type="dxa"/>
            <w:vAlign w:val="center"/>
          </w:tcPr>
          <w:p w14:paraId="0AA3F648"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SP 6</w:t>
            </w:r>
          </w:p>
        </w:tc>
        <w:tc>
          <w:tcPr>
            <w:tcW w:w="1523" w:type="dxa"/>
            <w:vAlign w:val="center"/>
          </w:tcPr>
          <w:p w14:paraId="4F2BF1BC"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ZL III</w:t>
            </w:r>
          </w:p>
        </w:tc>
        <w:tc>
          <w:tcPr>
            <w:tcW w:w="3167" w:type="dxa"/>
            <w:vAlign w:val="center"/>
          </w:tcPr>
          <w:p w14:paraId="63E5A15F"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część szkoleniowa, bankietowa oraz pozostałe pomieszczenia wraz z komunikacją wewnętrzną + pomieszczenia na piętrze, poddaszu nieużytkowym i wieża</w:t>
            </w:r>
          </w:p>
        </w:tc>
        <w:tc>
          <w:tcPr>
            <w:tcW w:w="1721" w:type="dxa"/>
            <w:vAlign w:val="center"/>
          </w:tcPr>
          <w:p w14:paraId="7B6C9ED0"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2361,75</w:t>
            </w:r>
          </w:p>
        </w:tc>
        <w:tc>
          <w:tcPr>
            <w:tcW w:w="1810" w:type="dxa"/>
            <w:vAlign w:val="center"/>
          </w:tcPr>
          <w:p w14:paraId="11158195"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8 000</w:t>
            </w:r>
          </w:p>
        </w:tc>
      </w:tr>
      <w:tr w:rsidR="00DC498A" w:rsidRPr="00DC498A" w14:paraId="7FE8F285" w14:textId="77777777" w:rsidTr="00F97369">
        <w:trPr>
          <w:jc w:val="center"/>
        </w:trPr>
        <w:tc>
          <w:tcPr>
            <w:tcW w:w="9067" w:type="dxa"/>
            <w:gridSpan w:val="5"/>
            <w:shd w:val="clear" w:color="auto" w:fill="F2F2F2" w:themeFill="background1" w:themeFillShade="F2"/>
            <w:vAlign w:val="center"/>
          </w:tcPr>
          <w:p w14:paraId="36373B41" w14:textId="77777777" w:rsidR="007638FE" w:rsidRPr="00DC498A" w:rsidRDefault="007638FE" w:rsidP="00055A7B">
            <w:pPr>
              <w:pStyle w:val="Bezodstpw"/>
              <w:spacing w:line="276" w:lineRule="auto"/>
              <w:jc w:val="center"/>
              <w:rPr>
                <w:rFonts w:ascii="Calibri Light" w:hAnsi="Calibri Light" w:cs="Calibri Light"/>
                <w:b/>
                <w:color w:val="auto"/>
              </w:rPr>
            </w:pPr>
            <w:r w:rsidRPr="00DC498A">
              <w:rPr>
                <w:rFonts w:ascii="Calibri Light" w:hAnsi="Calibri Light" w:cs="Calibri Light"/>
                <w:b/>
                <w:color w:val="auto"/>
              </w:rPr>
              <w:t>PODDASZE + WIEŻA</w:t>
            </w:r>
          </w:p>
        </w:tc>
      </w:tr>
      <w:tr w:rsidR="00DC498A" w:rsidRPr="00DC498A" w14:paraId="3146148B" w14:textId="77777777" w:rsidTr="00DC498A">
        <w:trPr>
          <w:jc w:val="center"/>
        </w:trPr>
        <w:tc>
          <w:tcPr>
            <w:tcW w:w="846" w:type="dxa"/>
            <w:vAlign w:val="center"/>
          </w:tcPr>
          <w:p w14:paraId="26ACCFAE"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SP 6</w:t>
            </w:r>
          </w:p>
        </w:tc>
        <w:tc>
          <w:tcPr>
            <w:tcW w:w="1523" w:type="dxa"/>
            <w:vAlign w:val="center"/>
          </w:tcPr>
          <w:p w14:paraId="4EA80753"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ZL III</w:t>
            </w:r>
          </w:p>
        </w:tc>
        <w:tc>
          <w:tcPr>
            <w:tcW w:w="3167" w:type="dxa"/>
            <w:vAlign w:val="center"/>
          </w:tcPr>
          <w:p w14:paraId="1F2DCF13"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część dydaktyczna, bankietowa oraz pozostałe pomieszczenia wraz z komunikacją wewnętrzną + pomieszczenia na piętrze, poddaszu nieużytkowym i wieża</w:t>
            </w:r>
          </w:p>
        </w:tc>
        <w:tc>
          <w:tcPr>
            <w:tcW w:w="1721" w:type="dxa"/>
            <w:vAlign w:val="center"/>
          </w:tcPr>
          <w:p w14:paraId="3B6DD02A"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2361,75</w:t>
            </w:r>
          </w:p>
        </w:tc>
        <w:tc>
          <w:tcPr>
            <w:tcW w:w="1810" w:type="dxa"/>
            <w:vAlign w:val="center"/>
          </w:tcPr>
          <w:p w14:paraId="7ED7A0F0"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8 000</w:t>
            </w:r>
          </w:p>
        </w:tc>
      </w:tr>
      <w:tr w:rsidR="00DC498A" w:rsidRPr="00DC498A" w14:paraId="4E4CE66A" w14:textId="77777777" w:rsidTr="00F97369">
        <w:trPr>
          <w:jc w:val="center"/>
        </w:trPr>
        <w:tc>
          <w:tcPr>
            <w:tcW w:w="9067" w:type="dxa"/>
            <w:gridSpan w:val="5"/>
            <w:shd w:val="clear" w:color="auto" w:fill="F2F2F2" w:themeFill="background1" w:themeFillShade="F2"/>
            <w:vAlign w:val="center"/>
          </w:tcPr>
          <w:p w14:paraId="688EEDFD" w14:textId="77777777" w:rsidR="007638FE" w:rsidRPr="00DC498A" w:rsidRDefault="007638FE" w:rsidP="00055A7B">
            <w:pPr>
              <w:pStyle w:val="Bezodstpw"/>
              <w:spacing w:line="276" w:lineRule="auto"/>
              <w:jc w:val="center"/>
              <w:rPr>
                <w:rFonts w:ascii="Calibri Light" w:hAnsi="Calibri Light" w:cs="Calibri Light"/>
                <w:b/>
                <w:color w:val="auto"/>
              </w:rPr>
            </w:pPr>
            <w:r w:rsidRPr="00DC498A">
              <w:rPr>
                <w:rFonts w:ascii="Calibri Light" w:hAnsi="Calibri Light" w:cs="Calibri Light"/>
                <w:b/>
                <w:color w:val="auto"/>
              </w:rPr>
              <w:lastRenderedPageBreak/>
              <w:t>PIWNICE</w:t>
            </w:r>
          </w:p>
        </w:tc>
      </w:tr>
      <w:tr w:rsidR="00DC498A" w:rsidRPr="00DC498A" w14:paraId="007E0B55" w14:textId="77777777" w:rsidTr="00DC498A">
        <w:trPr>
          <w:jc w:val="center"/>
        </w:trPr>
        <w:tc>
          <w:tcPr>
            <w:tcW w:w="846" w:type="dxa"/>
            <w:vAlign w:val="center"/>
          </w:tcPr>
          <w:p w14:paraId="773052BC"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SP 1</w:t>
            </w:r>
          </w:p>
        </w:tc>
        <w:tc>
          <w:tcPr>
            <w:tcW w:w="1523" w:type="dxa"/>
            <w:vAlign w:val="center"/>
          </w:tcPr>
          <w:p w14:paraId="13E2FB86"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PM (do 500 MJ/m</w:t>
            </w:r>
            <w:r w:rsidRPr="00DC498A">
              <w:rPr>
                <w:rFonts w:ascii="Calibri Light" w:hAnsi="Calibri Light" w:cs="Calibri Light"/>
                <w:color w:val="auto"/>
                <w:vertAlign w:val="superscript"/>
              </w:rPr>
              <w:t>2</w:t>
            </w:r>
            <w:r w:rsidRPr="00DC498A">
              <w:rPr>
                <w:rFonts w:ascii="Calibri Light" w:hAnsi="Calibri Light" w:cs="Calibri Light"/>
                <w:color w:val="auto"/>
              </w:rPr>
              <w:t>)</w:t>
            </w:r>
          </w:p>
        </w:tc>
        <w:tc>
          <w:tcPr>
            <w:tcW w:w="3167" w:type="dxa"/>
            <w:vAlign w:val="center"/>
          </w:tcPr>
          <w:p w14:paraId="05D7F5A9"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pomieszczenia gospodarcze, techniczne</w:t>
            </w:r>
          </w:p>
        </w:tc>
        <w:tc>
          <w:tcPr>
            <w:tcW w:w="1721" w:type="dxa"/>
            <w:vAlign w:val="center"/>
          </w:tcPr>
          <w:p w14:paraId="48F80DCA" w14:textId="0314EE3E" w:rsidR="007638FE" w:rsidRPr="00DC498A" w:rsidRDefault="00E008DC" w:rsidP="00055A7B">
            <w:pPr>
              <w:pStyle w:val="Bezodstpw"/>
              <w:spacing w:line="276" w:lineRule="auto"/>
              <w:jc w:val="center"/>
              <w:rPr>
                <w:rFonts w:ascii="Calibri Light" w:hAnsi="Calibri Light" w:cs="Calibri Light"/>
                <w:color w:val="auto"/>
              </w:rPr>
            </w:pPr>
            <w:r>
              <w:rPr>
                <w:rFonts w:ascii="Calibri Light" w:hAnsi="Calibri Light" w:cs="Calibri Light"/>
                <w:color w:val="auto"/>
              </w:rPr>
              <w:t>672,92</w:t>
            </w:r>
          </w:p>
        </w:tc>
        <w:tc>
          <w:tcPr>
            <w:tcW w:w="1810" w:type="dxa"/>
            <w:vAlign w:val="center"/>
          </w:tcPr>
          <w:p w14:paraId="6F35DD77"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10 000</w:t>
            </w:r>
          </w:p>
        </w:tc>
      </w:tr>
      <w:tr w:rsidR="00DC498A" w:rsidRPr="00DC498A" w14:paraId="56C608EC" w14:textId="77777777" w:rsidTr="00DC498A">
        <w:tblPrEx>
          <w:jc w:val="left"/>
        </w:tblPrEx>
        <w:tc>
          <w:tcPr>
            <w:tcW w:w="846" w:type="dxa"/>
          </w:tcPr>
          <w:p w14:paraId="7E855AF8"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SP 2</w:t>
            </w:r>
          </w:p>
        </w:tc>
        <w:tc>
          <w:tcPr>
            <w:tcW w:w="1523" w:type="dxa"/>
          </w:tcPr>
          <w:p w14:paraId="5CFFEAE8"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PM (do 500 MJ/m</w:t>
            </w:r>
            <w:r w:rsidRPr="00DC498A">
              <w:rPr>
                <w:rFonts w:ascii="Calibri Light" w:hAnsi="Calibri Light" w:cs="Calibri Light"/>
                <w:color w:val="auto"/>
                <w:vertAlign w:val="superscript"/>
              </w:rPr>
              <w:t>2</w:t>
            </w:r>
            <w:r w:rsidRPr="00DC498A">
              <w:rPr>
                <w:rFonts w:ascii="Calibri Light" w:hAnsi="Calibri Light" w:cs="Calibri Light"/>
                <w:color w:val="auto"/>
              </w:rPr>
              <w:t>)</w:t>
            </w:r>
          </w:p>
        </w:tc>
        <w:tc>
          <w:tcPr>
            <w:tcW w:w="3167" w:type="dxa"/>
            <w:vAlign w:val="center"/>
          </w:tcPr>
          <w:p w14:paraId="60E3B39A"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pomieszczenia gospodarcze, techniczne</w:t>
            </w:r>
          </w:p>
        </w:tc>
        <w:tc>
          <w:tcPr>
            <w:tcW w:w="1721" w:type="dxa"/>
          </w:tcPr>
          <w:p w14:paraId="1A6DF550" w14:textId="5D57F960" w:rsidR="007638FE" w:rsidRPr="00DC498A" w:rsidRDefault="00EE3638" w:rsidP="00055A7B">
            <w:pPr>
              <w:pStyle w:val="Bezodstpw"/>
              <w:spacing w:line="276" w:lineRule="auto"/>
              <w:jc w:val="center"/>
              <w:rPr>
                <w:rFonts w:ascii="Calibri Light" w:hAnsi="Calibri Light" w:cs="Calibri Light"/>
                <w:color w:val="auto"/>
              </w:rPr>
            </w:pPr>
            <w:r w:rsidRPr="00EE3638">
              <w:rPr>
                <w:rFonts w:ascii="Calibri Light" w:hAnsi="Calibri Light" w:cs="Calibri Light"/>
                <w:color w:val="auto"/>
              </w:rPr>
              <w:t>98,25</w:t>
            </w:r>
          </w:p>
        </w:tc>
        <w:tc>
          <w:tcPr>
            <w:tcW w:w="1810" w:type="dxa"/>
          </w:tcPr>
          <w:p w14:paraId="0768B3CA"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10 000</w:t>
            </w:r>
          </w:p>
        </w:tc>
      </w:tr>
      <w:tr w:rsidR="00DC498A" w:rsidRPr="00DC498A" w14:paraId="5D6FE12E" w14:textId="77777777" w:rsidTr="000755D7">
        <w:tblPrEx>
          <w:jc w:val="left"/>
        </w:tblPrEx>
        <w:trPr>
          <w:trHeight w:val="736"/>
        </w:trPr>
        <w:tc>
          <w:tcPr>
            <w:tcW w:w="846" w:type="dxa"/>
          </w:tcPr>
          <w:p w14:paraId="06513CF3" w14:textId="7B35284D"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SP 3</w:t>
            </w:r>
            <w:r w:rsidR="00DC498A">
              <w:rPr>
                <w:rFonts w:ascii="Calibri Light" w:hAnsi="Calibri Light" w:cs="Calibri Light"/>
                <w:color w:val="auto"/>
              </w:rPr>
              <w:t>a</w:t>
            </w:r>
          </w:p>
        </w:tc>
        <w:tc>
          <w:tcPr>
            <w:tcW w:w="1523" w:type="dxa"/>
          </w:tcPr>
          <w:p w14:paraId="759BE960"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PM (do 500 MJ/m</w:t>
            </w:r>
            <w:r w:rsidRPr="00DC498A">
              <w:rPr>
                <w:rFonts w:ascii="Calibri Light" w:hAnsi="Calibri Light" w:cs="Calibri Light"/>
                <w:color w:val="auto"/>
                <w:vertAlign w:val="superscript"/>
              </w:rPr>
              <w:t>2</w:t>
            </w:r>
            <w:r w:rsidRPr="00DC498A">
              <w:rPr>
                <w:rFonts w:ascii="Calibri Light" w:hAnsi="Calibri Light" w:cs="Calibri Light"/>
                <w:color w:val="auto"/>
              </w:rPr>
              <w:t>)</w:t>
            </w:r>
          </w:p>
        </w:tc>
        <w:tc>
          <w:tcPr>
            <w:tcW w:w="3167" w:type="dxa"/>
          </w:tcPr>
          <w:p w14:paraId="7955036E"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kotłownia</w:t>
            </w:r>
          </w:p>
        </w:tc>
        <w:tc>
          <w:tcPr>
            <w:tcW w:w="1721" w:type="dxa"/>
          </w:tcPr>
          <w:p w14:paraId="4D718108"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27,72</w:t>
            </w:r>
          </w:p>
        </w:tc>
        <w:tc>
          <w:tcPr>
            <w:tcW w:w="1810" w:type="dxa"/>
          </w:tcPr>
          <w:p w14:paraId="166FE34E" w14:textId="77777777" w:rsidR="007638FE" w:rsidRPr="00DC498A" w:rsidRDefault="007638FE" w:rsidP="00055A7B">
            <w:pPr>
              <w:pStyle w:val="Bezodstpw"/>
              <w:spacing w:line="276" w:lineRule="auto"/>
              <w:jc w:val="center"/>
              <w:rPr>
                <w:rFonts w:ascii="Calibri Light" w:hAnsi="Calibri Light" w:cs="Calibri Light"/>
                <w:color w:val="auto"/>
              </w:rPr>
            </w:pPr>
            <w:r w:rsidRPr="00DC498A">
              <w:rPr>
                <w:rFonts w:ascii="Calibri Light" w:hAnsi="Calibri Light" w:cs="Calibri Light"/>
                <w:color w:val="auto"/>
              </w:rPr>
              <w:t>10 000</w:t>
            </w:r>
          </w:p>
        </w:tc>
      </w:tr>
      <w:tr w:rsidR="00DC498A" w:rsidRPr="00DC498A" w14:paraId="74E67856" w14:textId="77777777" w:rsidTr="00DC498A">
        <w:tblPrEx>
          <w:jc w:val="left"/>
        </w:tblPrEx>
        <w:tc>
          <w:tcPr>
            <w:tcW w:w="846" w:type="dxa"/>
          </w:tcPr>
          <w:p w14:paraId="7C2DF9B9" w14:textId="01D9F006" w:rsidR="00DC498A" w:rsidRPr="00DC498A" w:rsidRDefault="00DC498A" w:rsidP="00055A7B">
            <w:pPr>
              <w:pStyle w:val="Bezodstpw"/>
              <w:spacing w:line="276" w:lineRule="auto"/>
              <w:jc w:val="center"/>
              <w:rPr>
                <w:rFonts w:ascii="Calibri Light" w:hAnsi="Calibri Light" w:cs="Calibri Light"/>
              </w:rPr>
            </w:pPr>
            <w:r w:rsidRPr="00DC498A">
              <w:rPr>
                <w:rFonts w:ascii="Calibri Light" w:hAnsi="Calibri Light" w:cs="Calibri Light"/>
                <w:color w:val="auto"/>
              </w:rPr>
              <w:t xml:space="preserve">SP </w:t>
            </w:r>
            <w:r>
              <w:rPr>
                <w:rFonts w:ascii="Calibri Light" w:hAnsi="Calibri Light" w:cs="Calibri Light"/>
                <w:color w:val="auto"/>
              </w:rPr>
              <w:t>3b</w:t>
            </w:r>
          </w:p>
        </w:tc>
        <w:tc>
          <w:tcPr>
            <w:tcW w:w="1523" w:type="dxa"/>
          </w:tcPr>
          <w:p w14:paraId="0AD22BB7" w14:textId="08BB08EE" w:rsidR="00DC498A" w:rsidRPr="00DC498A" w:rsidRDefault="00DC498A" w:rsidP="00055A7B">
            <w:pPr>
              <w:pStyle w:val="Bezodstpw"/>
              <w:spacing w:line="276" w:lineRule="auto"/>
              <w:jc w:val="center"/>
              <w:rPr>
                <w:rFonts w:ascii="Calibri Light" w:hAnsi="Calibri Light" w:cs="Calibri Light"/>
              </w:rPr>
            </w:pPr>
            <w:r w:rsidRPr="00DC498A">
              <w:rPr>
                <w:rFonts w:ascii="Calibri Light" w:hAnsi="Calibri Light" w:cs="Calibri Light"/>
                <w:color w:val="auto"/>
              </w:rPr>
              <w:t>PM (do 500 MJ/m</w:t>
            </w:r>
            <w:r w:rsidRPr="00DC498A">
              <w:rPr>
                <w:rFonts w:ascii="Calibri Light" w:hAnsi="Calibri Light" w:cs="Calibri Light"/>
                <w:color w:val="auto"/>
                <w:vertAlign w:val="superscript"/>
              </w:rPr>
              <w:t>2</w:t>
            </w:r>
            <w:r w:rsidRPr="00DC498A">
              <w:rPr>
                <w:rFonts w:ascii="Calibri Light" w:hAnsi="Calibri Light" w:cs="Calibri Light"/>
                <w:color w:val="auto"/>
              </w:rPr>
              <w:t>)</w:t>
            </w:r>
          </w:p>
        </w:tc>
        <w:tc>
          <w:tcPr>
            <w:tcW w:w="3167" w:type="dxa"/>
          </w:tcPr>
          <w:p w14:paraId="3BE3C88C" w14:textId="7576E993" w:rsidR="00DC498A" w:rsidRPr="00DC498A" w:rsidRDefault="00DC498A" w:rsidP="00055A7B">
            <w:pPr>
              <w:pStyle w:val="Bezodstpw"/>
              <w:spacing w:line="276" w:lineRule="auto"/>
              <w:jc w:val="center"/>
              <w:rPr>
                <w:rFonts w:ascii="Calibri Light" w:hAnsi="Calibri Light" w:cs="Calibri Light"/>
              </w:rPr>
            </w:pPr>
            <w:r w:rsidRPr="00DC498A">
              <w:rPr>
                <w:rFonts w:ascii="Calibri Light" w:hAnsi="Calibri Light" w:cs="Calibri Light"/>
                <w:color w:val="auto"/>
              </w:rPr>
              <w:t>pomieszczenia techniczne</w:t>
            </w:r>
            <w:r w:rsidR="000755D7">
              <w:rPr>
                <w:rFonts w:ascii="Calibri Light" w:hAnsi="Calibri Light" w:cs="Calibri Light"/>
                <w:color w:val="auto"/>
              </w:rPr>
              <w:t xml:space="preserve"> – 1.6</w:t>
            </w:r>
          </w:p>
        </w:tc>
        <w:tc>
          <w:tcPr>
            <w:tcW w:w="1721" w:type="dxa"/>
          </w:tcPr>
          <w:p w14:paraId="2C917E20" w14:textId="7186BC60" w:rsidR="00DC498A" w:rsidRPr="00DC498A" w:rsidRDefault="00EE3638" w:rsidP="00055A7B">
            <w:pPr>
              <w:pStyle w:val="Bezodstpw"/>
              <w:spacing w:line="276" w:lineRule="auto"/>
              <w:jc w:val="center"/>
              <w:rPr>
                <w:rFonts w:ascii="Calibri Light" w:hAnsi="Calibri Light" w:cs="Calibri Light"/>
              </w:rPr>
            </w:pPr>
            <w:r>
              <w:rPr>
                <w:rFonts w:ascii="Calibri Light" w:hAnsi="Calibri Light" w:cs="Calibri Light"/>
              </w:rPr>
              <w:t>26,61</w:t>
            </w:r>
          </w:p>
        </w:tc>
        <w:tc>
          <w:tcPr>
            <w:tcW w:w="1810" w:type="dxa"/>
          </w:tcPr>
          <w:p w14:paraId="64A04E3D" w14:textId="5AC08106" w:rsidR="00DC498A" w:rsidRPr="00DC498A" w:rsidRDefault="00EE3638" w:rsidP="00055A7B">
            <w:pPr>
              <w:pStyle w:val="Bezodstpw"/>
              <w:spacing w:line="276" w:lineRule="auto"/>
              <w:jc w:val="center"/>
              <w:rPr>
                <w:rFonts w:ascii="Calibri Light" w:hAnsi="Calibri Light" w:cs="Calibri Light"/>
              </w:rPr>
            </w:pPr>
            <w:r w:rsidRPr="00DC498A">
              <w:rPr>
                <w:rFonts w:ascii="Calibri Light" w:hAnsi="Calibri Light" w:cs="Calibri Light"/>
                <w:color w:val="auto"/>
              </w:rPr>
              <w:t>10 000</w:t>
            </w:r>
          </w:p>
        </w:tc>
      </w:tr>
      <w:tr w:rsidR="000755D7" w:rsidRPr="00DC498A" w14:paraId="48D55BB1" w14:textId="77777777" w:rsidTr="00DC498A">
        <w:tblPrEx>
          <w:jc w:val="left"/>
        </w:tblPrEx>
        <w:tc>
          <w:tcPr>
            <w:tcW w:w="846" w:type="dxa"/>
          </w:tcPr>
          <w:p w14:paraId="71A92268" w14:textId="0538CD56" w:rsidR="000755D7" w:rsidRPr="00DC498A" w:rsidRDefault="000755D7" w:rsidP="000755D7">
            <w:pPr>
              <w:pStyle w:val="Bezodstpw"/>
              <w:spacing w:line="276" w:lineRule="auto"/>
              <w:jc w:val="center"/>
              <w:rPr>
                <w:rFonts w:ascii="Calibri Light" w:hAnsi="Calibri Light" w:cs="Calibri Light"/>
              </w:rPr>
            </w:pPr>
            <w:r w:rsidRPr="00DC498A">
              <w:rPr>
                <w:rFonts w:ascii="Calibri Light" w:hAnsi="Calibri Light" w:cs="Calibri Light"/>
                <w:color w:val="auto"/>
              </w:rPr>
              <w:t xml:space="preserve">SP </w:t>
            </w:r>
            <w:r>
              <w:rPr>
                <w:rFonts w:ascii="Calibri Light" w:hAnsi="Calibri Light" w:cs="Calibri Light"/>
                <w:color w:val="auto"/>
              </w:rPr>
              <w:t>3c</w:t>
            </w:r>
          </w:p>
        </w:tc>
        <w:tc>
          <w:tcPr>
            <w:tcW w:w="1523" w:type="dxa"/>
          </w:tcPr>
          <w:p w14:paraId="0099DEE7" w14:textId="33F53912" w:rsidR="000755D7" w:rsidRPr="00DC498A" w:rsidRDefault="000755D7" w:rsidP="000755D7">
            <w:pPr>
              <w:pStyle w:val="Bezodstpw"/>
              <w:spacing w:line="276" w:lineRule="auto"/>
              <w:jc w:val="center"/>
              <w:rPr>
                <w:rFonts w:ascii="Calibri Light" w:hAnsi="Calibri Light" w:cs="Calibri Light"/>
              </w:rPr>
            </w:pPr>
            <w:r w:rsidRPr="00DC498A">
              <w:rPr>
                <w:rFonts w:ascii="Calibri Light" w:hAnsi="Calibri Light" w:cs="Calibri Light"/>
                <w:color w:val="auto"/>
              </w:rPr>
              <w:t>PM (do 500 MJ/m</w:t>
            </w:r>
            <w:r w:rsidRPr="00DC498A">
              <w:rPr>
                <w:rFonts w:ascii="Calibri Light" w:hAnsi="Calibri Light" w:cs="Calibri Light"/>
                <w:color w:val="auto"/>
                <w:vertAlign w:val="superscript"/>
              </w:rPr>
              <w:t>2</w:t>
            </w:r>
            <w:r w:rsidRPr="00DC498A">
              <w:rPr>
                <w:rFonts w:ascii="Calibri Light" w:hAnsi="Calibri Light" w:cs="Calibri Light"/>
                <w:color w:val="auto"/>
              </w:rPr>
              <w:t>)</w:t>
            </w:r>
          </w:p>
        </w:tc>
        <w:tc>
          <w:tcPr>
            <w:tcW w:w="3167" w:type="dxa"/>
          </w:tcPr>
          <w:p w14:paraId="2A0905C8" w14:textId="390C15A6" w:rsidR="000755D7" w:rsidRPr="00DC498A" w:rsidRDefault="000755D7" w:rsidP="000755D7">
            <w:pPr>
              <w:pStyle w:val="Bezodstpw"/>
              <w:spacing w:line="276" w:lineRule="auto"/>
              <w:jc w:val="center"/>
              <w:rPr>
                <w:rFonts w:ascii="Calibri Light" w:hAnsi="Calibri Light" w:cs="Calibri Light"/>
              </w:rPr>
            </w:pPr>
            <w:r w:rsidRPr="00DC498A">
              <w:rPr>
                <w:rFonts w:ascii="Calibri Light" w:hAnsi="Calibri Light" w:cs="Calibri Light"/>
                <w:color w:val="auto"/>
              </w:rPr>
              <w:t>pomieszczenia techniczne</w:t>
            </w:r>
            <w:r>
              <w:rPr>
                <w:rFonts w:ascii="Calibri Light" w:hAnsi="Calibri Light" w:cs="Calibri Light"/>
                <w:color w:val="auto"/>
              </w:rPr>
              <w:t xml:space="preserve"> – 1.8</w:t>
            </w:r>
          </w:p>
        </w:tc>
        <w:tc>
          <w:tcPr>
            <w:tcW w:w="1721" w:type="dxa"/>
          </w:tcPr>
          <w:p w14:paraId="372F9689" w14:textId="1E75CA5E" w:rsidR="000755D7" w:rsidRDefault="000755D7" w:rsidP="000755D7">
            <w:pPr>
              <w:pStyle w:val="Bezodstpw"/>
              <w:spacing w:line="276" w:lineRule="auto"/>
              <w:jc w:val="center"/>
              <w:rPr>
                <w:rFonts w:ascii="Calibri Light" w:hAnsi="Calibri Light" w:cs="Calibri Light"/>
              </w:rPr>
            </w:pPr>
            <w:r>
              <w:rPr>
                <w:rFonts w:ascii="Calibri Light" w:hAnsi="Calibri Light" w:cs="Calibri Light"/>
              </w:rPr>
              <w:t>102.68</w:t>
            </w:r>
          </w:p>
        </w:tc>
        <w:tc>
          <w:tcPr>
            <w:tcW w:w="1810" w:type="dxa"/>
          </w:tcPr>
          <w:p w14:paraId="37AED2AF" w14:textId="625B3946" w:rsidR="000755D7" w:rsidRPr="00DC498A" w:rsidRDefault="000755D7" w:rsidP="000755D7">
            <w:pPr>
              <w:pStyle w:val="Bezodstpw"/>
              <w:spacing w:line="276" w:lineRule="auto"/>
              <w:jc w:val="center"/>
              <w:rPr>
                <w:rFonts w:ascii="Calibri Light" w:hAnsi="Calibri Light" w:cs="Calibri Light"/>
              </w:rPr>
            </w:pPr>
            <w:r w:rsidRPr="00DC498A">
              <w:rPr>
                <w:rFonts w:ascii="Calibri Light" w:hAnsi="Calibri Light" w:cs="Calibri Light"/>
                <w:color w:val="auto"/>
              </w:rPr>
              <w:t>10 000</w:t>
            </w:r>
          </w:p>
        </w:tc>
      </w:tr>
    </w:tbl>
    <w:p w14:paraId="281E843E" w14:textId="77777777" w:rsidR="007638FE" w:rsidRPr="00DC498A" w:rsidRDefault="007638FE" w:rsidP="00055A7B">
      <w:pPr>
        <w:pStyle w:val="Akapitzlist1"/>
        <w:spacing w:before="120" w:after="240" w:line="276" w:lineRule="auto"/>
        <w:ind w:left="0"/>
        <w:rPr>
          <w:rFonts w:ascii="Calibri Light" w:hAnsi="Calibri Light" w:cs="Calibri Light"/>
          <w:kern w:val="3"/>
          <w:sz w:val="22"/>
          <w:szCs w:val="22"/>
          <w:lang w:eastAsia="pl-PL"/>
        </w:rPr>
      </w:pPr>
      <w:r w:rsidRPr="00DC498A">
        <w:rPr>
          <w:rFonts w:ascii="Calibri Light" w:hAnsi="Calibri Light" w:cs="Calibri Light"/>
          <w:kern w:val="3"/>
          <w:sz w:val="22"/>
          <w:szCs w:val="22"/>
          <w:lang w:eastAsia="pl-PL"/>
        </w:rPr>
        <w:t xml:space="preserve">Powierzchnia stref pożarowych nie przekracza maksymalnej dopuszczalnej powierzchni określonej w par. 227 rozporządzenia [1], powierzchnia wewnętrzna całego budynku wynosi ok. 3912,31 m2, a powierzchnia największej strefy pożarowej ZL (ZL III), która obejmuje cześć parteru, część piętra, poddasze nieużytkowe oraz wieżę wynosi ok. 2361,75 m2 przy dopuszczalnej powierzchni 8 000 m2 (dla strefy pożarowej w budynku niskim). </w:t>
      </w:r>
    </w:p>
    <w:p w14:paraId="35C412E5" w14:textId="1F9903CF" w:rsidR="007638FE" w:rsidRPr="00DC498A" w:rsidRDefault="007638FE" w:rsidP="00055A7B">
      <w:pPr>
        <w:pStyle w:val="Akapitzlist1"/>
        <w:spacing w:after="240" w:line="276" w:lineRule="auto"/>
        <w:ind w:left="0"/>
        <w:rPr>
          <w:rFonts w:ascii="Calibri Light" w:hAnsi="Calibri Light" w:cs="Calibri Light"/>
          <w:kern w:val="3"/>
          <w:sz w:val="22"/>
          <w:szCs w:val="22"/>
          <w:lang w:eastAsia="pl-PL"/>
        </w:rPr>
      </w:pPr>
      <w:r w:rsidRPr="00DC498A">
        <w:rPr>
          <w:rFonts w:ascii="Calibri Light" w:hAnsi="Calibri Light" w:cs="Calibri Light"/>
          <w:kern w:val="3"/>
          <w:sz w:val="22"/>
          <w:szCs w:val="22"/>
          <w:lang w:eastAsia="pl-PL"/>
        </w:rPr>
        <w:t xml:space="preserve">Część podziemna budynku (piwnica) podzielona na </w:t>
      </w:r>
      <w:r w:rsidR="00E008DC">
        <w:rPr>
          <w:rFonts w:ascii="Calibri Light" w:hAnsi="Calibri Light" w:cs="Calibri Light"/>
          <w:kern w:val="3"/>
          <w:sz w:val="22"/>
          <w:szCs w:val="22"/>
          <w:lang w:eastAsia="pl-PL"/>
        </w:rPr>
        <w:t>pięć</w:t>
      </w:r>
      <w:r w:rsidRPr="00DC498A">
        <w:rPr>
          <w:rFonts w:ascii="Calibri Light" w:hAnsi="Calibri Light" w:cs="Calibri Light"/>
          <w:kern w:val="3"/>
          <w:sz w:val="22"/>
          <w:szCs w:val="22"/>
          <w:lang w:eastAsia="pl-PL"/>
        </w:rPr>
        <w:t xml:space="preserve"> stref pożarow</w:t>
      </w:r>
      <w:r w:rsidR="00E008DC">
        <w:rPr>
          <w:rFonts w:ascii="Calibri Light" w:hAnsi="Calibri Light" w:cs="Calibri Light"/>
          <w:kern w:val="3"/>
          <w:sz w:val="22"/>
          <w:szCs w:val="22"/>
          <w:lang w:eastAsia="pl-PL"/>
        </w:rPr>
        <w:t>ych</w:t>
      </w:r>
      <w:r w:rsidRPr="00DC498A">
        <w:rPr>
          <w:rFonts w:ascii="Calibri Light" w:hAnsi="Calibri Light" w:cs="Calibri Light"/>
          <w:kern w:val="3"/>
          <w:sz w:val="22"/>
          <w:szCs w:val="22"/>
          <w:lang w:eastAsia="pl-PL"/>
        </w:rPr>
        <w:t xml:space="preserve">, w tym oddzielona od parteru budynku stropem oddzielenia przeciwpożarowego REI 60, wobec wymaganego stropu REI 120 (z wyłączeniem pom. kotłowni </w:t>
      </w:r>
      <w:r w:rsidR="00EE3638">
        <w:rPr>
          <w:rFonts w:ascii="Calibri Light" w:hAnsi="Calibri Light" w:cs="Calibri Light"/>
          <w:kern w:val="3"/>
          <w:sz w:val="22"/>
          <w:szCs w:val="22"/>
          <w:lang w:eastAsia="pl-PL"/>
        </w:rPr>
        <w:t>i pomieszczenia technicznego</w:t>
      </w:r>
      <w:r w:rsidR="00332FF3">
        <w:rPr>
          <w:rFonts w:ascii="Calibri Light" w:hAnsi="Calibri Light" w:cs="Calibri Light"/>
          <w:kern w:val="3"/>
          <w:sz w:val="22"/>
          <w:szCs w:val="22"/>
          <w:lang w:eastAsia="pl-PL"/>
        </w:rPr>
        <w:t>-1.6</w:t>
      </w:r>
      <w:r w:rsidR="00E008DC">
        <w:rPr>
          <w:rFonts w:ascii="Calibri Light" w:hAnsi="Calibri Light" w:cs="Calibri Light"/>
          <w:kern w:val="3"/>
          <w:sz w:val="22"/>
          <w:szCs w:val="22"/>
          <w:lang w:eastAsia="pl-PL"/>
        </w:rPr>
        <w:t>, pomieszczenia technicznego -1.8</w:t>
      </w:r>
      <w:r w:rsidR="00332FF3">
        <w:rPr>
          <w:rFonts w:ascii="Calibri Light" w:hAnsi="Calibri Light" w:cs="Calibri Light"/>
          <w:kern w:val="3"/>
          <w:sz w:val="22"/>
          <w:szCs w:val="22"/>
          <w:lang w:eastAsia="pl-PL"/>
        </w:rPr>
        <w:t xml:space="preserve"> </w:t>
      </w:r>
      <w:r w:rsidR="00EE3638">
        <w:rPr>
          <w:rFonts w:ascii="Calibri Light" w:hAnsi="Calibri Light" w:cs="Calibri Light"/>
          <w:kern w:val="3"/>
          <w:sz w:val="22"/>
          <w:szCs w:val="22"/>
          <w:lang w:eastAsia="pl-PL"/>
        </w:rPr>
        <w:t xml:space="preserve"> </w:t>
      </w:r>
      <w:r w:rsidRPr="00DC498A">
        <w:rPr>
          <w:rFonts w:ascii="Calibri Light" w:hAnsi="Calibri Light" w:cs="Calibri Light"/>
          <w:kern w:val="3"/>
          <w:sz w:val="22"/>
          <w:szCs w:val="22"/>
          <w:lang w:eastAsia="pl-PL"/>
        </w:rPr>
        <w:t xml:space="preserve">przyjmuje się strop REI 120) </w:t>
      </w:r>
      <w:r w:rsidRPr="00DC498A">
        <w:rPr>
          <w:rFonts w:ascii="Calibri Light" w:hAnsi="Calibri Light" w:cs="Calibri Light"/>
          <w:sz w:val="22"/>
          <w:szCs w:val="22"/>
        </w:rPr>
        <w:t xml:space="preserve">– </w:t>
      </w:r>
      <w:r w:rsidRPr="00DC498A">
        <w:rPr>
          <w:rFonts w:ascii="Calibri Light" w:hAnsi="Calibri Light" w:cs="Calibri Light"/>
          <w:sz w:val="22"/>
          <w:szCs w:val="22"/>
          <w:u w:val="single"/>
        </w:rPr>
        <w:t>dopuszczenie w ramach ekspertyzy i postanowienia [5]</w:t>
      </w:r>
      <w:r w:rsidRPr="00DC498A">
        <w:rPr>
          <w:rFonts w:ascii="Calibri Light" w:hAnsi="Calibri Light" w:cs="Calibri Light"/>
          <w:sz w:val="22"/>
          <w:szCs w:val="22"/>
        </w:rPr>
        <w:t>.</w:t>
      </w:r>
      <w:r w:rsidRPr="00DC498A">
        <w:rPr>
          <w:rFonts w:ascii="Calibri Light" w:hAnsi="Calibri Light" w:cs="Calibri Light"/>
          <w:kern w:val="3"/>
          <w:sz w:val="22"/>
          <w:szCs w:val="22"/>
          <w:lang w:eastAsia="pl-PL"/>
        </w:rPr>
        <w:t xml:space="preserve"> W poziomie piwnicy odrębną strefę pożarową stanowi: kotłownia gazowa o powierzchni 27,72 m2 – strefa pożarowa SP3</w:t>
      </w:r>
      <w:r w:rsidR="00EE3638">
        <w:rPr>
          <w:rFonts w:ascii="Calibri Light" w:hAnsi="Calibri Light" w:cs="Calibri Light"/>
          <w:kern w:val="3"/>
          <w:sz w:val="22"/>
          <w:szCs w:val="22"/>
          <w:lang w:eastAsia="pl-PL"/>
        </w:rPr>
        <w:t>a, pomieszczenie techniczne</w:t>
      </w:r>
      <w:r w:rsidR="00E008DC">
        <w:rPr>
          <w:rFonts w:ascii="Calibri Light" w:hAnsi="Calibri Light" w:cs="Calibri Light"/>
          <w:kern w:val="3"/>
          <w:sz w:val="22"/>
          <w:szCs w:val="22"/>
          <w:lang w:eastAsia="pl-PL"/>
        </w:rPr>
        <w:t>- 1.6</w:t>
      </w:r>
      <w:r w:rsidR="00EE3638">
        <w:rPr>
          <w:rFonts w:ascii="Calibri Light" w:hAnsi="Calibri Light" w:cs="Calibri Light"/>
          <w:kern w:val="3"/>
          <w:sz w:val="22"/>
          <w:szCs w:val="22"/>
          <w:lang w:eastAsia="pl-PL"/>
        </w:rPr>
        <w:t xml:space="preserve"> </w:t>
      </w:r>
      <w:r w:rsidR="00E008DC">
        <w:rPr>
          <w:rFonts w:ascii="Calibri Light" w:hAnsi="Calibri Light" w:cs="Calibri Light"/>
          <w:kern w:val="3"/>
          <w:sz w:val="22"/>
          <w:szCs w:val="22"/>
          <w:lang w:eastAsia="pl-PL"/>
        </w:rPr>
        <w:t xml:space="preserve">o powierzchni </w:t>
      </w:r>
      <w:r w:rsidR="00E008DC" w:rsidRPr="00E008DC">
        <w:rPr>
          <w:rFonts w:ascii="Calibri Light" w:hAnsi="Calibri Light" w:cs="Calibri Light"/>
          <w:kern w:val="3"/>
          <w:sz w:val="22"/>
          <w:szCs w:val="22"/>
          <w:lang w:eastAsia="pl-PL"/>
        </w:rPr>
        <w:t>26,61</w:t>
      </w:r>
      <w:r w:rsidR="00E008DC">
        <w:rPr>
          <w:rFonts w:ascii="Calibri Light" w:hAnsi="Calibri Light" w:cs="Calibri Light"/>
          <w:kern w:val="3"/>
          <w:sz w:val="22"/>
          <w:szCs w:val="22"/>
          <w:lang w:eastAsia="pl-PL"/>
        </w:rPr>
        <w:t xml:space="preserve"> m2</w:t>
      </w:r>
      <w:r w:rsidR="00E008DC" w:rsidRPr="00DC498A">
        <w:rPr>
          <w:rFonts w:ascii="Calibri Light" w:hAnsi="Calibri Light" w:cs="Calibri Light"/>
          <w:kern w:val="3"/>
          <w:sz w:val="22"/>
          <w:szCs w:val="22"/>
          <w:lang w:eastAsia="pl-PL"/>
        </w:rPr>
        <w:t xml:space="preserve">– strefa pożarowa </w:t>
      </w:r>
      <w:r w:rsidR="00EE3638" w:rsidRPr="00DC498A">
        <w:rPr>
          <w:rFonts w:ascii="Calibri Light" w:hAnsi="Calibri Light" w:cs="Calibri Light"/>
          <w:kern w:val="3"/>
          <w:sz w:val="22"/>
          <w:szCs w:val="22"/>
          <w:lang w:eastAsia="pl-PL"/>
        </w:rPr>
        <w:t>SP3</w:t>
      </w:r>
      <w:r w:rsidR="00EE3638">
        <w:rPr>
          <w:rFonts w:ascii="Calibri Light" w:hAnsi="Calibri Light" w:cs="Calibri Light"/>
          <w:kern w:val="3"/>
          <w:sz w:val="22"/>
          <w:szCs w:val="22"/>
          <w:lang w:eastAsia="pl-PL"/>
        </w:rPr>
        <w:t>b</w:t>
      </w:r>
      <w:r w:rsidR="00E008DC">
        <w:rPr>
          <w:rFonts w:ascii="Calibri Light" w:hAnsi="Calibri Light" w:cs="Calibri Light"/>
          <w:kern w:val="3"/>
          <w:sz w:val="22"/>
          <w:szCs w:val="22"/>
          <w:lang w:eastAsia="pl-PL"/>
        </w:rPr>
        <w:t xml:space="preserve">, pomieszczenie techniczne- 1.8 o powierzchni </w:t>
      </w:r>
      <w:r w:rsidR="00E008DC" w:rsidRPr="00E008DC">
        <w:rPr>
          <w:rFonts w:ascii="Calibri Light" w:hAnsi="Calibri Light" w:cs="Calibri Light"/>
          <w:kern w:val="3"/>
          <w:sz w:val="22"/>
          <w:szCs w:val="22"/>
          <w:lang w:eastAsia="pl-PL"/>
        </w:rPr>
        <w:t>102.68</w:t>
      </w:r>
      <w:r w:rsidR="00E008DC">
        <w:rPr>
          <w:rFonts w:ascii="Calibri Light" w:hAnsi="Calibri Light" w:cs="Calibri Light"/>
          <w:kern w:val="3"/>
          <w:sz w:val="22"/>
          <w:szCs w:val="22"/>
          <w:lang w:eastAsia="pl-PL"/>
        </w:rPr>
        <w:t xml:space="preserve"> m2  </w:t>
      </w:r>
      <w:r w:rsidR="00E008DC" w:rsidRPr="00DC498A">
        <w:rPr>
          <w:rFonts w:ascii="Calibri Light" w:hAnsi="Calibri Light" w:cs="Calibri Light"/>
          <w:kern w:val="3"/>
          <w:sz w:val="22"/>
          <w:szCs w:val="22"/>
          <w:lang w:eastAsia="pl-PL"/>
        </w:rPr>
        <w:t>– strefa pożarowa SP3</w:t>
      </w:r>
      <w:r w:rsidR="00E008DC">
        <w:rPr>
          <w:rFonts w:ascii="Calibri Light" w:hAnsi="Calibri Light" w:cs="Calibri Light"/>
          <w:kern w:val="3"/>
          <w:sz w:val="22"/>
          <w:szCs w:val="22"/>
          <w:lang w:eastAsia="pl-PL"/>
        </w:rPr>
        <w:t xml:space="preserve">c </w:t>
      </w:r>
      <w:r w:rsidRPr="00DC498A">
        <w:rPr>
          <w:rFonts w:ascii="Calibri Light" w:hAnsi="Calibri Light" w:cs="Calibri Light"/>
          <w:kern w:val="3"/>
          <w:sz w:val="22"/>
          <w:szCs w:val="22"/>
          <w:lang w:eastAsia="pl-PL"/>
        </w:rPr>
        <w:t>oraz dwie</w:t>
      </w:r>
      <w:r w:rsidR="00E008DC">
        <w:rPr>
          <w:rFonts w:ascii="Calibri Light" w:hAnsi="Calibri Light" w:cs="Calibri Light"/>
          <w:kern w:val="3"/>
          <w:sz w:val="22"/>
          <w:szCs w:val="22"/>
          <w:lang w:eastAsia="pl-PL"/>
        </w:rPr>
        <w:t xml:space="preserve"> pozostałe</w:t>
      </w:r>
      <w:r w:rsidRPr="00DC498A">
        <w:rPr>
          <w:rFonts w:ascii="Calibri Light" w:hAnsi="Calibri Light" w:cs="Calibri Light"/>
          <w:kern w:val="3"/>
          <w:sz w:val="22"/>
          <w:szCs w:val="22"/>
          <w:lang w:eastAsia="pl-PL"/>
        </w:rPr>
        <w:t xml:space="preserve"> części piwnicy (dwie odrębne strefy pożarowe SP1 i SP2). W strefie pożarowej SP2 znajduje się pomieszczenie P.-1.2 częściowo zlokalizowane pod biegiem schodowym, który spełniał będzie klasę odporności ogniowej REI 60 (wg proponowanego odstępstwa związanego z klasą odporności ogniowej stropu nad piwnicą – wg ekspertyzy [5]), nad pozostałą częścią tego pomieszczenia występuje strop REI 60. Oddzielenie pionowe stref pożarowych w poziomie piwnicy przy zastosowaniu ścian oddzielenia przeciwpożarowego REI 120, drzwi i innych zamknięć przeciwpożarowych, w tym przejść przeciwpożarowych. W poziomie parteru oddzielona została strefa pożarowa ZL V przy zastosowaniu ściany oddzielenia przeciwpożarowego REI 120, drzwi przeciwpożarowych EI 60, przejść instalacyjnych oraz stropu REI 60. W poziomie pierwszego piętra projektuje się oddzielenie strefy pożarowej ZL V od ZL III. Przez wzgląd na fakt, iż ingerowanie w architekturę budynku jest niemożliwe z uwagi na jego zabytkową architekturę i zalecenia konserwatorskie niezostanie zachowany pionowy pas z materiału niepalnego EI 60 na granicy stref pożarowych przy braku wyprowadzenia ścian oddzielenia przeciwpożarowego na odległość 0,3 m poza lico ścian zewnętrznych budynku </w:t>
      </w:r>
      <w:r w:rsidRPr="00DC498A">
        <w:rPr>
          <w:rFonts w:ascii="Calibri Light" w:hAnsi="Calibri Light" w:cs="Calibri Light"/>
          <w:sz w:val="22"/>
          <w:szCs w:val="22"/>
        </w:rPr>
        <w:t xml:space="preserve">– </w:t>
      </w:r>
      <w:r w:rsidRPr="00DC498A">
        <w:rPr>
          <w:rFonts w:ascii="Calibri Light" w:hAnsi="Calibri Light" w:cs="Calibri Light"/>
          <w:sz w:val="22"/>
          <w:szCs w:val="22"/>
          <w:u w:val="single"/>
        </w:rPr>
        <w:t>dopuszczenie w ramach ekspertyzy i postanowienia [5]</w:t>
      </w:r>
      <w:r w:rsidRPr="00DC498A">
        <w:rPr>
          <w:rFonts w:ascii="Calibri Light" w:hAnsi="Calibri Light" w:cs="Calibri Light"/>
          <w:kern w:val="3"/>
          <w:sz w:val="22"/>
          <w:szCs w:val="22"/>
          <w:lang w:eastAsia="pl-PL"/>
        </w:rPr>
        <w:t>. Jako pomieszczenie zamknięte projektuje się w budynku jedną klatkę schodową ewakuacyjną – oddzielenie w poziomie podziemia ścianami REI 120, w poziomie nadziemnym ścianami REI 60 i stropami REI 60, w tym zamknięcie klatki schodowej drzwiami EI 60 dymoszczelnymi w ramach rozwiązań zamiennych określonych ekspertyzą [5]. W poziomie pierwszego piętra pomieszczenie serwerowni zostanie oddzielone od palnych schodów przegrodami o klasie odporności ogniowej EI 60 (np. poprzez zastosowanie obudowy z płyt GK). Pasy pomiędzy kondygnacjami posiadają wymaganą szerokość min. 0,8 m, częściowo występują balkony o wysięgu nie mniejszym niż 0,5 m poza lico ściany zewnętrznej.</w:t>
      </w:r>
    </w:p>
    <w:p w14:paraId="3E15A2E6" w14:textId="77777777" w:rsidR="007638FE" w:rsidRPr="00DC498A" w:rsidRDefault="007638FE" w:rsidP="00055A7B">
      <w:pPr>
        <w:pStyle w:val="Akapitzlist1"/>
        <w:spacing w:after="240" w:line="276" w:lineRule="auto"/>
        <w:ind w:left="0"/>
        <w:rPr>
          <w:rFonts w:ascii="Calibri Light" w:hAnsi="Calibri Light" w:cs="Calibri Light"/>
          <w:kern w:val="3"/>
          <w:sz w:val="22"/>
          <w:szCs w:val="22"/>
          <w:lang w:eastAsia="pl-PL"/>
        </w:rPr>
      </w:pPr>
      <w:r w:rsidRPr="00DC498A">
        <w:rPr>
          <w:rFonts w:ascii="Calibri Light" w:hAnsi="Calibri Light" w:cs="Calibri Light"/>
          <w:kern w:val="3"/>
          <w:sz w:val="22"/>
          <w:szCs w:val="22"/>
          <w:lang w:eastAsia="pl-PL"/>
        </w:rPr>
        <w:lastRenderedPageBreak/>
        <w:t>Przejścia instalacyjne przez elementy oddzielenia przeciwpożarowego, które będą występować w budynku z uwagi na zastosowany podział na strefy pożarowe – do wykonania</w:t>
      </w:r>
      <w:bookmarkEnd w:id="69"/>
      <w:r w:rsidRPr="00DC498A">
        <w:rPr>
          <w:rFonts w:ascii="Calibri Light" w:hAnsi="Calibri Light" w:cs="Calibri Light"/>
          <w:kern w:val="3"/>
          <w:sz w:val="22"/>
          <w:szCs w:val="22"/>
          <w:lang w:eastAsia="pl-PL"/>
        </w:rPr>
        <w:t>.</w:t>
      </w:r>
    </w:p>
    <w:p w14:paraId="5F1724E0" w14:textId="1408BFC1" w:rsidR="007638FE" w:rsidRPr="00DC498A" w:rsidRDefault="00055A7B" w:rsidP="00055A7B">
      <w:pPr>
        <w:pStyle w:val="Nagwek1"/>
        <w:spacing w:before="0"/>
        <w:rPr>
          <w:rFonts w:ascii="Calibri Light" w:hAnsi="Calibri Light" w:cs="Calibri Light"/>
          <w:color w:val="auto"/>
          <w:sz w:val="22"/>
          <w:szCs w:val="22"/>
        </w:rPr>
      </w:pPr>
      <w:bookmarkStart w:id="71" w:name="_Toc122348823"/>
      <w:bookmarkEnd w:id="70"/>
      <w:r w:rsidRPr="00DC498A">
        <w:rPr>
          <w:rFonts w:ascii="Calibri Light" w:hAnsi="Calibri Light" w:cs="Calibri Light"/>
          <w:color w:val="auto"/>
          <w:sz w:val="22"/>
          <w:szCs w:val="22"/>
        </w:rPr>
        <w:t xml:space="preserve">13.6 </w:t>
      </w:r>
      <w:r w:rsidR="007638FE" w:rsidRPr="00DC498A">
        <w:rPr>
          <w:rFonts w:ascii="Calibri Light" w:hAnsi="Calibri Light" w:cs="Calibri Light"/>
          <w:color w:val="auto"/>
          <w:sz w:val="22"/>
          <w:szCs w:val="22"/>
        </w:rPr>
        <w:t>Maksymalna gęstość obciążenia ogniowego poszczególnych stref pożarowych PM wraz z warunkami przyjętymi do jej określenia</w:t>
      </w:r>
      <w:bookmarkEnd w:id="71"/>
    </w:p>
    <w:p w14:paraId="15EE7E9E" w14:textId="77777777" w:rsidR="007638FE" w:rsidRPr="00DC498A" w:rsidRDefault="007638FE" w:rsidP="00055A7B">
      <w:pPr>
        <w:pStyle w:val="Bezodstpw"/>
        <w:spacing w:after="240" w:line="276" w:lineRule="auto"/>
        <w:jc w:val="both"/>
        <w:rPr>
          <w:rFonts w:ascii="Calibri Light" w:hAnsi="Calibri Light" w:cs="Calibri Light"/>
        </w:rPr>
      </w:pPr>
      <w:bookmarkStart w:id="72" w:name="_Hlk118311117"/>
      <w:bookmarkStart w:id="73" w:name="_Hlk107428000"/>
      <w:bookmarkStart w:id="74" w:name="_Hlk63252658"/>
      <w:r w:rsidRPr="00DC498A">
        <w:rPr>
          <w:rFonts w:ascii="Calibri Light" w:hAnsi="Calibri Light" w:cs="Calibri Light"/>
        </w:rPr>
        <w:t>Dla budynku zakwalifikowanego do kategorii zagrożenia ludzi ZL, nie wyznacza się gęstości obciążenia ogniowego. Pomieszczenia techniczne w budynku, zostały wydzielone jako odrębne strefy pożarowe oraz na zasadzie pomieszczeń wydzielonych pożarowo (pomieszczenia zamknięte). Gęstość obciążenia ogniowego pomieszczeń magazynowych i technicznych (kotłownia, piwnice, pomieszczenia gospodarcze, itp.) nie przekracza 500 MJ/m</w:t>
      </w:r>
      <w:r w:rsidRPr="00DC498A">
        <w:rPr>
          <w:rFonts w:ascii="Calibri Light" w:hAnsi="Calibri Light" w:cs="Calibri Light"/>
          <w:vertAlign w:val="superscript"/>
        </w:rPr>
        <w:t>2</w:t>
      </w:r>
      <w:bookmarkEnd w:id="72"/>
      <w:r w:rsidRPr="00DC498A">
        <w:rPr>
          <w:rFonts w:ascii="Calibri Light" w:hAnsi="Calibri Light" w:cs="Calibri Light"/>
        </w:rPr>
        <w:t>.</w:t>
      </w:r>
    </w:p>
    <w:p w14:paraId="797C33AF" w14:textId="6105028C" w:rsidR="007638FE" w:rsidRPr="00DC498A" w:rsidRDefault="00055A7B" w:rsidP="00055A7B">
      <w:pPr>
        <w:pStyle w:val="Nagwek1"/>
        <w:spacing w:before="0"/>
        <w:rPr>
          <w:rFonts w:ascii="Calibri Light" w:hAnsi="Calibri Light" w:cs="Calibri Light"/>
          <w:color w:val="auto"/>
          <w:sz w:val="22"/>
          <w:szCs w:val="22"/>
        </w:rPr>
      </w:pPr>
      <w:bookmarkStart w:id="75" w:name="_Toc122348824"/>
      <w:bookmarkEnd w:id="73"/>
      <w:bookmarkEnd w:id="74"/>
      <w:r w:rsidRPr="00DC498A">
        <w:rPr>
          <w:rFonts w:ascii="Calibri Light" w:hAnsi="Calibri Light" w:cs="Calibri Light"/>
          <w:color w:val="auto"/>
          <w:sz w:val="22"/>
          <w:szCs w:val="22"/>
        </w:rPr>
        <w:t xml:space="preserve">13.7 </w:t>
      </w:r>
      <w:r w:rsidR="007638FE" w:rsidRPr="00DC498A">
        <w:rPr>
          <w:rFonts w:ascii="Calibri Light" w:hAnsi="Calibri Light" w:cs="Calibri Light"/>
          <w:color w:val="auto"/>
          <w:sz w:val="22"/>
          <w:szCs w:val="22"/>
        </w:rPr>
        <w:t>Informacje o klasie odporności pożarowej oraz o klasie odporności ogniowej i stopniu rozprzestrzeniania ognia przez elementy budowlane</w:t>
      </w:r>
      <w:bookmarkEnd w:id="75"/>
    </w:p>
    <w:p w14:paraId="2CD7BAEF" w14:textId="77777777" w:rsidR="007638FE" w:rsidRPr="00DC498A" w:rsidRDefault="007638FE" w:rsidP="00055A7B">
      <w:pPr>
        <w:spacing w:after="120"/>
        <w:rPr>
          <w:rFonts w:cs="Calibri Light"/>
          <w:color w:val="auto"/>
        </w:rPr>
      </w:pPr>
      <w:bookmarkStart w:id="76" w:name="_Hlk107427041"/>
      <w:r w:rsidRPr="00DC498A">
        <w:rPr>
          <w:rFonts w:cs="Calibri Light"/>
          <w:color w:val="auto"/>
        </w:rPr>
        <w:t xml:space="preserve">Wymagana dla budynku klasa odporności pożarowej to klasa </w:t>
      </w:r>
      <w:r w:rsidRPr="00DC498A">
        <w:rPr>
          <w:rFonts w:cs="Calibri Light"/>
          <w:b/>
          <w:bCs/>
          <w:color w:val="auto"/>
        </w:rPr>
        <w:t>C</w:t>
      </w:r>
      <w:r w:rsidRPr="00DC498A">
        <w:rPr>
          <w:rFonts w:cs="Calibri Light"/>
          <w:color w:val="auto"/>
        </w:rPr>
        <w:t xml:space="preserve">. Wymagana klasa odporności ogniowej elementów budynku, stosownie do postanowień par. 216 ust. 1 rozporządzenia </w:t>
      </w:r>
      <w:r w:rsidRPr="00DC498A">
        <w:rPr>
          <w:rFonts w:cs="Calibri Light"/>
          <w:b/>
          <w:bCs/>
          <w:color w:val="auto"/>
        </w:rPr>
        <w:t>[1]</w:t>
      </w:r>
      <w:r w:rsidRPr="00DC498A">
        <w:rPr>
          <w:rFonts w:cs="Calibri Light"/>
          <w:color w:val="auto"/>
        </w:rPr>
        <w:t xml:space="preserve"> to:</w:t>
      </w:r>
    </w:p>
    <w:tbl>
      <w:tblPr>
        <w:tblW w:w="0" w:type="auto"/>
        <w:jc w:val="center"/>
        <w:tblCellMar>
          <w:left w:w="10" w:type="dxa"/>
          <w:right w:w="10" w:type="dxa"/>
        </w:tblCellMar>
        <w:tblLook w:val="04A0" w:firstRow="1" w:lastRow="0" w:firstColumn="1" w:lastColumn="0" w:noHBand="0" w:noVBand="1"/>
      </w:tblPr>
      <w:tblGrid>
        <w:gridCol w:w="1569"/>
        <w:gridCol w:w="1089"/>
        <w:gridCol w:w="1168"/>
        <w:gridCol w:w="1053"/>
        <w:gridCol w:w="1614"/>
        <w:gridCol w:w="1569"/>
        <w:gridCol w:w="998"/>
      </w:tblGrid>
      <w:tr w:rsidR="00DC498A" w:rsidRPr="00DC498A" w14:paraId="2DB373A9" w14:textId="77777777" w:rsidTr="00F97369">
        <w:trPr>
          <w:cantSplit/>
          <w:trHeight w:val="20"/>
          <w:jc w:val="center"/>
        </w:trPr>
        <w:tc>
          <w:tcPr>
            <w:tcW w:w="1579" w:type="dxa"/>
            <w:vMerge w:val="restart"/>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6B2B2E20" w14:textId="77777777" w:rsidR="007638FE" w:rsidRPr="00DC498A" w:rsidRDefault="007638FE" w:rsidP="00055A7B">
            <w:pPr>
              <w:autoSpaceDE w:val="0"/>
              <w:autoSpaceDN w:val="0"/>
              <w:snapToGrid w:val="0"/>
              <w:ind w:left="5"/>
              <w:jc w:val="center"/>
              <w:textAlignment w:val="baseline"/>
              <w:rPr>
                <w:rFonts w:eastAsia="Times New Roman" w:cs="Calibri Light"/>
                <w:b/>
                <w:color w:val="auto"/>
                <w:kern w:val="3"/>
              </w:rPr>
            </w:pPr>
            <w:r w:rsidRPr="00DC498A">
              <w:rPr>
                <w:rFonts w:eastAsia="Times New Roman" w:cs="Calibri Light"/>
                <w:b/>
                <w:color w:val="auto"/>
                <w:kern w:val="3"/>
              </w:rPr>
              <w:t xml:space="preserve">Klasa odporności </w:t>
            </w:r>
          </w:p>
          <w:p w14:paraId="72957084" w14:textId="77777777" w:rsidR="007638FE" w:rsidRPr="00DC498A" w:rsidRDefault="007638FE" w:rsidP="00055A7B">
            <w:pPr>
              <w:autoSpaceDE w:val="0"/>
              <w:autoSpaceDN w:val="0"/>
              <w:snapToGrid w:val="0"/>
              <w:ind w:left="5"/>
              <w:jc w:val="center"/>
              <w:textAlignment w:val="baseline"/>
              <w:rPr>
                <w:rFonts w:eastAsia="Times New Roman" w:cs="Calibri Light"/>
                <w:b/>
                <w:color w:val="auto"/>
                <w:kern w:val="3"/>
              </w:rPr>
            </w:pPr>
            <w:r w:rsidRPr="00DC498A">
              <w:rPr>
                <w:rFonts w:eastAsia="Times New Roman" w:cs="Calibri Light"/>
                <w:b/>
                <w:color w:val="auto"/>
                <w:kern w:val="3"/>
              </w:rPr>
              <w:t>pożarowej budynku</w:t>
            </w:r>
          </w:p>
        </w:tc>
        <w:tc>
          <w:tcPr>
            <w:tcW w:w="7796"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40" w:type="dxa"/>
            </w:tcMar>
            <w:vAlign w:val="center"/>
          </w:tcPr>
          <w:p w14:paraId="6A0A718F" w14:textId="77777777" w:rsidR="007638FE" w:rsidRPr="00DC498A" w:rsidRDefault="007638FE" w:rsidP="00055A7B">
            <w:pPr>
              <w:autoSpaceDE w:val="0"/>
              <w:autoSpaceDN w:val="0"/>
              <w:snapToGrid w:val="0"/>
              <w:ind w:left="5"/>
              <w:jc w:val="center"/>
              <w:textAlignment w:val="baseline"/>
              <w:rPr>
                <w:rFonts w:eastAsia="Times New Roman" w:cs="Calibri Light"/>
                <w:b/>
                <w:color w:val="auto"/>
                <w:kern w:val="3"/>
              </w:rPr>
            </w:pPr>
            <w:r w:rsidRPr="00DC498A">
              <w:rPr>
                <w:rFonts w:eastAsia="Times New Roman" w:cs="Calibri Light"/>
                <w:b/>
                <w:color w:val="auto"/>
                <w:kern w:val="3"/>
              </w:rPr>
              <w:t>Klasa odporności ogniowej elementów budynku</w:t>
            </w:r>
            <w:r w:rsidRPr="00DC498A">
              <w:rPr>
                <w:rFonts w:eastAsia="Times New Roman" w:cs="Calibri Light"/>
                <w:b/>
                <w:color w:val="auto"/>
                <w:kern w:val="3"/>
                <w:vertAlign w:val="superscript"/>
              </w:rPr>
              <w:t>4)</w:t>
            </w:r>
          </w:p>
        </w:tc>
      </w:tr>
      <w:tr w:rsidR="00DC498A" w:rsidRPr="00DC498A" w14:paraId="0615CB83" w14:textId="77777777" w:rsidTr="00F97369">
        <w:trPr>
          <w:cantSplit/>
          <w:trHeight w:val="674"/>
          <w:jc w:val="center"/>
        </w:trPr>
        <w:tc>
          <w:tcPr>
            <w:tcW w:w="1579" w:type="dxa"/>
            <w:vMerge/>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5868E5C5" w14:textId="77777777" w:rsidR="007638FE" w:rsidRPr="00DC498A" w:rsidRDefault="007638FE" w:rsidP="00055A7B">
            <w:pPr>
              <w:suppressAutoHyphens/>
              <w:ind w:firstLine="426"/>
              <w:rPr>
                <w:rFonts w:eastAsia="Times New Roman" w:cs="Calibri Light"/>
                <w:b/>
                <w:color w:val="auto"/>
              </w:rPr>
            </w:pPr>
          </w:p>
        </w:tc>
        <w:tc>
          <w:tcPr>
            <w:tcW w:w="0" w:type="auto"/>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4B43AC6E" w14:textId="77777777" w:rsidR="007638FE" w:rsidRPr="00DC498A" w:rsidRDefault="007638FE" w:rsidP="00055A7B">
            <w:pPr>
              <w:autoSpaceDE w:val="0"/>
              <w:autoSpaceDN w:val="0"/>
              <w:snapToGrid w:val="0"/>
              <w:ind w:left="5"/>
              <w:jc w:val="center"/>
              <w:textAlignment w:val="baseline"/>
              <w:rPr>
                <w:rFonts w:eastAsia="Times New Roman" w:cs="Calibri Light"/>
                <w:b/>
                <w:color w:val="auto"/>
                <w:kern w:val="3"/>
              </w:rPr>
            </w:pPr>
            <w:r w:rsidRPr="00DC498A">
              <w:rPr>
                <w:rFonts w:eastAsia="Times New Roman" w:cs="Calibri Light"/>
                <w:b/>
                <w:color w:val="auto"/>
                <w:kern w:val="3"/>
              </w:rPr>
              <w:t xml:space="preserve">główna </w:t>
            </w:r>
          </w:p>
          <w:p w14:paraId="7E3AC715" w14:textId="77777777" w:rsidR="007638FE" w:rsidRPr="00DC498A" w:rsidRDefault="007638FE" w:rsidP="00055A7B">
            <w:pPr>
              <w:autoSpaceDE w:val="0"/>
              <w:autoSpaceDN w:val="0"/>
              <w:snapToGrid w:val="0"/>
              <w:ind w:left="5"/>
              <w:jc w:val="center"/>
              <w:textAlignment w:val="baseline"/>
              <w:rPr>
                <w:rFonts w:eastAsia="Times New Roman" w:cs="Calibri Light"/>
                <w:b/>
                <w:color w:val="auto"/>
                <w:kern w:val="3"/>
              </w:rPr>
            </w:pPr>
            <w:r w:rsidRPr="00DC498A">
              <w:rPr>
                <w:rFonts w:eastAsia="Times New Roman" w:cs="Calibri Light"/>
                <w:b/>
                <w:color w:val="auto"/>
                <w:kern w:val="3"/>
              </w:rPr>
              <w:t>konstrukcja nośna</w:t>
            </w:r>
          </w:p>
        </w:tc>
        <w:tc>
          <w:tcPr>
            <w:tcW w:w="1169" w:type="dxa"/>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2FF469A4" w14:textId="77777777" w:rsidR="007638FE" w:rsidRPr="00DC498A" w:rsidRDefault="007638FE" w:rsidP="00055A7B">
            <w:pPr>
              <w:autoSpaceDE w:val="0"/>
              <w:autoSpaceDN w:val="0"/>
              <w:snapToGrid w:val="0"/>
              <w:ind w:left="10" w:right="5"/>
              <w:jc w:val="center"/>
              <w:textAlignment w:val="baseline"/>
              <w:rPr>
                <w:rFonts w:eastAsia="Times New Roman" w:cs="Calibri Light"/>
                <w:b/>
                <w:color w:val="auto"/>
                <w:kern w:val="3"/>
              </w:rPr>
            </w:pPr>
            <w:r w:rsidRPr="00DC498A">
              <w:rPr>
                <w:rFonts w:eastAsia="Times New Roman" w:cs="Calibri Light"/>
                <w:b/>
                <w:color w:val="auto"/>
                <w:kern w:val="3"/>
              </w:rPr>
              <w:t>konstrukcja dachu</w:t>
            </w:r>
          </w:p>
        </w:tc>
        <w:tc>
          <w:tcPr>
            <w:tcW w:w="1060" w:type="dxa"/>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4E85798A" w14:textId="77777777" w:rsidR="007638FE" w:rsidRPr="00DC498A" w:rsidRDefault="007638FE" w:rsidP="00055A7B">
            <w:pPr>
              <w:autoSpaceDE w:val="0"/>
              <w:autoSpaceDN w:val="0"/>
              <w:snapToGrid w:val="0"/>
              <w:jc w:val="center"/>
              <w:textAlignment w:val="baseline"/>
              <w:rPr>
                <w:rFonts w:eastAsia="Times New Roman" w:cs="Calibri Light"/>
                <w:b/>
                <w:color w:val="auto"/>
                <w:kern w:val="3"/>
              </w:rPr>
            </w:pPr>
            <w:r w:rsidRPr="00DC498A">
              <w:rPr>
                <w:rFonts w:eastAsia="Times New Roman" w:cs="Calibri Light"/>
                <w:b/>
                <w:color w:val="auto"/>
                <w:kern w:val="3"/>
              </w:rPr>
              <w:t>strop</w:t>
            </w:r>
            <w:r w:rsidRPr="00DC498A">
              <w:rPr>
                <w:rFonts w:eastAsia="Times New Roman" w:cs="Calibri Light"/>
                <w:b/>
                <w:color w:val="auto"/>
                <w:kern w:val="3"/>
                <w:vertAlign w:val="superscript"/>
              </w:rPr>
              <w:t>1)</w:t>
            </w:r>
          </w:p>
        </w:tc>
        <w:tc>
          <w:tcPr>
            <w:tcW w:w="1620" w:type="dxa"/>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71948F7A" w14:textId="77777777" w:rsidR="007638FE" w:rsidRPr="00DC498A" w:rsidRDefault="007638FE" w:rsidP="00055A7B">
            <w:pPr>
              <w:autoSpaceDE w:val="0"/>
              <w:autoSpaceDN w:val="0"/>
              <w:snapToGrid w:val="0"/>
              <w:jc w:val="center"/>
              <w:textAlignment w:val="baseline"/>
              <w:rPr>
                <w:rFonts w:eastAsia="Times New Roman" w:cs="Calibri Light"/>
                <w:b/>
                <w:color w:val="auto"/>
                <w:kern w:val="3"/>
              </w:rPr>
            </w:pPr>
            <w:r w:rsidRPr="00DC498A">
              <w:rPr>
                <w:rFonts w:eastAsia="Times New Roman" w:cs="Calibri Light"/>
                <w:b/>
                <w:color w:val="auto"/>
                <w:kern w:val="3"/>
              </w:rPr>
              <w:t xml:space="preserve">ściana </w:t>
            </w:r>
          </w:p>
          <w:p w14:paraId="6B512E2F" w14:textId="77777777" w:rsidR="007638FE" w:rsidRPr="00DC498A" w:rsidRDefault="007638FE" w:rsidP="00055A7B">
            <w:pPr>
              <w:autoSpaceDE w:val="0"/>
              <w:autoSpaceDN w:val="0"/>
              <w:snapToGrid w:val="0"/>
              <w:jc w:val="center"/>
              <w:textAlignment w:val="baseline"/>
              <w:rPr>
                <w:rFonts w:eastAsia="Times New Roman" w:cs="Calibri Light"/>
                <w:b/>
                <w:color w:val="auto"/>
                <w:kern w:val="3"/>
              </w:rPr>
            </w:pPr>
            <w:r w:rsidRPr="00DC498A">
              <w:rPr>
                <w:rFonts w:eastAsia="Times New Roman" w:cs="Calibri Light"/>
                <w:b/>
                <w:color w:val="auto"/>
                <w:kern w:val="3"/>
              </w:rPr>
              <w:t>zewnętrzna</w:t>
            </w:r>
            <w:r w:rsidRPr="00DC498A">
              <w:rPr>
                <w:rFonts w:eastAsia="Times New Roman" w:cs="Calibri Light"/>
                <w:b/>
                <w:color w:val="auto"/>
                <w:kern w:val="3"/>
                <w:vertAlign w:val="superscript"/>
              </w:rPr>
              <w:t>1)</w:t>
            </w:r>
            <w:r w:rsidRPr="00DC498A">
              <w:rPr>
                <w:rFonts w:eastAsia="Times New Roman" w:cs="Calibri Light"/>
                <w:b/>
                <w:color w:val="auto"/>
                <w:kern w:val="3"/>
              </w:rPr>
              <w:t xml:space="preserve">, </w:t>
            </w:r>
            <w:r w:rsidRPr="00DC498A">
              <w:rPr>
                <w:rFonts w:eastAsia="Times New Roman" w:cs="Calibri Light"/>
                <w:b/>
                <w:color w:val="auto"/>
                <w:kern w:val="3"/>
                <w:vertAlign w:val="superscript"/>
              </w:rPr>
              <w:t>2)</w:t>
            </w:r>
          </w:p>
        </w:tc>
        <w:tc>
          <w:tcPr>
            <w:tcW w:w="1574" w:type="dxa"/>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2465AC73" w14:textId="77777777" w:rsidR="007638FE" w:rsidRPr="00DC498A" w:rsidRDefault="007638FE" w:rsidP="00055A7B">
            <w:pPr>
              <w:autoSpaceDE w:val="0"/>
              <w:autoSpaceDN w:val="0"/>
              <w:snapToGrid w:val="0"/>
              <w:jc w:val="center"/>
              <w:textAlignment w:val="baseline"/>
              <w:rPr>
                <w:rFonts w:eastAsia="Times New Roman" w:cs="Calibri Light"/>
                <w:b/>
                <w:color w:val="auto"/>
                <w:kern w:val="3"/>
              </w:rPr>
            </w:pPr>
            <w:r w:rsidRPr="00DC498A">
              <w:rPr>
                <w:rFonts w:eastAsia="Times New Roman" w:cs="Calibri Light"/>
                <w:b/>
                <w:color w:val="auto"/>
                <w:kern w:val="3"/>
              </w:rPr>
              <w:t>ściana wewnętrzna</w:t>
            </w:r>
            <w:r w:rsidRPr="00DC498A">
              <w:rPr>
                <w:rFonts w:eastAsia="Times New Roman" w:cs="Calibri Light"/>
                <w:b/>
                <w:color w:val="auto"/>
                <w:kern w:val="3"/>
                <w:vertAlign w:val="superscript"/>
              </w:rPr>
              <w:t>1)</w:t>
            </w:r>
          </w:p>
        </w:tc>
        <w:tc>
          <w:tcPr>
            <w:tcW w:w="998" w:type="dxa"/>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40" w:type="dxa"/>
            </w:tcMar>
            <w:vAlign w:val="center"/>
          </w:tcPr>
          <w:p w14:paraId="6B95767D" w14:textId="77777777" w:rsidR="007638FE" w:rsidRPr="00DC498A" w:rsidRDefault="007638FE" w:rsidP="00055A7B">
            <w:pPr>
              <w:autoSpaceDE w:val="0"/>
              <w:autoSpaceDN w:val="0"/>
              <w:snapToGrid w:val="0"/>
              <w:jc w:val="center"/>
              <w:textAlignment w:val="baseline"/>
              <w:rPr>
                <w:rFonts w:eastAsia="Times New Roman" w:cs="Calibri Light"/>
                <w:b/>
                <w:color w:val="auto"/>
                <w:kern w:val="3"/>
              </w:rPr>
            </w:pPr>
            <w:proofErr w:type="spellStart"/>
            <w:r w:rsidRPr="00DC498A">
              <w:rPr>
                <w:rFonts w:eastAsia="Times New Roman" w:cs="Calibri Light"/>
                <w:b/>
                <w:color w:val="auto"/>
                <w:kern w:val="3"/>
              </w:rPr>
              <w:t>przekrycie</w:t>
            </w:r>
            <w:proofErr w:type="spellEnd"/>
            <w:r w:rsidRPr="00DC498A">
              <w:rPr>
                <w:rFonts w:eastAsia="Times New Roman" w:cs="Calibri Light"/>
                <w:b/>
                <w:color w:val="auto"/>
                <w:kern w:val="3"/>
              </w:rPr>
              <w:t xml:space="preserve"> </w:t>
            </w:r>
          </w:p>
          <w:p w14:paraId="5FEF9AE2" w14:textId="77777777" w:rsidR="007638FE" w:rsidRPr="00DC498A" w:rsidRDefault="007638FE" w:rsidP="00055A7B">
            <w:pPr>
              <w:autoSpaceDE w:val="0"/>
              <w:autoSpaceDN w:val="0"/>
              <w:snapToGrid w:val="0"/>
              <w:jc w:val="center"/>
              <w:textAlignment w:val="baseline"/>
              <w:rPr>
                <w:rFonts w:eastAsia="Times New Roman" w:cs="Calibri Light"/>
                <w:b/>
                <w:color w:val="auto"/>
                <w:kern w:val="3"/>
              </w:rPr>
            </w:pPr>
            <w:r w:rsidRPr="00DC498A">
              <w:rPr>
                <w:rFonts w:eastAsia="Times New Roman" w:cs="Calibri Light"/>
                <w:b/>
                <w:color w:val="auto"/>
                <w:kern w:val="3"/>
              </w:rPr>
              <w:t>dachu</w:t>
            </w:r>
            <w:r w:rsidRPr="00DC498A">
              <w:rPr>
                <w:rFonts w:eastAsia="Times New Roman" w:cs="Calibri Light"/>
                <w:b/>
                <w:color w:val="auto"/>
                <w:kern w:val="3"/>
                <w:vertAlign w:val="superscript"/>
              </w:rPr>
              <w:t>3)</w:t>
            </w:r>
          </w:p>
        </w:tc>
      </w:tr>
      <w:tr w:rsidR="00DC498A" w:rsidRPr="00DC498A" w14:paraId="6F69226A" w14:textId="77777777" w:rsidTr="00F97369">
        <w:trPr>
          <w:trHeight w:val="20"/>
          <w:jc w:val="center"/>
        </w:trPr>
        <w:tc>
          <w:tcPr>
            <w:tcW w:w="1579" w:type="dxa"/>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0D2D1A4A" w14:textId="77777777" w:rsidR="007638FE" w:rsidRPr="00DC498A" w:rsidRDefault="007638FE" w:rsidP="00055A7B">
            <w:pPr>
              <w:autoSpaceDE w:val="0"/>
              <w:autoSpaceDN w:val="0"/>
              <w:snapToGrid w:val="0"/>
              <w:ind w:left="5"/>
              <w:jc w:val="center"/>
              <w:textAlignment w:val="baseline"/>
              <w:rPr>
                <w:rFonts w:eastAsia="Times New Roman" w:cs="Calibri Light"/>
                <w:color w:val="auto"/>
                <w:kern w:val="3"/>
              </w:rPr>
            </w:pPr>
            <w:r w:rsidRPr="00DC498A">
              <w:rPr>
                <w:rFonts w:eastAsia="Times New Roman" w:cs="Calibri Light"/>
                <w:color w:val="auto"/>
                <w:kern w:val="3"/>
              </w:rPr>
              <w:t>1</w:t>
            </w:r>
          </w:p>
        </w:tc>
        <w:tc>
          <w:tcPr>
            <w:tcW w:w="0" w:type="auto"/>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1656371E" w14:textId="77777777" w:rsidR="007638FE" w:rsidRPr="00DC498A" w:rsidRDefault="007638FE" w:rsidP="00055A7B">
            <w:pPr>
              <w:autoSpaceDE w:val="0"/>
              <w:autoSpaceDN w:val="0"/>
              <w:snapToGrid w:val="0"/>
              <w:ind w:left="5"/>
              <w:jc w:val="center"/>
              <w:textAlignment w:val="baseline"/>
              <w:rPr>
                <w:rFonts w:eastAsia="Times New Roman" w:cs="Calibri Light"/>
                <w:color w:val="auto"/>
                <w:kern w:val="3"/>
              </w:rPr>
            </w:pPr>
            <w:r w:rsidRPr="00DC498A">
              <w:rPr>
                <w:rFonts w:eastAsia="Times New Roman" w:cs="Calibri Light"/>
                <w:color w:val="auto"/>
                <w:kern w:val="3"/>
              </w:rPr>
              <w:t>2</w:t>
            </w:r>
          </w:p>
        </w:tc>
        <w:tc>
          <w:tcPr>
            <w:tcW w:w="1169" w:type="dxa"/>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048D3027" w14:textId="77777777" w:rsidR="007638FE" w:rsidRPr="00DC498A" w:rsidRDefault="007638FE" w:rsidP="00055A7B">
            <w:pPr>
              <w:autoSpaceDE w:val="0"/>
              <w:autoSpaceDN w:val="0"/>
              <w:snapToGrid w:val="0"/>
              <w:ind w:left="5"/>
              <w:jc w:val="center"/>
              <w:textAlignment w:val="baseline"/>
              <w:rPr>
                <w:rFonts w:eastAsia="Times New Roman" w:cs="Calibri Light"/>
                <w:color w:val="auto"/>
                <w:kern w:val="3"/>
              </w:rPr>
            </w:pPr>
            <w:r w:rsidRPr="00DC498A">
              <w:rPr>
                <w:rFonts w:eastAsia="Times New Roman" w:cs="Calibri Light"/>
                <w:color w:val="auto"/>
                <w:kern w:val="3"/>
              </w:rPr>
              <w:t>3</w:t>
            </w:r>
          </w:p>
        </w:tc>
        <w:tc>
          <w:tcPr>
            <w:tcW w:w="1060" w:type="dxa"/>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377CE8C3" w14:textId="77777777" w:rsidR="007638FE" w:rsidRPr="00DC498A" w:rsidRDefault="007638FE" w:rsidP="00055A7B">
            <w:pPr>
              <w:autoSpaceDE w:val="0"/>
              <w:autoSpaceDN w:val="0"/>
              <w:snapToGrid w:val="0"/>
              <w:ind w:left="5"/>
              <w:jc w:val="center"/>
              <w:textAlignment w:val="baseline"/>
              <w:rPr>
                <w:rFonts w:eastAsia="Times New Roman" w:cs="Calibri Light"/>
                <w:color w:val="auto"/>
                <w:kern w:val="3"/>
              </w:rPr>
            </w:pPr>
            <w:r w:rsidRPr="00DC498A">
              <w:rPr>
                <w:rFonts w:eastAsia="Times New Roman" w:cs="Calibri Light"/>
                <w:color w:val="auto"/>
                <w:kern w:val="3"/>
              </w:rPr>
              <w:t>4</w:t>
            </w:r>
          </w:p>
        </w:tc>
        <w:tc>
          <w:tcPr>
            <w:tcW w:w="1620" w:type="dxa"/>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4DFA5B34" w14:textId="77777777" w:rsidR="007638FE" w:rsidRPr="00DC498A" w:rsidRDefault="007638FE" w:rsidP="00055A7B">
            <w:pPr>
              <w:autoSpaceDE w:val="0"/>
              <w:autoSpaceDN w:val="0"/>
              <w:snapToGrid w:val="0"/>
              <w:ind w:left="5"/>
              <w:jc w:val="center"/>
              <w:textAlignment w:val="baseline"/>
              <w:rPr>
                <w:rFonts w:eastAsia="Times New Roman" w:cs="Calibri Light"/>
                <w:color w:val="auto"/>
                <w:kern w:val="3"/>
              </w:rPr>
            </w:pPr>
            <w:r w:rsidRPr="00DC498A">
              <w:rPr>
                <w:rFonts w:eastAsia="Times New Roman" w:cs="Calibri Light"/>
                <w:color w:val="auto"/>
                <w:kern w:val="3"/>
              </w:rPr>
              <w:t>5</w:t>
            </w:r>
          </w:p>
        </w:tc>
        <w:tc>
          <w:tcPr>
            <w:tcW w:w="1574" w:type="dxa"/>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1889B5FB" w14:textId="77777777" w:rsidR="007638FE" w:rsidRPr="00DC498A" w:rsidRDefault="007638FE" w:rsidP="00055A7B">
            <w:pPr>
              <w:autoSpaceDE w:val="0"/>
              <w:autoSpaceDN w:val="0"/>
              <w:snapToGrid w:val="0"/>
              <w:ind w:left="5"/>
              <w:jc w:val="center"/>
              <w:textAlignment w:val="baseline"/>
              <w:rPr>
                <w:rFonts w:eastAsia="Times New Roman" w:cs="Calibri Light"/>
                <w:color w:val="auto"/>
                <w:kern w:val="3"/>
              </w:rPr>
            </w:pPr>
            <w:r w:rsidRPr="00DC498A">
              <w:rPr>
                <w:rFonts w:eastAsia="Times New Roman" w:cs="Calibri Light"/>
                <w:color w:val="auto"/>
                <w:kern w:val="3"/>
              </w:rPr>
              <w:t>6</w:t>
            </w:r>
          </w:p>
        </w:tc>
        <w:tc>
          <w:tcPr>
            <w:tcW w:w="998" w:type="dxa"/>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40" w:type="dxa"/>
            </w:tcMar>
            <w:vAlign w:val="center"/>
          </w:tcPr>
          <w:p w14:paraId="76171AB9" w14:textId="77777777" w:rsidR="007638FE" w:rsidRPr="00DC498A" w:rsidRDefault="007638FE" w:rsidP="00055A7B">
            <w:pPr>
              <w:autoSpaceDE w:val="0"/>
              <w:autoSpaceDN w:val="0"/>
              <w:snapToGrid w:val="0"/>
              <w:ind w:left="5"/>
              <w:jc w:val="center"/>
              <w:textAlignment w:val="baseline"/>
              <w:rPr>
                <w:rFonts w:eastAsia="Times New Roman" w:cs="Calibri Light"/>
                <w:color w:val="auto"/>
                <w:kern w:val="3"/>
              </w:rPr>
            </w:pPr>
            <w:r w:rsidRPr="00DC498A">
              <w:rPr>
                <w:rFonts w:eastAsia="Times New Roman" w:cs="Calibri Light"/>
                <w:color w:val="auto"/>
                <w:kern w:val="3"/>
              </w:rPr>
              <w:t>7</w:t>
            </w:r>
          </w:p>
        </w:tc>
      </w:tr>
      <w:tr w:rsidR="00DC498A" w:rsidRPr="00DC498A" w14:paraId="64E975CC" w14:textId="77777777" w:rsidTr="00F97369">
        <w:trPr>
          <w:trHeight w:val="304"/>
          <w:jc w:val="center"/>
        </w:trPr>
        <w:tc>
          <w:tcPr>
            <w:tcW w:w="1579" w:type="dxa"/>
            <w:tcBorders>
              <w:top w:val="single" w:sz="4" w:space="0" w:color="000000"/>
              <w:left w:val="single" w:sz="4" w:space="0" w:color="000000"/>
              <w:bottom w:val="single" w:sz="4" w:space="0" w:color="000000"/>
            </w:tcBorders>
            <w:shd w:val="clear" w:color="auto" w:fill="auto"/>
            <w:tcMar>
              <w:top w:w="0" w:type="dxa"/>
              <w:left w:w="40" w:type="dxa"/>
              <w:bottom w:w="0" w:type="dxa"/>
              <w:right w:w="40" w:type="dxa"/>
            </w:tcMar>
            <w:vAlign w:val="center"/>
          </w:tcPr>
          <w:p w14:paraId="2F5A3C69" w14:textId="77777777" w:rsidR="007638FE" w:rsidRPr="00DC498A" w:rsidRDefault="007638FE" w:rsidP="00055A7B">
            <w:pPr>
              <w:autoSpaceDE w:val="0"/>
              <w:autoSpaceDN w:val="0"/>
              <w:snapToGrid w:val="0"/>
              <w:jc w:val="center"/>
              <w:textAlignment w:val="baseline"/>
              <w:rPr>
                <w:rFonts w:eastAsia="Times New Roman" w:cs="Calibri Light"/>
                <w:color w:val="auto"/>
                <w:kern w:val="3"/>
              </w:rPr>
            </w:pPr>
            <w:r w:rsidRPr="00DC498A">
              <w:rPr>
                <w:rFonts w:eastAsia="Times New Roman" w:cs="Calibri Light"/>
                <w:color w:val="auto"/>
                <w:kern w:val="3"/>
              </w:rPr>
              <w:t>„C”</w:t>
            </w:r>
          </w:p>
        </w:tc>
        <w:tc>
          <w:tcPr>
            <w:tcW w:w="0" w:type="auto"/>
            <w:tcBorders>
              <w:top w:val="single" w:sz="4" w:space="0" w:color="000000"/>
              <w:left w:val="single" w:sz="4" w:space="0" w:color="000000"/>
              <w:bottom w:val="single" w:sz="4" w:space="0" w:color="000000"/>
            </w:tcBorders>
            <w:tcMar>
              <w:top w:w="0" w:type="dxa"/>
              <w:left w:w="40" w:type="dxa"/>
              <w:bottom w:w="0" w:type="dxa"/>
              <w:right w:w="40" w:type="dxa"/>
            </w:tcMar>
            <w:vAlign w:val="center"/>
          </w:tcPr>
          <w:p w14:paraId="33CC6462" w14:textId="77777777" w:rsidR="007638FE" w:rsidRPr="00DC498A" w:rsidRDefault="007638FE" w:rsidP="00055A7B">
            <w:pPr>
              <w:autoSpaceDE w:val="0"/>
              <w:autoSpaceDN w:val="0"/>
              <w:snapToGrid w:val="0"/>
              <w:jc w:val="center"/>
              <w:textAlignment w:val="baseline"/>
              <w:rPr>
                <w:rFonts w:eastAsia="Times New Roman" w:cs="Calibri Light"/>
                <w:color w:val="auto"/>
                <w:kern w:val="3"/>
              </w:rPr>
            </w:pPr>
            <w:r w:rsidRPr="00DC498A">
              <w:rPr>
                <w:rFonts w:eastAsia="Times New Roman" w:cs="Calibri Light"/>
                <w:color w:val="auto"/>
                <w:kern w:val="3"/>
              </w:rPr>
              <w:t>R 60</w:t>
            </w:r>
          </w:p>
        </w:tc>
        <w:tc>
          <w:tcPr>
            <w:tcW w:w="1169" w:type="dxa"/>
            <w:tcBorders>
              <w:top w:val="single" w:sz="4" w:space="0" w:color="000000"/>
              <w:left w:val="single" w:sz="4" w:space="0" w:color="000000"/>
              <w:bottom w:val="single" w:sz="4" w:space="0" w:color="000000"/>
            </w:tcBorders>
            <w:tcMar>
              <w:top w:w="0" w:type="dxa"/>
              <w:left w:w="40" w:type="dxa"/>
              <w:bottom w:w="0" w:type="dxa"/>
              <w:right w:w="40" w:type="dxa"/>
            </w:tcMar>
            <w:vAlign w:val="center"/>
          </w:tcPr>
          <w:p w14:paraId="4333CE15" w14:textId="77777777" w:rsidR="007638FE" w:rsidRPr="00DC498A" w:rsidRDefault="007638FE" w:rsidP="00055A7B">
            <w:pPr>
              <w:autoSpaceDE w:val="0"/>
              <w:autoSpaceDN w:val="0"/>
              <w:snapToGrid w:val="0"/>
              <w:jc w:val="center"/>
              <w:textAlignment w:val="baseline"/>
              <w:rPr>
                <w:rFonts w:eastAsia="Times New Roman" w:cs="Calibri Light"/>
                <w:color w:val="auto"/>
                <w:kern w:val="3"/>
              </w:rPr>
            </w:pPr>
            <w:r w:rsidRPr="00DC498A">
              <w:rPr>
                <w:rFonts w:eastAsia="Times New Roman" w:cs="Calibri Light"/>
                <w:color w:val="auto"/>
                <w:kern w:val="3"/>
              </w:rPr>
              <w:t>R 15</w:t>
            </w:r>
          </w:p>
        </w:tc>
        <w:tc>
          <w:tcPr>
            <w:tcW w:w="1060" w:type="dxa"/>
            <w:tcBorders>
              <w:top w:val="single" w:sz="4" w:space="0" w:color="000000"/>
              <w:left w:val="single" w:sz="4" w:space="0" w:color="000000"/>
              <w:bottom w:val="single" w:sz="4" w:space="0" w:color="000000"/>
            </w:tcBorders>
            <w:tcMar>
              <w:top w:w="0" w:type="dxa"/>
              <w:left w:w="40" w:type="dxa"/>
              <w:bottom w:w="0" w:type="dxa"/>
              <w:right w:w="40" w:type="dxa"/>
            </w:tcMar>
            <w:vAlign w:val="center"/>
          </w:tcPr>
          <w:p w14:paraId="3575C43C" w14:textId="77777777" w:rsidR="007638FE" w:rsidRPr="00DC498A" w:rsidRDefault="007638FE" w:rsidP="00055A7B">
            <w:pPr>
              <w:autoSpaceDE w:val="0"/>
              <w:autoSpaceDN w:val="0"/>
              <w:snapToGrid w:val="0"/>
              <w:jc w:val="center"/>
              <w:textAlignment w:val="baseline"/>
              <w:rPr>
                <w:rFonts w:eastAsia="Times New Roman" w:cs="Calibri Light"/>
                <w:color w:val="auto"/>
                <w:kern w:val="3"/>
              </w:rPr>
            </w:pPr>
            <w:r w:rsidRPr="00DC498A">
              <w:rPr>
                <w:rFonts w:eastAsia="Times New Roman" w:cs="Calibri Light"/>
                <w:color w:val="auto"/>
                <w:kern w:val="3"/>
              </w:rPr>
              <w:t>R E I 60</w:t>
            </w:r>
          </w:p>
        </w:tc>
        <w:tc>
          <w:tcPr>
            <w:tcW w:w="1620" w:type="dxa"/>
            <w:tcBorders>
              <w:top w:val="single" w:sz="4" w:space="0" w:color="000000"/>
              <w:left w:val="single" w:sz="4" w:space="0" w:color="000000"/>
              <w:bottom w:val="single" w:sz="4" w:space="0" w:color="000000"/>
            </w:tcBorders>
            <w:tcMar>
              <w:top w:w="0" w:type="dxa"/>
              <w:left w:w="40" w:type="dxa"/>
              <w:bottom w:w="0" w:type="dxa"/>
              <w:right w:w="40" w:type="dxa"/>
            </w:tcMar>
            <w:vAlign w:val="center"/>
          </w:tcPr>
          <w:p w14:paraId="01F60C04" w14:textId="77777777" w:rsidR="007638FE" w:rsidRPr="00DC498A" w:rsidRDefault="007638FE" w:rsidP="00055A7B">
            <w:pPr>
              <w:autoSpaceDE w:val="0"/>
              <w:autoSpaceDN w:val="0"/>
              <w:ind w:left="250" w:right="245"/>
              <w:jc w:val="center"/>
              <w:textAlignment w:val="baseline"/>
              <w:rPr>
                <w:rFonts w:eastAsia="Times New Roman" w:cs="Calibri Light"/>
                <w:color w:val="auto"/>
                <w:kern w:val="3"/>
              </w:rPr>
            </w:pPr>
            <w:r w:rsidRPr="00DC498A">
              <w:rPr>
                <w:rFonts w:eastAsia="Times New Roman" w:cs="Calibri Light"/>
                <w:color w:val="auto"/>
                <w:kern w:val="3"/>
              </w:rPr>
              <w:t>E I 30 (</w:t>
            </w:r>
            <w:proofErr w:type="spellStart"/>
            <w:r w:rsidRPr="00DC498A">
              <w:rPr>
                <w:rFonts w:eastAsia="Times New Roman" w:cs="Calibri Light"/>
                <w:color w:val="auto"/>
                <w:kern w:val="3"/>
              </w:rPr>
              <w:t>o↔i</w:t>
            </w:r>
            <w:proofErr w:type="spellEnd"/>
            <w:r w:rsidRPr="00DC498A">
              <w:rPr>
                <w:rFonts w:eastAsia="Times New Roman" w:cs="Calibri Light"/>
                <w:color w:val="auto"/>
                <w:kern w:val="3"/>
              </w:rPr>
              <w:t>)</w:t>
            </w:r>
          </w:p>
        </w:tc>
        <w:tc>
          <w:tcPr>
            <w:tcW w:w="1574" w:type="dxa"/>
            <w:tcBorders>
              <w:top w:val="single" w:sz="4" w:space="0" w:color="000000"/>
              <w:left w:val="single" w:sz="4" w:space="0" w:color="000000"/>
              <w:bottom w:val="single" w:sz="4" w:space="0" w:color="000000"/>
            </w:tcBorders>
            <w:tcMar>
              <w:top w:w="0" w:type="dxa"/>
              <w:left w:w="40" w:type="dxa"/>
              <w:bottom w:w="0" w:type="dxa"/>
              <w:right w:w="40" w:type="dxa"/>
            </w:tcMar>
            <w:vAlign w:val="center"/>
          </w:tcPr>
          <w:p w14:paraId="57379D3D" w14:textId="77777777" w:rsidR="007638FE" w:rsidRPr="00DC498A" w:rsidRDefault="007638FE" w:rsidP="00055A7B">
            <w:pPr>
              <w:autoSpaceDE w:val="0"/>
              <w:autoSpaceDN w:val="0"/>
              <w:snapToGrid w:val="0"/>
              <w:jc w:val="center"/>
              <w:textAlignment w:val="baseline"/>
              <w:rPr>
                <w:rFonts w:eastAsia="Times New Roman" w:cs="Calibri Light"/>
                <w:color w:val="auto"/>
                <w:kern w:val="3"/>
              </w:rPr>
            </w:pPr>
            <w:r w:rsidRPr="00DC498A">
              <w:rPr>
                <w:rFonts w:eastAsia="Times New Roman" w:cs="Calibri Light"/>
                <w:color w:val="auto"/>
                <w:kern w:val="3"/>
              </w:rPr>
              <w:t>EI 15</w:t>
            </w:r>
          </w:p>
        </w:tc>
        <w:tc>
          <w:tcPr>
            <w:tcW w:w="998"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0B981850" w14:textId="77777777" w:rsidR="007638FE" w:rsidRPr="00DC498A" w:rsidRDefault="007638FE" w:rsidP="00055A7B">
            <w:pPr>
              <w:autoSpaceDE w:val="0"/>
              <w:autoSpaceDN w:val="0"/>
              <w:snapToGrid w:val="0"/>
              <w:jc w:val="center"/>
              <w:textAlignment w:val="baseline"/>
              <w:rPr>
                <w:rFonts w:eastAsia="Times New Roman" w:cs="Calibri Light"/>
                <w:color w:val="auto"/>
                <w:kern w:val="3"/>
              </w:rPr>
            </w:pPr>
            <w:r w:rsidRPr="00DC498A">
              <w:rPr>
                <w:rFonts w:eastAsia="Times New Roman" w:cs="Calibri Light"/>
                <w:color w:val="auto"/>
                <w:kern w:val="3"/>
              </w:rPr>
              <w:t>RE 15</w:t>
            </w:r>
          </w:p>
        </w:tc>
      </w:tr>
    </w:tbl>
    <w:p w14:paraId="6B5910E9" w14:textId="77777777" w:rsidR="007638FE" w:rsidRPr="00DC498A" w:rsidRDefault="007638FE" w:rsidP="00055A7B">
      <w:pPr>
        <w:pStyle w:val="Style11"/>
        <w:widowControl/>
        <w:spacing w:before="120" w:line="276" w:lineRule="auto"/>
        <w:ind w:left="720"/>
        <w:rPr>
          <w:rFonts w:ascii="Calibri Light" w:hAnsi="Calibri Light" w:cs="Calibri Light"/>
          <w:sz w:val="22"/>
          <w:szCs w:val="22"/>
          <w:u w:val="single"/>
        </w:rPr>
      </w:pPr>
      <w:r w:rsidRPr="00DC498A">
        <w:rPr>
          <w:rStyle w:val="FontStyle61"/>
          <w:rFonts w:ascii="Calibri Light" w:hAnsi="Calibri Light" w:cs="Calibri Light"/>
          <w:color w:val="auto"/>
          <w:sz w:val="22"/>
          <w:szCs w:val="22"/>
          <w:u w:val="single"/>
        </w:rPr>
        <w:t>Oznaczenia w tabeli:</w:t>
      </w:r>
    </w:p>
    <w:p w14:paraId="52EAB9DF" w14:textId="77777777" w:rsidR="007638FE" w:rsidRPr="00DC498A" w:rsidRDefault="007638FE" w:rsidP="00055A7B">
      <w:pPr>
        <w:pStyle w:val="Style11"/>
        <w:widowControl/>
        <w:spacing w:line="276" w:lineRule="auto"/>
        <w:ind w:left="720"/>
        <w:jc w:val="both"/>
        <w:rPr>
          <w:rFonts w:ascii="Calibri Light" w:hAnsi="Calibri Light" w:cs="Calibri Light"/>
          <w:sz w:val="22"/>
          <w:szCs w:val="22"/>
        </w:rPr>
      </w:pPr>
      <w:r w:rsidRPr="00DC498A">
        <w:rPr>
          <w:rStyle w:val="FontStyle61"/>
          <w:rFonts w:ascii="Calibri Light" w:hAnsi="Calibri Light" w:cs="Calibri Light"/>
          <w:color w:val="auto"/>
          <w:sz w:val="22"/>
          <w:szCs w:val="22"/>
        </w:rPr>
        <w:t>R - nośność ogniowa (w minutach), określona zgodnie z Polską Normą dotyczącą zasad ustalania klas odporności ogniowej elementów budynku,</w:t>
      </w:r>
    </w:p>
    <w:p w14:paraId="11E98A57" w14:textId="77777777" w:rsidR="007638FE" w:rsidRPr="00DC498A" w:rsidRDefault="007638FE" w:rsidP="00055A7B">
      <w:pPr>
        <w:pStyle w:val="Style11"/>
        <w:widowControl/>
        <w:tabs>
          <w:tab w:val="left" w:pos="284"/>
        </w:tabs>
        <w:spacing w:line="276" w:lineRule="auto"/>
        <w:ind w:left="720"/>
        <w:jc w:val="both"/>
        <w:rPr>
          <w:rFonts w:ascii="Calibri Light" w:hAnsi="Calibri Light" w:cs="Calibri Light"/>
          <w:sz w:val="22"/>
          <w:szCs w:val="22"/>
        </w:rPr>
      </w:pPr>
      <w:r w:rsidRPr="00DC498A">
        <w:rPr>
          <w:rStyle w:val="FontStyle61"/>
          <w:rFonts w:ascii="Calibri Light" w:hAnsi="Calibri Light" w:cs="Calibri Light"/>
          <w:color w:val="auto"/>
          <w:sz w:val="22"/>
          <w:szCs w:val="22"/>
        </w:rPr>
        <w:t>E - szczelność ogniowa (w minutach), określona jw.,</w:t>
      </w:r>
    </w:p>
    <w:p w14:paraId="476CD56A" w14:textId="77777777" w:rsidR="007638FE" w:rsidRPr="00DC498A" w:rsidRDefault="007638FE" w:rsidP="00055A7B">
      <w:pPr>
        <w:pStyle w:val="Style11"/>
        <w:widowControl/>
        <w:tabs>
          <w:tab w:val="left" w:pos="284"/>
        </w:tabs>
        <w:spacing w:line="276" w:lineRule="auto"/>
        <w:ind w:left="720"/>
        <w:jc w:val="both"/>
        <w:rPr>
          <w:rFonts w:ascii="Calibri Light" w:hAnsi="Calibri Light" w:cs="Calibri Light"/>
          <w:sz w:val="22"/>
          <w:szCs w:val="22"/>
        </w:rPr>
      </w:pPr>
      <w:r w:rsidRPr="00DC498A">
        <w:rPr>
          <w:rStyle w:val="FontStyle61"/>
          <w:rFonts w:ascii="Calibri Light" w:hAnsi="Calibri Light" w:cs="Calibri Light"/>
          <w:color w:val="auto"/>
          <w:sz w:val="22"/>
          <w:szCs w:val="22"/>
        </w:rPr>
        <w:t>I - izolacyjność ogniowa (w minutach), określona jw.,</w:t>
      </w:r>
    </w:p>
    <w:p w14:paraId="35442AFC" w14:textId="77777777" w:rsidR="007638FE" w:rsidRPr="00DC498A" w:rsidRDefault="007638FE" w:rsidP="00055A7B">
      <w:pPr>
        <w:pStyle w:val="Style15"/>
        <w:widowControl/>
        <w:spacing w:line="276" w:lineRule="auto"/>
        <w:ind w:left="720" w:right="10"/>
        <w:rPr>
          <w:rFonts w:ascii="Calibri Light" w:hAnsi="Calibri Light" w:cs="Calibri Light"/>
          <w:sz w:val="22"/>
          <w:szCs w:val="22"/>
        </w:rPr>
      </w:pPr>
      <w:r w:rsidRPr="00DC498A">
        <w:rPr>
          <w:rStyle w:val="FontStyle61"/>
          <w:rFonts w:ascii="Calibri Light" w:hAnsi="Calibri Light" w:cs="Calibri Light"/>
          <w:color w:val="auto"/>
          <w:sz w:val="22"/>
          <w:szCs w:val="22"/>
          <w:vertAlign w:val="superscript"/>
        </w:rPr>
        <w:t>1)</w:t>
      </w:r>
      <w:r w:rsidRPr="00DC498A">
        <w:rPr>
          <w:rStyle w:val="FontStyle61"/>
          <w:rFonts w:ascii="Calibri Light" w:hAnsi="Calibri Light" w:cs="Calibri Light"/>
          <w:color w:val="auto"/>
          <w:sz w:val="22"/>
          <w:szCs w:val="22"/>
        </w:rPr>
        <w:t xml:space="preserve"> Jeżeli przegroda jest częścią głównej konstrukcji nośnej, powinna spełniać także kryteria nośności ogniowej (R) odpowiednio do wymagań zawartych w kol. 2 i 3 dla danej klasy odporności pożarowej budynku.</w:t>
      </w:r>
    </w:p>
    <w:p w14:paraId="1331D978" w14:textId="77777777" w:rsidR="007638FE" w:rsidRPr="00DC498A" w:rsidRDefault="007638FE" w:rsidP="00055A7B">
      <w:pPr>
        <w:pStyle w:val="Style19"/>
        <w:widowControl/>
        <w:spacing w:line="276" w:lineRule="auto"/>
        <w:ind w:left="720" w:firstLine="0"/>
        <w:rPr>
          <w:rFonts w:ascii="Calibri Light" w:hAnsi="Calibri Light" w:cs="Calibri Light"/>
          <w:sz w:val="22"/>
          <w:szCs w:val="22"/>
        </w:rPr>
      </w:pPr>
      <w:r w:rsidRPr="00DC498A">
        <w:rPr>
          <w:rStyle w:val="FontStyle61"/>
          <w:rFonts w:ascii="Calibri Light" w:hAnsi="Calibri Light" w:cs="Calibri Light"/>
          <w:color w:val="auto"/>
          <w:sz w:val="22"/>
          <w:szCs w:val="22"/>
          <w:vertAlign w:val="superscript"/>
        </w:rPr>
        <w:t>2)</w:t>
      </w:r>
      <w:r w:rsidRPr="00DC498A">
        <w:rPr>
          <w:rStyle w:val="FontStyle61"/>
          <w:rFonts w:ascii="Calibri Light" w:hAnsi="Calibri Light" w:cs="Calibri Light"/>
          <w:color w:val="auto"/>
          <w:sz w:val="22"/>
          <w:szCs w:val="22"/>
        </w:rPr>
        <w:t xml:space="preserve"> Klasa odporności ogniowej dotyczy pasa między kondygnacyjnego wraz z połączeniem ze stropem.</w:t>
      </w:r>
    </w:p>
    <w:p w14:paraId="7A7094DA" w14:textId="77777777" w:rsidR="007638FE" w:rsidRPr="00DC498A" w:rsidRDefault="007638FE" w:rsidP="00055A7B">
      <w:pPr>
        <w:pStyle w:val="Style15"/>
        <w:widowControl/>
        <w:spacing w:line="276" w:lineRule="auto"/>
        <w:ind w:left="720"/>
        <w:rPr>
          <w:rFonts w:ascii="Calibri Light" w:hAnsi="Calibri Light" w:cs="Calibri Light"/>
          <w:sz w:val="22"/>
          <w:szCs w:val="22"/>
        </w:rPr>
      </w:pPr>
      <w:r w:rsidRPr="00DC498A">
        <w:rPr>
          <w:rStyle w:val="FontStyle61"/>
          <w:rFonts w:ascii="Calibri Light" w:hAnsi="Calibri Light" w:cs="Calibri Light"/>
          <w:color w:val="auto"/>
          <w:sz w:val="22"/>
          <w:szCs w:val="22"/>
          <w:vertAlign w:val="superscript"/>
        </w:rPr>
        <w:t>3)</w:t>
      </w:r>
      <w:r w:rsidRPr="00DC498A">
        <w:rPr>
          <w:rStyle w:val="FontStyle61"/>
          <w:rFonts w:ascii="Calibri Light" w:hAnsi="Calibri Light" w:cs="Calibri Light"/>
          <w:color w:val="auto"/>
          <w:sz w:val="22"/>
          <w:szCs w:val="22"/>
        </w:rPr>
        <w:t xml:space="preserve"> Wymagania nie dotyczą naświetli dachowych, świetlików, lukarn i okien połaciowych (z zastrzeżeniem §218), jeśli otwory w połaci dachowej nie zajmują więcej niż 20% jej powierzchni; nie dotyczą także budynku, w którym nad najwyższą kondygnacją znajduje się strop albo inna przegroda, spełniająca kryteria określone w kol. 4.</w:t>
      </w:r>
    </w:p>
    <w:p w14:paraId="4C0B5B3E" w14:textId="77777777" w:rsidR="007638FE" w:rsidRPr="00DC498A" w:rsidRDefault="007638FE" w:rsidP="00055A7B">
      <w:pPr>
        <w:pStyle w:val="Style15"/>
        <w:widowControl/>
        <w:spacing w:after="120" w:line="276" w:lineRule="auto"/>
        <w:ind w:left="720"/>
        <w:rPr>
          <w:rStyle w:val="FontStyle61"/>
          <w:rFonts w:ascii="Calibri Light" w:hAnsi="Calibri Light" w:cs="Calibri Light"/>
          <w:color w:val="auto"/>
          <w:sz w:val="22"/>
          <w:szCs w:val="22"/>
        </w:rPr>
      </w:pPr>
      <w:r w:rsidRPr="00DC498A">
        <w:rPr>
          <w:rStyle w:val="FontStyle61"/>
          <w:rFonts w:ascii="Calibri Light" w:hAnsi="Calibri Light" w:cs="Calibri Light"/>
          <w:color w:val="auto"/>
          <w:sz w:val="22"/>
          <w:szCs w:val="22"/>
          <w:vertAlign w:val="superscript"/>
        </w:rPr>
        <w:t>4)</w:t>
      </w:r>
      <w:r w:rsidRPr="00DC498A">
        <w:rPr>
          <w:rStyle w:val="FontStyle61"/>
          <w:rFonts w:ascii="Calibri Light" w:hAnsi="Calibri Light" w:cs="Calibri Light"/>
          <w:color w:val="auto"/>
          <w:sz w:val="22"/>
          <w:szCs w:val="22"/>
        </w:rPr>
        <w:t xml:space="preserve"> Klasa odporności ogniowej dotyczy elementów wraz z uszczelnieniami złączy i dylatacjami.</w:t>
      </w:r>
    </w:p>
    <w:p w14:paraId="6AB830AA" w14:textId="77777777" w:rsidR="007638FE" w:rsidRPr="00DC498A" w:rsidRDefault="007638FE" w:rsidP="00055A7B">
      <w:pPr>
        <w:rPr>
          <w:rFonts w:cs="Calibri Light"/>
          <w:color w:val="auto"/>
        </w:rPr>
      </w:pPr>
      <w:bookmarkStart w:id="77" w:name="_Hlk118311159"/>
      <w:bookmarkEnd w:id="76"/>
      <w:r w:rsidRPr="00DC498A">
        <w:rPr>
          <w:rFonts w:cs="Calibri Light"/>
          <w:color w:val="auto"/>
        </w:rPr>
        <w:t>Klasa odporności ogniowej elementów budynku nie spełnia wymagań w zakresie konstrukcji i </w:t>
      </w:r>
      <w:proofErr w:type="spellStart"/>
      <w:r w:rsidRPr="00DC498A">
        <w:rPr>
          <w:rFonts w:cs="Calibri Light"/>
          <w:color w:val="auto"/>
        </w:rPr>
        <w:t>przekrycia</w:t>
      </w:r>
      <w:proofErr w:type="spellEnd"/>
      <w:r w:rsidRPr="00DC498A">
        <w:rPr>
          <w:rFonts w:cs="Calibri Light"/>
          <w:color w:val="auto"/>
        </w:rPr>
        <w:t xml:space="preserve"> dachu oraz stropu oddzielenia przeciwpożarowego nad piwnicą. Konstrukcję dachu wykonano z płatwi i łat drewnianych, które zabezpieczone zostaną do klasy co najmniej trudno-zapalności, pokrycie wykonane z dachówki karpiówki – </w:t>
      </w:r>
      <w:r w:rsidRPr="00DC498A">
        <w:rPr>
          <w:rFonts w:cs="Calibri Light"/>
          <w:color w:val="auto"/>
          <w:u w:val="single"/>
        </w:rPr>
        <w:t>dopuszczenie w ramach ekspertyzy i postanowienia [5]</w:t>
      </w:r>
      <w:r w:rsidRPr="00DC498A">
        <w:rPr>
          <w:rFonts w:cs="Calibri Light"/>
          <w:color w:val="auto"/>
        </w:rPr>
        <w:t>.</w:t>
      </w:r>
    </w:p>
    <w:p w14:paraId="372FCD1D" w14:textId="77777777" w:rsidR="007638FE" w:rsidRPr="00DC498A" w:rsidRDefault="007638FE" w:rsidP="00055A7B">
      <w:pPr>
        <w:rPr>
          <w:rFonts w:cs="Calibri Light"/>
          <w:color w:val="auto"/>
        </w:rPr>
      </w:pPr>
      <w:r w:rsidRPr="00DC498A">
        <w:rPr>
          <w:rFonts w:cs="Calibri Light"/>
          <w:color w:val="auto"/>
        </w:rPr>
        <w:t>Główna konstrukcja nośna: wymagana klasa odporności ogniowej wynosi R 60, wobec wymaganej ww. klasy przyjęto odporność ogniową R 120 w ramach ekspertyzy [5].</w:t>
      </w:r>
    </w:p>
    <w:p w14:paraId="3FDCA5D4" w14:textId="77777777" w:rsidR="007638FE" w:rsidRPr="00DC498A" w:rsidRDefault="007638FE" w:rsidP="00055A7B">
      <w:pPr>
        <w:rPr>
          <w:rFonts w:cs="Calibri Light"/>
          <w:color w:val="auto"/>
        </w:rPr>
      </w:pPr>
      <w:r w:rsidRPr="00DC498A">
        <w:rPr>
          <w:rFonts w:cs="Calibri Light"/>
          <w:color w:val="auto"/>
        </w:rPr>
        <w:lastRenderedPageBreak/>
        <w:t xml:space="preserve">Konstrukcja dachu: wymagana klasa odporności ogniowej R 15, warunek nie jest spełniony – </w:t>
      </w:r>
      <w:r w:rsidRPr="00DC498A">
        <w:rPr>
          <w:rFonts w:cs="Calibri Light"/>
          <w:color w:val="auto"/>
          <w:u w:val="single"/>
        </w:rPr>
        <w:t>dopuszczenie w ramach ekspertyzy i postanowienia [5]</w:t>
      </w:r>
      <w:r w:rsidRPr="00DC498A">
        <w:rPr>
          <w:rFonts w:cs="Calibri Light"/>
          <w:color w:val="auto"/>
        </w:rPr>
        <w:t>, konstrukcja zostanie zabezpieczona ognioochronnie przez zastosowanie środka zabezpieczającego do NRO. Konstrukcję dachu stanowi drewniana więźba dachowa w systemie płatwiowo-krokwiowym opartym na ścianach konstrukcyjnych.</w:t>
      </w:r>
    </w:p>
    <w:p w14:paraId="0ED29D1F" w14:textId="77777777" w:rsidR="007638FE" w:rsidRPr="00DC498A" w:rsidRDefault="007638FE" w:rsidP="00055A7B">
      <w:pPr>
        <w:rPr>
          <w:rFonts w:cs="Calibri Light"/>
          <w:color w:val="auto"/>
        </w:rPr>
      </w:pPr>
      <w:r w:rsidRPr="00DC498A">
        <w:rPr>
          <w:rFonts w:cs="Calibri Light"/>
          <w:color w:val="auto"/>
        </w:rPr>
        <w:t xml:space="preserve">Stropy: wymagana klasa odporności ogniowej min. REI 60 dla części nadziemnej – warunek jest spełniony, stropy nad piwnicą – klasa odporności ogniowej REI 60 przy wymaganej co najmniej REI 120 – </w:t>
      </w:r>
      <w:r w:rsidRPr="00DC498A">
        <w:rPr>
          <w:rFonts w:cs="Calibri Light"/>
          <w:color w:val="auto"/>
          <w:u w:val="single"/>
        </w:rPr>
        <w:t>dopuszczenie w ramach ekspertyzy i postanowienia [5]</w:t>
      </w:r>
      <w:r w:rsidRPr="00DC498A">
        <w:rPr>
          <w:rFonts w:cs="Calibri Light"/>
          <w:color w:val="auto"/>
        </w:rPr>
        <w:t>.</w:t>
      </w:r>
    </w:p>
    <w:p w14:paraId="40E25F57" w14:textId="77777777" w:rsidR="007638FE" w:rsidRPr="00DC498A" w:rsidRDefault="007638FE" w:rsidP="00055A7B">
      <w:pPr>
        <w:rPr>
          <w:rFonts w:cs="Calibri Light"/>
          <w:color w:val="auto"/>
        </w:rPr>
      </w:pPr>
      <w:r w:rsidRPr="00DC498A">
        <w:rPr>
          <w:rFonts w:cs="Calibri Light"/>
          <w:color w:val="auto"/>
        </w:rPr>
        <w:t>Ściany zewnętrzne: wymagana klasa odporności ogniowej EI 30, warunek jest spełniony, ściany murowane z cegły ceramicznej na zaprawie cementowo-wapiennej. W ramach rozwiązań zamiennych określonych ekspertyzą [5] przyjęto odporność ogniową EI 120 dla ścian zewnętrznych.</w:t>
      </w:r>
    </w:p>
    <w:p w14:paraId="47706578" w14:textId="77777777" w:rsidR="007638FE" w:rsidRPr="00DC498A" w:rsidRDefault="007638FE" w:rsidP="00055A7B">
      <w:pPr>
        <w:rPr>
          <w:rFonts w:cs="Calibri Light"/>
          <w:color w:val="auto"/>
        </w:rPr>
      </w:pPr>
      <w:r w:rsidRPr="00DC498A">
        <w:rPr>
          <w:rFonts w:cs="Calibri Light"/>
          <w:color w:val="auto"/>
        </w:rPr>
        <w:t>Ściany wewnętrzne: wymagana klasa odporności ogniowej EI 15, warunek jest spełniony, ściany murowane z cegły ceramicznej na zaprawie cementowo-wapiennej. W ramach rozwiązań zamiennych określonych ekspertyzą [5] przyjęto odporność ogniową EI 60 dla ścian wewnętrznych. W miejscach gdzie jest dokonany podział na strefy pożarowe ściany spełniają wymagania klasy odporności ogniowej REI 120, a drzwi lub inne zamknięcia przeciwpożarowe (np. rolety) w tych ścianach spełniać będą wymagania klasy odporności ogniowej EI 60 (w obudowie ewakuacyjnej klatki schodowej EIS 60).</w:t>
      </w:r>
    </w:p>
    <w:p w14:paraId="7831C5CD" w14:textId="196E33D4" w:rsidR="007638FE" w:rsidRPr="00DC498A" w:rsidRDefault="007638FE" w:rsidP="00055A7B">
      <w:pPr>
        <w:rPr>
          <w:rFonts w:cs="Calibri Light"/>
          <w:color w:val="auto"/>
        </w:rPr>
      </w:pPr>
      <w:proofErr w:type="spellStart"/>
      <w:r w:rsidRPr="00DC498A">
        <w:rPr>
          <w:rFonts w:cs="Calibri Light"/>
          <w:color w:val="auto"/>
        </w:rPr>
        <w:t>Przekrycie</w:t>
      </w:r>
      <w:proofErr w:type="spellEnd"/>
      <w:r w:rsidRPr="00DC498A">
        <w:rPr>
          <w:rFonts w:cs="Calibri Light"/>
          <w:color w:val="auto"/>
        </w:rPr>
        <w:t xml:space="preserve"> dachu: wymagana klasa odporności ogniowej RE 15, warunek nie jest spełniony, </w:t>
      </w:r>
      <w:proofErr w:type="spellStart"/>
      <w:r w:rsidRPr="00DC498A">
        <w:rPr>
          <w:rFonts w:cs="Calibri Light"/>
          <w:color w:val="auto"/>
        </w:rPr>
        <w:t>przekrycie</w:t>
      </w:r>
      <w:proofErr w:type="spellEnd"/>
      <w:r w:rsidRPr="00DC498A">
        <w:rPr>
          <w:rFonts w:cs="Calibri Light"/>
          <w:color w:val="auto"/>
        </w:rPr>
        <w:t xml:space="preserve"> wykonane z desek drewnianych zabezpieczonych ogniochronnie do NRO, dach pokrytych dachówką ceramiczną – </w:t>
      </w:r>
      <w:r w:rsidRPr="00DC498A">
        <w:rPr>
          <w:rFonts w:cs="Calibri Light"/>
          <w:color w:val="auto"/>
          <w:u w:val="single"/>
        </w:rPr>
        <w:t>dopuszczenie w ramach ekspertyzy i postanowienia [5]</w:t>
      </w:r>
      <w:bookmarkEnd w:id="77"/>
      <w:r w:rsidRPr="00DC498A">
        <w:rPr>
          <w:rFonts w:cs="Calibri Light"/>
          <w:color w:val="auto"/>
        </w:rPr>
        <w:t>.</w:t>
      </w:r>
    </w:p>
    <w:p w14:paraId="33C716DF" w14:textId="77777777" w:rsidR="00055A7B" w:rsidRPr="00DC498A" w:rsidRDefault="00055A7B" w:rsidP="00055A7B">
      <w:pPr>
        <w:rPr>
          <w:rFonts w:cs="Calibri Light"/>
          <w:color w:val="auto"/>
        </w:rPr>
      </w:pPr>
    </w:p>
    <w:p w14:paraId="287E3931" w14:textId="40C2F95B" w:rsidR="007638FE" w:rsidRPr="00DC498A" w:rsidRDefault="00055A7B" w:rsidP="00055A7B">
      <w:pPr>
        <w:pStyle w:val="Nagwek1"/>
        <w:spacing w:before="0"/>
        <w:rPr>
          <w:rFonts w:ascii="Calibri Light" w:hAnsi="Calibri Light" w:cs="Calibri Light"/>
          <w:color w:val="auto"/>
          <w:sz w:val="22"/>
          <w:szCs w:val="22"/>
        </w:rPr>
      </w:pPr>
      <w:bookmarkStart w:id="78" w:name="_Toc122348825"/>
      <w:r w:rsidRPr="00DC498A">
        <w:rPr>
          <w:rFonts w:ascii="Calibri Light" w:hAnsi="Calibri Light" w:cs="Calibri Light"/>
          <w:color w:val="auto"/>
          <w:sz w:val="22"/>
          <w:szCs w:val="22"/>
        </w:rPr>
        <w:t xml:space="preserve">13.8 </w:t>
      </w:r>
      <w:r w:rsidR="007638FE" w:rsidRPr="00DC498A">
        <w:rPr>
          <w:rFonts w:ascii="Calibri Light" w:hAnsi="Calibri Light" w:cs="Calibri Light"/>
          <w:color w:val="auto"/>
          <w:sz w:val="22"/>
          <w:szCs w:val="22"/>
        </w:rPr>
        <w:t>Informacje o występowaniu zagrożenia wybuchem, w tym informacje dotyczące pomieszczeń zagrożonych wybuchem</w:t>
      </w:r>
      <w:bookmarkEnd w:id="78"/>
    </w:p>
    <w:p w14:paraId="0D64E00D" w14:textId="77777777" w:rsidR="007638FE" w:rsidRPr="00DC498A" w:rsidRDefault="007638FE" w:rsidP="00055A7B">
      <w:pPr>
        <w:pStyle w:val="Bezodstpw"/>
        <w:spacing w:line="276" w:lineRule="auto"/>
        <w:jc w:val="both"/>
        <w:rPr>
          <w:rFonts w:ascii="Calibri Light" w:hAnsi="Calibri Light" w:cs="Calibri Light"/>
        </w:rPr>
      </w:pPr>
      <w:bookmarkStart w:id="79" w:name="_Hlk118311175"/>
      <w:bookmarkStart w:id="80" w:name="_Hlk63252671"/>
      <w:r w:rsidRPr="00DC498A">
        <w:rPr>
          <w:rFonts w:ascii="Calibri Light" w:hAnsi="Calibri Light" w:cs="Calibri Light"/>
        </w:rPr>
        <w:t>W obiekcie i na terenie przyległym nie są prowadzone procesy technologiczne z użyciem materiałów mogących wytworzyć mieszaniny wybuchowe oraz nie przewiduje się magazynowania takich materiałów, jak również materiałów wybuchowych. W budynku nie występują pomieszczenia zagrożone wybuchem oraz na terenie przyległym nie wyznacza się przestrzeni zagrożonych wybuchem</w:t>
      </w:r>
      <w:bookmarkEnd w:id="79"/>
      <w:r w:rsidRPr="00DC498A">
        <w:rPr>
          <w:rFonts w:ascii="Calibri Light" w:hAnsi="Calibri Light" w:cs="Calibri Light"/>
        </w:rPr>
        <w:t>.</w:t>
      </w:r>
    </w:p>
    <w:bookmarkEnd w:id="80"/>
    <w:p w14:paraId="71F3FEA1" w14:textId="77777777" w:rsidR="007638FE" w:rsidRPr="00DC498A" w:rsidRDefault="007638FE" w:rsidP="00055A7B">
      <w:pPr>
        <w:pStyle w:val="Bezodstpw"/>
        <w:spacing w:line="276" w:lineRule="auto"/>
        <w:jc w:val="both"/>
        <w:rPr>
          <w:rFonts w:ascii="Calibri Light" w:hAnsi="Calibri Light" w:cs="Calibri Light"/>
        </w:rPr>
      </w:pPr>
    </w:p>
    <w:p w14:paraId="387C5143" w14:textId="37551336" w:rsidR="007638FE" w:rsidRPr="00DC498A" w:rsidRDefault="00055A7B" w:rsidP="00055A7B">
      <w:pPr>
        <w:pStyle w:val="Nagwek1"/>
        <w:spacing w:before="0"/>
        <w:rPr>
          <w:rFonts w:ascii="Calibri Light" w:hAnsi="Calibri Light" w:cs="Calibri Light"/>
          <w:color w:val="auto"/>
          <w:sz w:val="22"/>
          <w:szCs w:val="22"/>
        </w:rPr>
      </w:pPr>
      <w:bookmarkStart w:id="81" w:name="_Toc122348826"/>
      <w:r w:rsidRPr="00DC498A">
        <w:rPr>
          <w:rFonts w:ascii="Calibri Light" w:hAnsi="Calibri Light" w:cs="Calibri Light"/>
          <w:color w:val="auto"/>
          <w:sz w:val="22"/>
          <w:szCs w:val="22"/>
        </w:rPr>
        <w:t xml:space="preserve">13.9 </w:t>
      </w:r>
      <w:r w:rsidR="007638FE" w:rsidRPr="00DC498A">
        <w:rPr>
          <w:rFonts w:ascii="Calibri Light" w:hAnsi="Calibri Light" w:cs="Calibri Light"/>
          <w:color w:val="auto"/>
          <w:sz w:val="22"/>
          <w:szCs w:val="22"/>
        </w:rPr>
        <w:t>Informacja o warunkach i strategii ewakuacji ludzi lub ich uratowania w inny sposób, uwzględniając liczbę i stan sprawności osób przebywających w obiekcie</w:t>
      </w:r>
      <w:bookmarkEnd w:id="81"/>
    </w:p>
    <w:p w14:paraId="14464B0A" w14:textId="77777777" w:rsidR="007638FE" w:rsidRPr="00DC498A" w:rsidRDefault="007638FE" w:rsidP="00055A7B">
      <w:pPr>
        <w:rPr>
          <w:rFonts w:cs="Calibri Light"/>
          <w:color w:val="auto"/>
        </w:rPr>
      </w:pPr>
      <w:r w:rsidRPr="00DC498A">
        <w:rPr>
          <w:rFonts w:cs="Calibri Light"/>
          <w:color w:val="auto"/>
        </w:rPr>
        <w:t>Z pomieszczeń przeznaczonych na pobyt ludzi zapewniona jest możliwość ewakuacji w bezpieczne miejsce na zewnątrz budynku, do sąsiedniej strefy pożarowej lub do obudowanej i oddymianej klatki schodowej, bezpośrednio albo drogami komunikacji ogólnej.</w:t>
      </w:r>
    </w:p>
    <w:p w14:paraId="67B96DFC" w14:textId="77777777" w:rsidR="007638FE" w:rsidRPr="00DC498A" w:rsidRDefault="007638FE" w:rsidP="00055A7B">
      <w:pPr>
        <w:rPr>
          <w:rFonts w:cs="Calibri Light"/>
          <w:color w:val="auto"/>
        </w:rPr>
      </w:pPr>
      <w:r w:rsidRPr="00DC498A">
        <w:rPr>
          <w:rFonts w:cs="Calibri Light"/>
          <w:color w:val="auto"/>
        </w:rPr>
        <w:t>Ewakuacja w piwnicy – brak pomieszczeń przeznaczonych na pobyt ludzi.</w:t>
      </w:r>
    </w:p>
    <w:p w14:paraId="4FBD54F5" w14:textId="77777777" w:rsidR="007638FE" w:rsidRPr="00DC498A" w:rsidRDefault="007638FE" w:rsidP="00055A7B">
      <w:pPr>
        <w:rPr>
          <w:rFonts w:cs="Calibri Light"/>
          <w:color w:val="auto"/>
        </w:rPr>
      </w:pPr>
      <w:r w:rsidRPr="00DC498A">
        <w:rPr>
          <w:rFonts w:cs="Calibri Light"/>
          <w:color w:val="auto"/>
        </w:rPr>
        <w:t>Ewakuacja w obrębie parteru zaprojektowana na zasadzie przejścia ewakuacyjnego z pomieszczeń, prowadząc na drogi komunikacji ogólnej w budynku, następnie zaś na zewnątrz budynku.</w:t>
      </w:r>
    </w:p>
    <w:p w14:paraId="2D7110E0" w14:textId="77777777" w:rsidR="007638FE" w:rsidRPr="00DC498A" w:rsidRDefault="007638FE" w:rsidP="00055A7B">
      <w:pPr>
        <w:rPr>
          <w:rFonts w:cs="Calibri Light"/>
          <w:color w:val="auto"/>
        </w:rPr>
      </w:pPr>
      <w:r w:rsidRPr="00DC498A">
        <w:rPr>
          <w:rFonts w:cs="Calibri Light"/>
          <w:color w:val="auto"/>
        </w:rPr>
        <w:t xml:space="preserve">Ewakuacja z poziomu piętra prowadzi w strefie pożarowej SP 5 (ZL V) do obudowanej i oddymianej klatki schodowej KL 1, która będzie spełniała wymagania par. 245 pkt 2 oraz par. 256 ust. 2 rozporządzenia [1]. Ewakuacja ze strefy pożarowej SP 6 (ZL III) prowadzi przez otwartą klatkę schodową KL 2 na poziom parteru, gdzie znajduje się wyjście na zewnątrz budynku przez komunikację wewnętrzną. Ponadto na parterze występuje hol, który spełnia funkcję uzupełniającą do funkcji przeznaczenia budynku. Przedmiotowy hol nie spełnia wymagań par. 256 ust. 6 pkt 6 rozporządzenia [1] w zakresie szerokości drzwi wyjściowych na zewnątrz budynku, które wynoszą 1,69 m wobec wymaganych 1,80 m – – </w:t>
      </w:r>
      <w:r w:rsidRPr="00DC498A">
        <w:rPr>
          <w:rFonts w:cs="Calibri Light"/>
          <w:color w:val="auto"/>
          <w:u w:val="single"/>
        </w:rPr>
        <w:t>dopuszczenie w ramach ekspertyzy i postanowienia [5]</w:t>
      </w:r>
      <w:r w:rsidRPr="00DC498A">
        <w:rPr>
          <w:rFonts w:cs="Calibri Light"/>
          <w:color w:val="auto"/>
        </w:rPr>
        <w:t>. Drzwi zewnętrzne z holu stanowić będą wyjście ewakuacyjne z budynku dla strefy pożarowej ZL III.</w:t>
      </w:r>
    </w:p>
    <w:p w14:paraId="65A11AFE" w14:textId="77777777" w:rsidR="007638FE" w:rsidRPr="00DC498A" w:rsidRDefault="007638FE" w:rsidP="00055A7B">
      <w:pPr>
        <w:rPr>
          <w:rFonts w:cs="Calibri Light"/>
          <w:color w:val="auto"/>
        </w:rPr>
      </w:pPr>
      <w:r w:rsidRPr="00DC498A">
        <w:rPr>
          <w:rFonts w:cs="Calibri Light"/>
          <w:color w:val="auto"/>
        </w:rPr>
        <w:lastRenderedPageBreak/>
        <w:t>Z poddasza (pomieszczenia nieprzeznaczone na pobyt ludzi), brak konieczności zapewniania warunków ewakuacji.</w:t>
      </w:r>
    </w:p>
    <w:p w14:paraId="70957643" w14:textId="77777777" w:rsidR="007638FE" w:rsidRPr="00DC498A" w:rsidRDefault="007638FE" w:rsidP="00055A7B">
      <w:pPr>
        <w:rPr>
          <w:rFonts w:cs="Calibri Light"/>
          <w:color w:val="auto"/>
        </w:rPr>
      </w:pPr>
      <w:r w:rsidRPr="00DC498A">
        <w:rPr>
          <w:rFonts w:cs="Calibri Light"/>
          <w:color w:val="auto"/>
          <w:u w:val="single"/>
        </w:rPr>
        <w:t>Klatki schodowe:</w:t>
      </w:r>
      <w:r w:rsidRPr="00DC498A">
        <w:rPr>
          <w:rFonts w:cs="Calibri Light"/>
          <w:color w:val="auto"/>
        </w:rPr>
        <w:t xml:space="preserve"> W budynku występują cztery klatki schodowe. Ewakuacyjna klatka schodowa KL 1 komunikuje ze sobą wszystkie kondygnacje budynku, licząc od piwnicy po nieużytkowe poddasze nieprzeznaczone na pobyt ludzi (podobnie jak piwnica). Klatka schodowa KL 2 (zabytkowa klatka reprezentacyjna) jest przeznaczona do ewakuacji ludzi ze strefy pożarowej SP 6 (ZL III), klatka komunikuje parter i piętro. Klatka schodowa KL 3 komunikuje piętro z poddaszem, zaś klatka KL 4 stanowi wejście na wieżę – obie klatki nie są przeznaczone do ewakuacji (KL 3 i KL 4).</w:t>
      </w:r>
    </w:p>
    <w:p w14:paraId="30E6C913" w14:textId="77777777" w:rsidR="007638FE" w:rsidRPr="00DC498A" w:rsidRDefault="007638FE" w:rsidP="00055A7B">
      <w:pPr>
        <w:rPr>
          <w:rFonts w:cs="Calibri Light"/>
          <w:color w:val="auto"/>
        </w:rPr>
      </w:pPr>
      <w:r w:rsidRPr="00DC498A">
        <w:rPr>
          <w:rFonts w:cs="Calibri Light"/>
          <w:b/>
          <w:bCs/>
          <w:color w:val="auto"/>
        </w:rPr>
        <w:t>Klatka schodowa (KL 1)</w:t>
      </w:r>
      <w:r w:rsidRPr="00DC498A">
        <w:rPr>
          <w:rFonts w:cs="Calibri Light"/>
          <w:color w:val="auto"/>
        </w:rPr>
        <w:t xml:space="preserve"> przeznaczona do ewakuacji, w ramach projektu zostanie obudowana i zamknięta drzwiami dymoszczelnymi o klasie odporności ogniowej EIS 60 oraz wyposażona w urządzenia służące do usuwania dymu, uruchamiane samoczynnie za pomocą systemu wykrywania dymu dla którego projektuje się system na podstawie wiedzy technicznej określonej w wytycznych </w:t>
      </w:r>
      <w:proofErr w:type="spellStart"/>
      <w:r w:rsidRPr="00DC498A">
        <w:rPr>
          <w:rFonts w:cs="Calibri Light"/>
          <w:color w:val="auto"/>
        </w:rPr>
        <w:t>VdS</w:t>
      </w:r>
      <w:proofErr w:type="spellEnd"/>
      <w:r w:rsidRPr="00DC498A">
        <w:rPr>
          <w:rFonts w:cs="Calibri Light"/>
          <w:color w:val="auto"/>
        </w:rPr>
        <w:t>, przyjmując powierzchnię geometryczną wynikającą z  powierzchni klatki schodowej tj., 7,5% powierzchni rzutu klatki schodowej  (max 20 m</w:t>
      </w:r>
      <w:r w:rsidRPr="00DC498A">
        <w:rPr>
          <w:rFonts w:cs="Calibri Light"/>
          <w:color w:val="auto"/>
          <w:vertAlign w:val="superscript"/>
        </w:rPr>
        <w:t>2</w:t>
      </w:r>
      <w:r w:rsidRPr="00DC498A">
        <w:rPr>
          <w:rFonts w:cs="Calibri Light"/>
          <w:color w:val="auto"/>
        </w:rPr>
        <w:t xml:space="preserve"> powierzchni obliczeniowej klatki schodowej), wymiar geometryczny minimalny to 1,5 m2, zaś wymiar możliwy do osiągnięcia w występującym otworze okiennym to około 1,53 m</w:t>
      </w:r>
      <w:r w:rsidRPr="00DC498A">
        <w:rPr>
          <w:rFonts w:cs="Calibri Light"/>
          <w:color w:val="auto"/>
          <w:vertAlign w:val="superscript"/>
        </w:rPr>
        <w:t>2</w:t>
      </w:r>
      <w:r w:rsidRPr="00DC498A">
        <w:rPr>
          <w:rFonts w:cs="Calibri Light"/>
          <w:color w:val="auto"/>
        </w:rPr>
        <w:t>.</w:t>
      </w:r>
    </w:p>
    <w:p w14:paraId="20BCA490" w14:textId="77777777" w:rsidR="007638FE" w:rsidRPr="00DC498A" w:rsidRDefault="007638FE" w:rsidP="00055A7B">
      <w:pPr>
        <w:rPr>
          <w:rFonts w:cs="Calibri Light"/>
          <w:color w:val="auto"/>
        </w:rPr>
      </w:pPr>
      <w:r w:rsidRPr="00DC498A">
        <w:rPr>
          <w:rFonts w:cs="Calibri Light"/>
          <w:color w:val="auto"/>
        </w:rPr>
        <w:t xml:space="preserve">Klatka KL 1: wymagana klasa odporności ogniowej R 60, warunek jest spełniony, konstrukcja żelbetowa. Parametry klatki KL 1: szerokość biegu co najmniej 1,10 m w pomiędzy poręczami części nadziemnej (w części podziemnej warunek szerokości jest zachowany) – </w:t>
      </w:r>
      <w:r w:rsidRPr="00DC498A">
        <w:rPr>
          <w:rFonts w:cs="Calibri Light"/>
          <w:color w:val="auto"/>
          <w:u w:val="single"/>
        </w:rPr>
        <w:t>dopuszczenie w ramach ekspertyzy i postanowienia [5]</w:t>
      </w:r>
      <w:r w:rsidRPr="00DC498A">
        <w:rPr>
          <w:rFonts w:cs="Calibri Light"/>
          <w:color w:val="auto"/>
        </w:rPr>
        <w:t xml:space="preserve">, szerokość spocznika co najmniej 1,30 m (dla co najmniej jednego wymiaru) – </w:t>
      </w:r>
      <w:r w:rsidRPr="00DC498A">
        <w:rPr>
          <w:rFonts w:cs="Calibri Light"/>
          <w:color w:val="auto"/>
          <w:u w:val="single"/>
        </w:rPr>
        <w:t>dopuszczenie w ramach ekspertyzy i postanowienia [5]</w:t>
      </w:r>
      <w:r w:rsidRPr="00DC498A">
        <w:rPr>
          <w:rFonts w:cs="Calibri Light"/>
          <w:color w:val="auto"/>
        </w:rPr>
        <w:t xml:space="preserve">, ilość stopni w jednym biegu max 13, wysokość stopni do 0,19 m w części podziemnej i do 0,175 m w części nadziemnej, szerokość stopni do 0,30 m, warunek 2h+s jest nie spełniony dla szerokości stopni schodów stałych do kondygnacji piwnicy i wynosi nie więcej niż 0,68 m (nie mieści się w przedziale od 0,60 do 0,65 m) – </w:t>
      </w:r>
      <w:r w:rsidRPr="00DC498A">
        <w:rPr>
          <w:rFonts w:cs="Calibri Light"/>
          <w:color w:val="auto"/>
          <w:u w:val="single"/>
        </w:rPr>
        <w:t>dopuszczenie w ramach ekspertyzy i postanowienia [5]</w:t>
      </w:r>
      <w:r w:rsidRPr="00DC498A">
        <w:rPr>
          <w:rFonts w:cs="Calibri Light"/>
          <w:color w:val="auto"/>
        </w:rPr>
        <w:t>, dla stopni w klatce schodowej mogą występować noski.</w:t>
      </w:r>
    </w:p>
    <w:p w14:paraId="0001E6CF" w14:textId="77777777" w:rsidR="007638FE" w:rsidRPr="00DC498A" w:rsidRDefault="007638FE" w:rsidP="00055A7B">
      <w:pPr>
        <w:rPr>
          <w:rFonts w:cs="Calibri Light"/>
          <w:color w:val="auto"/>
        </w:rPr>
      </w:pPr>
      <w:r w:rsidRPr="00DC498A">
        <w:rPr>
          <w:rFonts w:cs="Calibri Light"/>
          <w:b/>
          <w:bCs/>
          <w:color w:val="auto"/>
        </w:rPr>
        <w:t>Klatka KL 2:</w:t>
      </w:r>
      <w:r w:rsidRPr="00DC498A">
        <w:rPr>
          <w:rFonts w:cs="Calibri Light"/>
          <w:color w:val="auto"/>
        </w:rPr>
        <w:t xml:space="preserve"> (reprezentacyjna, zabytkowa komunikująca parter i piętro) klasa odporności ogniowej R 60, warunek jest spełniony, konstrukcja betonowa. Parametry klatki KL 2: szerokość biegu od parteru wynosi 1,65 m, szerokość biegu od spocznika na piętro wynosi 1,75 m, szerokość spocznika pomiędzy biegami schodowymi wynosi 1,65 m / 1,87 m, spocznik na poziomie parteru 1,65 m / 1,79 m, ilość stopni w jednym biegu max 15, wysokość stopni do 0,1633 m, szerokość stopni do 0,30 m, warunek 2h+s jest spełniony.</w:t>
      </w:r>
    </w:p>
    <w:p w14:paraId="6400330B" w14:textId="77777777" w:rsidR="007638FE" w:rsidRPr="00DC498A" w:rsidRDefault="007638FE" w:rsidP="00055A7B">
      <w:pPr>
        <w:rPr>
          <w:rFonts w:cs="Calibri Light"/>
          <w:color w:val="auto"/>
        </w:rPr>
      </w:pPr>
      <w:r w:rsidRPr="00DC498A">
        <w:rPr>
          <w:rFonts w:cs="Calibri Light"/>
          <w:b/>
          <w:bCs/>
          <w:color w:val="auto"/>
        </w:rPr>
        <w:t>Klatka KL 3:</w:t>
      </w:r>
      <w:r w:rsidRPr="00DC498A">
        <w:rPr>
          <w:rFonts w:cs="Calibri Light"/>
          <w:color w:val="auto"/>
        </w:rPr>
        <w:t xml:space="preserve"> (na poddasze) schody drewniane. Parametry klatki KL 3: szerokość biegu od 1,05 m, spocznik 1,18 m dla jednego wymiaru, ilość stopni w biegu max 13, wysokość stopni do 0,175 m, szerokość stopni do 0,28 m, warunek 2h+s jest spełniony (klatka schodowa nie jest przeznaczona do ewakuacji).</w:t>
      </w:r>
    </w:p>
    <w:p w14:paraId="76B30E67" w14:textId="77777777" w:rsidR="007638FE" w:rsidRPr="00DC498A" w:rsidRDefault="007638FE" w:rsidP="00055A7B">
      <w:pPr>
        <w:rPr>
          <w:rFonts w:cs="Calibri Light"/>
          <w:color w:val="auto"/>
        </w:rPr>
      </w:pPr>
      <w:r w:rsidRPr="00DC498A">
        <w:rPr>
          <w:rFonts w:cs="Calibri Light"/>
          <w:b/>
          <w:bCs/>
          <w:color w:val="auto"/>
        </w:rPr>
        <w:t>Klatka KL 4:</w:t>
      </w:r>
      <w:r w:rsidRPr="00DC498A">
        <w:rPr>
          <w:rFonts w:cs="Calibri Light"/>
          <w:color w:val="auto"/>
        </w:rPr>
        <w:t xml:space="preserve"> (wieża): klatka nieprzeznaczona do ewakuacji.</w:t>
      </w:r>
    </w:p>
    <w:p w14:paraId="4E3C7237" w14:textId="77777777" w:rsidR="007638FE" w:rsidRPr="00DC498A" w:rsidRDefault="007638FE" w:rsidP="00055A7B">
      <w:pPr>
        <w:rPr>
          <w:rFonts w:cs="Calibri Light"/>
          <w:color w:val="auto"/>
        </w:rPr>
      </w:pPr>
      <w:r w:rsidRPr="00DC498A">
        <w:rPr>
          <w:rFonts w:cs="Calibri Light"/>
          <w:color w:val="auto"/>
        </w:rPr>
        <w:t>Długość przejścia ewakuacyjnego wynosić będzie nie więcej niż 23 m, wobec dopuszczalnej długości do 40 m. Przejście nie będzie prowadziło przez więcej niż 3 pomieszczenia, minimalna szerokość przejścia wynosić będzie 0,9 m (dla przejścia do 3 osób – 0,8 m).</w:t>
      </w:r>
    </w:p>
    <w:p w14:paraId="7FF677ED" w14:textId="77777777" w:rsidR="007638FE" w:rsidRPr="00DC498A" w:rsidRDefault="007638FE" w:rsidP="00055A7B">
      <w:pPr>
        <w:rPr>
          <w:rFonts w:cs="Calibri Light"/>
          <w:color w:val="auto"/>
        </w:rPr>
      </w:pPr>
      <w:r w:rsidRPr="00DC498A">
        <w:rPr>
          <w:rFonts w:cs="Calibri Light"/>
          <w:color w:val="auto"/>
        </w:rPr>
        <w:t xml:space="preserve">W budynku występuje przekroczenie długości dojścia ewakuacyjnego, tj.: z pomieszczenia nr P.1.30 w poziomie piętra w strefie pożarowej ZL III, długość wynosi 40 m przy jednym kierunku ewakuacji, w tym max 10 na poziomej drodze ewakuacyjnej (dopuszczalna długość do 30 m, w tym 20 m na poziomej drodze ewakuacyjnej), odcinek ten prowadzi przez nieobudowaną klatkę schodową na komunikację w poziomie parteru, następnie na zewnątrz budynku – </w:t>
      </w:r>
      <w:r w:rsidRPr="00DC498A">
        <w:rPr>
          <w:rFonts w:cs="Calibri Light"/>
          <w:color w:val="auto"/>
          <w:u w:val="single"/>
        </w:rPr>
        <w:t>dopuszczenie w ramach ekspertyzy i postanowienia [5]</w:t>
      </w:r>
      <w:r w:rsidRPr="00DC498A">
        <w:rPr>
          <w:rFonts w:cs="Calibri Light"/>
          <w:color w:val="auto"/>
        </w:rPr>
        <w:t xml:space="preserve">. W pozostałych miejscach w strefie pożarowej ZL III. długości wynoszą: 38 m (pomieszczenie P.1.20), 37 m (pomieszczenie P.1.23), 39 m (pomieszczenie P.1.27). W pozostałych miejscach w budynku długość </w:t>
      </w:r>
      <w:r w:rsidRPr="00DC498A">
        <w:rPr>
          <w:rFonts w:cs="Calibri Light"/>
          <w:color w:val="auto"/>
        </w:rPr>
        <w:lastRenderedPageBreak/>
        <w:t xml:space="preserve">dojścia ewakuacyjnego spełnia przepisy techniczno-budowlane. Obudowa poziomych dróg ewakuacyjnych posiada klasę odporności ogniowej nie niższą niż EI 60 w ramach rozwiązań zamiennych określonych ekspertyzą [5], przy czym z wyłączeniem występujących przeszkleń (naświetli) w obudowie drogi ewakuacyjnej w poziomie parteru, zlokalizowanych niżej niż 2 m nad poziomem podłogi – łącznie 4 otwory okienne wypełnione szkłem bez odporności ogniowej – </w:t>
      </w:r>
      <w:r w:rsidRPr="00DC498A">
        <w:rPr>
          <w:rFonts w:cs="Calibri Light"/>
          <w:color w:val="auto"/>
          <w:u w:val="single"/>
        </w:rPr>
        <w:t>dopuszczenie w ramach ekspertyzy i postanowienia [5,</w:t>
      </w:r>
      <w:r w:rsidRPr="00DC498A">
        <w:rPr>
          <w:rFonts w:cs="Calibri Light"/>
          <w:color w:val="auto"/>
        </w:rPr>
        <w:t xml:space="preserve"> .z pomieszczenia nr P.1.16 w poziomie piętra w strefie pożarowej SP 5 (ZL V), długość wynosi 17,5 m przy jednym kierunku ewakuacji (dopuszczalna długość do 10 m), odcinek ten prowadzi do obudowanej, zamkniętej drzwiami EIS 60 i oddymianej klatki schodowej posiadającej wyjście na zewnątrz budynku poprzez obudowany korytarz. W pozostałych miejscach w budynku w strefie pożarowej ZL V (SP 5) długość wynosi odpowiednio: 17,3 m (pomieszczenie P.1.15), 15,3 m (pomieszczenie P.1.2). W pozostałych miejscach w strefie pożarowej długość dojścia ewakuacyjnego spełnia przepisy techniczno-budowlane. Obudowa poziomych dróg ewakuacyjnych posiada klasę odporności ogniowej nie niższą niż EI 60 – w ramach rozwiązań zamiennych określonych ekspertyzą [5].</w:t>
      </w:r>
    </w:p>
    <w:p w14:paraId="2D63B809" w14:textId="77777777" w:rsidR="007638FE" w:rsidRPr="00DC498A" w:rsidRDefault="007638FE" w:rsidP="00055A7B">
      <w:pPr>
        <w:rPr>
          <w:rFonts w:cs="Calibri Light"/>
          <w:color w:val="auto"/>
        </w:rPr>
      </w:pPr>
      <w:r w:rsidRPr="00DC498A">
        <w:rPr>
          <w:rFonts w:cs="Calibri Light"/>
          <w:color w:val="auto"/>
        </w:rPr>
        <w:t xml:space="preserve">Wyjścia z pomieszczeń na drogi ewakuacyjne są zamykane drzwiami. Szerokość użytkowa drzwi do pomieszczeń innych niż techniczne i gospodarcze, mierzona w świetle przejścia, wynosi nie mniej 0,9 m (oraz 0,8 m dla pomieszczeń przeznaczonych dla nie więcej niż 3 osób). Wysokość drzwi do pomieszczeń, których zakłada się użytkowanie wynosi nie mniej niż 2 m. Dla jednego pomieszczenia tj.: P.0.10 zlokalizowanego w poziomie parteru, przeznaczonego dla 4 osób występuje nieprawidłowość w przedmiocie wymiaru szerokości drzwi w świetle wynoszącego 0,8 m – </w:t>
      </w:r>
      <w:r w:rsidRPr="00DC498A">
        <w:rPr>
          <w:rFonts w:cs="Calibri Light"/>
          <w:color w:val="auto"/>
          <w:u w:val="single"/>
        </w:rPr>
        <w:t>dopuszczenie w ramach ekspertyzy i postanowienia [5]</w:t>
      </w:r>
      <w:r w:rsidRPr="00DC498A">
        <w:rPr>
          <w:rFonts w:cs="Calibri Light"/>
          <w:color w:val="auto"/>
        </w:rPr>
        <w:t>.</w:t>
      </w:r>
    </w:p>
    <w:p w14:paraId="6597EB56" w14:textId="77777777" w:rsidR="007638FE" w:rsidRPr="00DC498A" w:rsidRDefault="007638FE" w:rsidP="00055A7B">
      <w:pPr>
        <w:rPr>
          <w:rFonts w:cs="Calibri Light"/>
          <w:color w:val="auto"/>
        </w:rPr>
      </w:pPr>
      <w:r w:rsidRPr="00DC498A">
        <w:rPr>
          <w:rFonts w:cs="Calibri Light"/>
          <w:color w:val="auto"/>
        </w:rPr>
        <w:t xml:space="preserve">W budynku występują nieprawidłowości dotyczące drzwi wewnętrznych do pomieszczeń oraz drzwi na drodze ewakuacyjnej (drzwi dwuskrzydłowe). Drzwi dwuskrzydłowe nie posiadają skrzydła nieblokowanego o szerokości co najmniej 0,9 m w świetle. Drzwi dwuskrzydłowe posiadają jednakowy wymiar obu skrzydeł, wymiar drzwi zawiera się w przedziale od 1,56 m do 1,69 m (najmniejszy wymiar w świetle nieblokowanego skrzydła wynosi 0,78 m) – </w:t>
      </w:r>
      <w:r w:rsidRPr="00DC498A">
        <w:rPr>
          <w:rFonts w:cs="Calibri Light"/>
          <w:color w:val="auto"/>
          <w:u w:val="single"/>
        </w:rPr>
        <w:t>dopuszczenie w ramach ekspertyzy i postanowienia [5]</w:t>
      </w:r>
      <w:r w:rsidRPr="00DC498A">
        <w:rPr>
          <w:rFonts w:cs="Calibri Light"/>
          <w:color w:val="auto"/>
        </w:rPr>
        <w:t>.</w:t>
      </w:r>
    </w:p>
    <w:p w14:paraId="102C39AE" w14:textId="77777777" w:rsidR="007638FE" w:rsidRPr="00DC498A" w:rsidRDefault="007638FE" w:rsidP="00055A7B">
      <w:pPr>
        <w:rPr>
          <w:rFonts w:cs="Calibri Light"/>
          <w:color w:val="auto"/>
        </w:rPr>
      </w:pPr>
      <w:r w:rsidRPr="00DC498A">
        <w:rPr>
          <w:rFonts w:cs="Calibri Light"/>
          <w:color w:val="auto"/>
        </w:rPr>
        <w:t>Zawężenia poziomych dróg komunikacyjnych w budynku nie występują. Na drodze przejścia ewakuacyjnego przewężenia również nie występują, przejście nie prowadzi przez więcej niż trzy pomieszczenia.</w:t>
      </w:r>
    </w:p>
    <w:p w14:paraId="0BAD9038" w14:textId="77777777" w:rsidR="007638FE" w:rsidRPr="00DC498A" w:rsidRDefault="007638FE" w:rsidP="00055A7B">
      <w:pPr>
        <w:rPr>
          <w:rFonts w:cs="Calibri Light"/>
          <w:color w:val="auto"/>
        </w:rPr>
      </w:pPr>
      <w:r w:rsidRPr="00DC498A">
        <w:rPr>
          <w:rFonts w:cs="Calibri Light"/>
          <w:color w:val="auto"/>
        </w:rPr>
        <w:t>W miejscach, w których drzwi po całkowitym ich otwarciu zawężać będą wymaganą szerokość drogi ewakuacyjnej lub w miejscach gdzie dochodzi do kolizji z pomiędzy drzwiami, która utrudnia ich otwarcie bądź otwieranie/zamykanie drzwi – zastosowane zostaną samozamykacze drzwiowe.</w:t>
      </w:r>
    </w:p>
    <w:p w14:paraId="1C827D2D" w14:textId="77777777" w:rsidR="007638FE" w:rsidRPr="00DC498A" w:rsidRDefault="007638FE" w:rsidP="00055A7B">
      <w:pPr>
        <w:rPr>
          <w:rFonts w:cs="Calibri Light"/>
          <w:color w:val="auto"/>
        </w:rPr>
      </w:pPr>
      <w:r w:rsidRPr="00DC498A">
        <w:rPr>
          <w:rFonts w:cs="Calibri Light"/>
          <w:color w:val="auto"/>
        </w:rPr>
        <w:t xml:space="preserve">Oznakowanie dróg i wyjść ewakuacyjnych wykonano zgodnie z Polskimi Normami. </w:t>
      </w:r>
    </w:p>
    <w:p w14:paraId="5508F01A" w14:textId="77777777" w:rsidR="007638FE" w:rsidRPr="00DC498A" w:rsidRDefault="007638FE" w:rsidP="00055A7B">
      <w:pPr>
        <w:pStyle w:val="Mjstyl"/>
        <w:spacing w:line="276" w:lineRule="auto"/>
        <w:ind w:firstLine="0"/>
        <w:rPr>
          <w:rFonts w:ascii="Calibri Light" w:hAnsi="Calibri Light" w:cs="Calibri Light"/>
          <w:sz w:val="22"/>
          <w:szCs w:val="22"/>
          <w:shd w:val="clear" w:color="auto" w:fill="FFFFFF"/>
        </w:rPr>
      </w:pPr>
      <w:bookmarkStart w:id="82" w:name="_Hlk63253124"/>
    </w:p>
    <w:p w14:paraId="52EFFD98" w14:textId="47D12E40" w:rsidR="007638FE" w:rsidRPr="00DC498A" w:rsidRDefault="00055A7B" w:rsidP="00055A7B">
      <w:pPr>
        <w:pStyle w:val="Nagwek1"/>
        <w:spacing w:before="0"/>
        <w:rPr>
          <w:rFonts w:ascii="Calibri Light" w:hAnsi="Calibri Light" w:cs="Calibri Light"/>
          <w:color w:val="auto"/>
          <w:sz w:val="22"/>
          <w:szCs w:val="22"/>
        </w:rPr>
      </w:pPr>
      <w:bookmarkStart w:id="83" w:name="_Toc122348827"/>
      <w:bookmarkEnd w:id="82"/>
      <w:r w:rsidRPr="00DC498A">
        <w:rPr>
          <w:rFonts w:ascii="Calibri Light" w:hAnsi="Calibri Light" w:cs="Calibri Light"/>
          <w:color w:val="auto"/>
          <w:sz w:val="22"/>
          <w:szCs w:val="22"/>
        </w:rPr>
        <w:t xml:space="preserve">13.10 </w:t>
      </w:r>
      <w:r w:rsidR="007638FE" w:rsidRPr="00DC498A">
        <w:rPr>
          <w:rFonts w:ascii="Calibri Light" w:hAnsi="Calibri Light" w:cs="Calibri Light"/>
          <w:color w:val="auto"/>
          <w:sz w:val="22"/>
          <w:szCs w:val="22"/>
        </w:rPr>
        <w:t>Informacja o doborze urządzeń przeciwpożarowych i innych urządzeń służących bezpieczeństwu pożarowemu wraz z określeniem zakresu ich stosowania</w:t>
      </w:r>
      <w:bookmarkEnd w:id="83"/>
    </w:p>
    <w:p w14:paraId="5BE09C7D" w14:textId="7FD78E23" w:rsidR="007638FE" w:rsidRPr="00DC498A" w:rsidRDefault="00055A7B" w:rsidP="00055A7B">
      <w:pPr>
        <w:spacing w:after="200"/>
        <w:contextualSpacing/>
        <w:rPr>
          <w:rFonts w:cs="Calibri Light"/>
          <w:color w:val="auto"/>
        </w:rPr>
      </w:pPr>
      <w:bookmarkStart w:id="84" w:name="_Hlk117764458"/>
      <w:r w:rsidRPr="00DC498A">
        <w:rPr>
          <w:rFonts w:cs="Calibri Light"/>
          <w:color w:val="auto"/>
        </w:rPr>
        <w:t>–</w:t>
      </w:r>
      <w:r w:rsidRPr="00DC498A">
        <w:rPr>
          <w:rFonts w:cs="Calibri Light"/>
          <w:color w:val="auto"/>
        </w:rPr>
        <w:tab/>
      </w:r>
      <w:r w:rsidR="007638FE" w:rsidRPr="00DC498A">
        <w:rPr>
          <w:rFonts w:cs="Calibri Light"/>
          <w:color w:val="auto"/>
        </w:rPr>
        <w:t>przeciwpożarowy wyłącznik prądu dla całego budynku, istniejący wyłącznik prądu dla budynku zostanie zmodernizowany w ramach prac instalacyjnych elektrycznych, który zapewnia możliwość odłączenia zasilania w budynku (oświetlenie awaryjne ewakuacyjne, system sygnalizacji pożarowej, dźwiękowy system ostrzegawczy posiadają zasilanie własne z akumulatorów). Zestaw urządzenia przeciwpożarowego wyłącznika prądu powinien posiadać stosowane dopuszczenia i certyfikaty,</w:t>
      </w:r>
    </w:p>
    <w:p w14:paraId="52E0534E" w14:textId="1AB621B6" w:rsidR="007638FE" w:rsidRPr="00DC498A" w:rsidRDefault="00055A7B" w:rsidP="00055A7B">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 xml:space="preserve">instalacja wodociągowa przeciwpożarowa z hydrantami wewnętrznymi 25 z wężem półsztywnym, obejmująca zasięgiem powierzchnię chronionego budynku w zakresie stref pożarowych SP 5 – ZL III i SP 6 – ZL V (dla strefy pożarowej SP 4 – ZL V w ramach rozwiązań zamiennych określonych ekspertyzą [5]), instalacja wodociągowa przeciwpożarowa wyposażona zostanie w zawór </w:t>
      </w:r>
      <w:r w:rsidR="007638FE" w:rsidRPr="00DC498A">
        <w:rPr>
          <w:rFonts w:cs="Calibri Light"/>
          <w:color w:val="auto"/>
        </w:rPr>
        <w:lastRenderedPageBreak/>
        <w:t xml:space="preserve">pierwszeństwa, zasięg hydrantów wewnętrznych pokrywał będzie całą powierzchnię chronionych stref pożarowych. Instalacja wodociągowa przeciwpożarowa będzie umożliwiać jednoczesny pobór wody przez co najmniej jedną godzinę z dwóch hydrantów, przy zachowaniu wydajności 1 dm3/s przy ciśnieniu 0,2 </w:t>
      </w:r>
      <w:proofErr w:type="spellStart"/>
      <w:r w:rsidR="007638FE" w:rsidRPr="00DC498A">
        <w:rPr>
          <w:rFonts w:cs="Calibri Light"/>
          <w:color w:val="auto"/>
        </w:rPr>
        <w:t>MPa</w:t>
      </w:r>
      <w:proofErr w:type="spellEnd"/>
      <w:r w:rsidR="007638FE" w:rsidRPr="00DC498A">
        <w:rPr>
          <w:rFonts w:cs="Calibri Light"/>
          <w:color w:val="auto"/>
        </w:rPr>
        <w:t xml:space="preserve"> na każdym z hydrantów. Średnice nominalne przewodów zasilających, w milimetrach, na których instaluje się hydranty wewnętrzne będą wynosić co najmniej: DN25 dla hydrantów 25. W nieogrzewanych budynkach lub ich częściach przewody instalacji wodociągowej przeciwpożarowej należy zabezpieczyć przed możliwością zamarznięcia. Zawory odcinające hydrantów powinny być umieszczone na wysokości 1,35 ± 0,1 m od poziomu podłogi. Hydranty zasilane będą przewodami rurowymi (niepalnymi). Przed hydrantami wewnętrznymi powinna być zapewniona dostateczna przestrzeń do rozwinięcia linii gaśniczej.</w:t>
      </w:r>
    </w:p>
    <w:p w14:paraId="02E8C6C2" w14:textId="436444CA" w:rsidR="007638FE" w:rsidRPr="00DC498A" w:rsidRDefault="00055A7B" w:rsidP="00055A7B">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awaryjne oświetlenie ewakuacyjne – w przestrzeni dróg ewakuacyjnych oraz pomieszczeniach oświetlonych wyłącznie światłem sztucznym i przy sprzęcie przeciwpożarowym zastosowane zostanie oświetlenie o natężeniu co najmniej 5 lx na poziomie podłogi z podświetlanymi znakami ewakuacyjnymi, a w pomieszczeniu kotłowni awaryjne oświetlenie ewakuacyjne o natężeniu co najmniej 15 lx na poziomie podłogi – rozwiązanie zamienne określone w ekspertyzie [5]. Czas podtrzymania opraw oświetlenia ewakuacyjnego co najmniej 1h. Załączanie oświetlenia ewakuacyjnego odbywać się będzie samoczynnie w momencie zaniku napięcia w czasie nie przekraczającym 5 s dla osiągnięcia połowy wymaganego natężenia oraz 60 s dla całości. W skład oświetlenia ewakuacyjnego wchodzą również podświetlone znaki ewakuacyjne (świecące się stale) informujące o kierunkach ewakuacji. Znaki te umieszczone są nad wyjściami ewakuacyjnymi oraz na elewacji zewnętrznej w celu oświetlenia strefy wyjścia przed budynkiem i na drogach komunikacyjnych. Instalacja spełniać powinna postanowienia PN-EN 1838 oraz PN-EN 50172, przy uwzględnieniu rozwiązań zamiennych określonych w ekspertyzie [5],</w:t>
      </w:r>
    </w:p>
    <w:p w14:paraId="371DB7C6" w14:textId="75AFF77C" w:rsidR="007638FE" w:rsidRPr="00DC498A" w:rsidRDefault="00055A7B" w:rsidP="00055A7B">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 xml:space="preserve">system sygnalizacji pożarowej, zgodny ze specyfikacją techniczną PKN-CEN/TS 54-14:2020-09. System sygnalizacji pożarowej połączony zostanie do monitoringu pożarowego Komendy Powiatowej PSP w Brzegu – system obejmie ochronę całkowitą budynku, zakłada się zastosowanie w budynku systemu adresowalnego – rozwiązanie zamienne określone ekspertyzą [5], </w:t>
      </w:r>
    </w:p>
    <w:p w14:paraId="0A2002B9" w14:textId="77777777" w:rsidR="007638FE" w:rsidRPr="00DC498A" w:rsidRDefault="007638FE" w:rsidP="008F2C0A">
      <w:pPr>
        <w:pStyle w:val="Akapitzlist"/>
        <w:spacing w:line="276" w:lineRule="auto"/>
        <w:jc w:val="both"/>
        <w:rPr>
          <w:rFonts w:ascii="Calibri Light" w:hAnsi="Calibri Light" w:cs="Calibri Light"/>
          <w:b/>
          <w:bCs/>
          <w:sz w:val="22"/>
          <w:szCs w:val="22"/>
        </w:rPr>
      </w:pPr>
      <w:r w:rsidRPr="00DC498A">
        <w:rPr>
          <w:rFonts w:ascii="Calibri Light" w:hAnsi="Calibri Light" w:cs="Calibri Light"/>
          <w:b/>
          <w:bCs/>
          <w:sz w:val="22"/>
          <w:szCs w:val="22"/>
        </w:rPr>
        <w:t>Założenia dla systemu SSP:</w:t>
      </w:r>
    </w:p>
    <w:p w14:paraId="09152AE2" w14:textId="6A60B857"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czujki pożarowe oraz ręczne ostrzegacze pożarowe ROP sterowane będą centralą sygnalizacji pożarowej, która zlokalizowana zostanie w pomieszczeniu łatwo dostępnym dla służb np. komunikacja w poziomie I kondygnacji;</w:t>
      </w:r>
    </w:p>
    <w:p w14:paraId="0C1AD202" w14:textId="3272A551"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zapewniać dozorowanie i odbieranie informacji o wykryciu pożaru od czujek punktowych dymu oraz powinien identyfikować miejsce powstania pożaru zarówno z czujek pożarowych jak i przycisków ROP;</w:t>
      </w:r>
    </w:p>
    <w:p w14:paraId="7BF74926" w14:textId="2C53B9C9"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wskaźniki zadziałania czujek chroniących przestrzeń pomiędzy sufitem właściwym, a podwieszonym wyprowadzone zostaną pod sufit podwieszony;</w:t>
      </w:r>
    </w:p>
    <w:p w14:paraId="58BE405F" w14:textId="00C1F003"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obierać informacje o załączeniu przycisku ROP;</w:t>
      </w:r>
    </w:p>
    <w:p w14:paraId="15B8693C" w14:textId="10F93FAE"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zapewniać alarmowanie optyczne i akustyczne;</w:t>
      </w:r>
    </w:p>
    <w:p w14:paraId="5EA9EBC7" w14:textId="392B4D2D"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zapewniać zdjęcie kontroli dostępu z pomieszczeń objętych tym systemem – w przypadku stosowania systemu kontroli dostępu w budynku;</w:t>
      </w:r>
    </w:p>
    <w:p w14:paraId="37C707FC" w14:textId="5088359C"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zapewnić zamknięcie drzwi przeciwpożarowych i dymoszczelnych wyposażonych w trzymacze elektromagnetyczne,</w:t>
      </w:r>
    </w:p>
    <w:p w14:paraId="698A2E74" w14:textId="0CA07383"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zapewnić zamknięcie rolety przeciwpożarowej na granicy stref pożarowych (w przypadku alarmu 2 stopnia),</w:t>
      </w:r>
    </w:p>
    <w:p w14:paraId="75250529" w14:textId="027C23B6" w:rsidR="007638FE" w:rsidRPr="00DC498A" w:rsidRDefault="00055A7B" w:rsidP="008F2C0A">
      <w:pPr>
        <w:spacing w:after="200"/>
        <w:contextualSpacing/>
        <w:rPr>
          <w:rFonts w:cs="Calibri Light"/>
          <w:color w:val="auto"/>
        </w:rPr>
      </w:pPr>
      <w:r w:rsidRPr="00DC498A">
        <w:rPr>
          <w:rFonts w:cs="Calibri Light"/>
          <w:color w:val="auto"/>
        </w:rPr>
        <w:lastRenderedPageBreak/>
        <w:t>–</w:t>
      </w:r>
      <w:r w:rsidRPr="00DC498A">
        <w:rPr>
          <w:rFonts w:cs="Calibri Light"/>
          <w:color w:val="auto"/>
        </w:rPr>
        <w:tab/>
      </w:r>
      <w:r w:rsidR="007638FE" w:rsidRPr="00DC498A">
        <w:rPr>
          <w:rFonts w:cs="Calibri Light"/>
          <w:color w:val="auto"/>
        </w:rPr>
        <w:t>system powinien zapewnić uruchomienie siłowników i otwarcie okna oddymiającego na klatce schodowej KL1 i otwarcie otworów napowietrzających (tylko w przypadku wykrycia dymu na klace schodowej),</w:t>
      </w:r>
    </w:p>
    <w:p w14:paraId="2843DAC0" w14:textId="605D53E8"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zapewnić podawanie sygnałów sterujących w celu otwarcia drzwi na drogach ewakuacyjnych objętych ochroną obiektów (odryglowanie),</w:t>
      </w:r>
    </w:p>
    <w:p w14:paraId="4E2BBE1B" w14:textId="34BED25B"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zapewnić podawanie sygnałów sterujących w celu zamknięcia klap przeciwpożarowych na przewodach wentylacyjnych (w obrębie i na granicy poszczególnych stref pożarowych i przestrzeni zamkniętych),</w:t>
      </w:r>
    </w:p>
    <w:p w14:paraId="7F290126" w14:textId="55EC037B"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 xml:space="preserve">system powinien zapewnić monitorowanie obwodów dozorowych i zasilających oraz wszystkich elementów własnej instalacji, a także sygnalizowanie alarmów </w:t>
      </w:r>
      <w:proofErr w:type="spellStart"/>
      <w:r w:rsidR="007638FE" w:rsidRPr="00DC498A">
        <w:rPr>
          <w:rFonts w:cs="Calibri Light"/>
          <w:color w:val="auto"/>
        </w:rPr>
        <w:t>uszkodzeniowych</w:t>
      </w:r>
      <w:proofErr w:type="spellEnd"/>
      <w:r w:rsidR="007638FE" w:rsidRPr="00DC498A">
        <w:rPr>
          <w:rFonts w:cs="Calibri Light"/>
          <w:color w:val="auto"/>
        </w:rPr>
        <w:t>.</w:t>
      </w:r>
    </w:p>
    <w:p w14:paraId="631E0BDC" w14:textId="7EA0BA09"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zapewniać powinien alarmowanie I stopniowe z wykorzystaniem tzw. koincydencji dla czujek  chroniących pomieszczenia w budynku. Alarm II stopnia generowany będzie w przypadku zadziałania dwóch elementów detekcyjnych lub poprzez wciśnięcie przycisku ROP, system powinien zapewniać alarmowanie dwustopniowe,</w:t>
      </w:r>
    </w:p>
    <w:p w14:paraId="12B9D6E8" w14:textId="723DD52F"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zapewniać wyłączenie wentylacji bytowej – w przypadku stosowania wentylacji mechanicznej w budynku,</w:t>
      </w:r>
    </w:p>
    <w:p w14:paraId="7E764FE7" w14:textId="6D5E6BE9"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nadzorować pracę/być powiązany z systemem usuwania dymu z ewakuacyjnej klatki schodowej KL 1 oraz z systemem DSO (dźwiękowy system ostrzegawczy),</w:t>
      </w:r>
    </w:p>
    <w:p w14:paraId="1BE45804" w14:textId="049CC28A"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zasilany być sprzed przeciwpożarowego wyłącznika prądu,</w:t>
      </w:r>
    </w:p>
    <w:p w14:paraId="2211581D" w14:textId="13D001F4" w:rsidR="007638FE" w:rsidRPr="00DC498A" w:rsidRDefault="00055A7B"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należy zapewnić awaryjne zasilanie bateryjne wg wytycznych PKN-CEN/TS 54-14:2020-09.</w:t>
      </w:r>
    </w:p>
    <w:p w14:paraId="0E6E0F07" w14:textId="0B1D6CBA"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w przewodach wentylacyjnych przechodzących przez ściany oddzielenia przeciwpożarowego oraz obudowę pomieszczeń i przestrzeni zamkniętych zastosowane zostaną przeciwpożarowe klapy odcinające o odporności ogniowej EIS 120 uruchamiane przez system sygnalizacji pożarowej, niezależnie od zastosowanego wyzwalacza termicznego,</w:t>
      </w:r>
    </w:p>
    <w:p w14:paraId="2F4345C1" w14:textId="39599C9A"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 xml:space="preserve">urządzenia służące do usuwania dymu z klatki schodowej KL 1, uruchamiane samoczynnie za pomocą systemu wykrywania dymu, system zaprojektowany zostanie na podstawie wiedzy technicznej określonej w wytycznych </w:t>
      </w:r>
      <w:proofErr w:type="spellStart"/>
      <w:r w:rsidR="007638FE" w:rsidRPr="00DC498A">
        <w:rPr>
          <w:rFonts w:cs="Calibri Light"/>
          <w:color w:val="auto"/>
        </w:rPr>
        <w:t>VdS</w:t>
      </w:r>
      <w:proofErr w:type="spellEnd"/>
      <w:r w:rsidR="007638FE" w:rsidRPr="00DC498A">
        <w:rPr>
          <w:rFonts w:cs="Calibri Light"/>
          <w:color w:val="auto"/>
        </w:rPr>
        <w:t xml:space="preserve"> 2221:2001-08 (01) Urządzenia do oddymiania klatek schodowych. Projektowanie i instalowanie:</w:t>
      </w:r>
    </w:p>
    <w:p w14:paraId="42D7B828" w14:textId="36AB13C3" w:rsidR="007638FE" w:rsidRPr="00DC498A" w:rsidRDefault="007638FE" w:rsidP="008F2C0A">
      <w:pPr>
        <w:pStyle w:val="Akapitzlist"/>
        <w:widowControl/>
        <w:numPr>
          <w:ilvl w:val="0"/>
          <w:numId w:val="40"/>
        </w:numPr>
        <w:suppressAutoHyphens w:val="0"/>
        <w:autoSpaceDN/>
        <w:spacing w:after="200" w:line="276" w:lineRule="auto"/>
        <w:ind w:left="1134" w:hanging="425"/>
        <w:contextualSpacing/>
        <w:jc w:val="both"/>
        <w:textAlignment w:val="auto"/>
        <w:rPr>
          <w:rFonts w:ascii="Calibri Light" w:hAnsi="Calibri Light" w:cs="Calibri Light"/>
          <w:sz w:val="22"/>
          <w:szCs w:val="22"/>
        </w:rPr>
      </w:pPr>
      <w:r w:rsidRPr="00DC498A">
        <w:rPr>
          <w:rFonts w:ascii="Calibri Light" w:hAnsi="Calibri Light" w:cs="Calibri Light"/>
          <w:sz w:val="22"/>
          <w:szCs w:val="22"/>
        </w:rPr>
        <w:t>powierzchnia podstawy klatki schodowej (obliczeniowa) – max. 20 m</w:t>
      </w:r>
      <w:r w:rsidRPr="00DC498A">
        <w:rPr>
          <w:rFonts w:ascii="Calibri Light" w:hAnsi="Calibri Light" w:cs="Calibri Light"/>
          <w:sz w:val="22"/>
          <w:szCs w:val="22"/>
          <w:vertAlign w:val="superscript"/>
        </w:rPr>
        <w:t>2</w:t>
      </w:r>
      <w:r w:rsidRPr="00DC498A">
        <w:rPr>
          <w:rFonts w:ascii="Calibri Light" w:hAnsi="Calibri Light" w:cs="Calibri Light"/>
          <w:sz w:val="22"/>
          <w:szCs w:val="22"/>
        </w:rPr>
        <w:t>,</w:t>
      </w:r>
    </w:p>
    <w:p w14:paraId="68C0B577" w14:textId="77777777" w:rsidR="007638FE" w:rsidRPr="00DC498A" w:rsidRDefault="007638FE" w:rsidP="008F2C0A">
      <w:pPr>
        <w:pStyle w:val="Akapitzlist"/>
        <w:widowControl/>
        <w:numPr>
          <w:ilvl w:val="0"/>
          <w:numId w:val="40"/>
        </w:numPr>
        <w:suppressAutoHyphens w:val="0"/>
        <w:autoSpaceDN/>
        <w:spacing w:after="200" w:line="276" w:lineRule="auto"/>
        <w:ind w:left="1134" w:hanging="425"/>
        <w:contextualSpacing/>
        <w:jc w:val="both"/>
        <w:textAlignment w:val="auto"/>
        <w:rPr>
          <w:rFonts w:ascii="Calibri Light" w:hAnsi="Calibri Light" w:cs="Calibri Light"/>
          <w:sz w:val="22"/>
          <w:szCs w:val="22"/>
        </w:rPr>
      </w:pPr>
      <w:r w:rsidRPr="00DC498A">
        <w:rPr>
          <w:rFonts w:ascii="Calibri Light" w:hAnsi="Calibri Light" w:cs="Calibri Light"/>
          <w:sz w:val="22"/>
          <w:szCs w:val="22"/>
        </w:rPr>
        <w:t>powierzchnia geometryczna otworu oddymiającego (okna) – 7,5% powierzchni rzutu klatki schodowej  (max 20 m2 powierzchni obliczeniowej klatki schodowej) – min. 1,5 m</w:t>
      </w:r>
      <w:r w:rsidRPr="00DC498A">
        <w:rPr>
          <w:rFonts w:ascii="Calibri Light" w:hAnsi="Calibri Light" w:cs="Calibri Light"/>
          <w:sz w:val="22"/>
          <w:szCs w:val="22"/>
          <w:vertAlign w:val="superscript"/>
        </w:rPr>
        <w:t>2</w:t>
      </w:r>
      <w:r w:rsidRPr="00DC498A">
        <w:rPr>
          <w:rFonts w:ascii="Calibri Light" w:hAnsi="Calibri Light" w:cs="Calibri Light"/>
          <w:sz w:val="22"/>
          <w:szCs w:val="22"/>
        </w:rPr>
        <w:t>,</w:t>
      </w:r>
    </w:p>
    <w:p w14:paraId="43FE7564" w14:textId="77777777" w:rsidR="007638FE" w:rsidRPr="00DC498A" w:rsidRDefault="007638FE" w:rsidP="008F2C0A">
      <w:pPr>
        <w:pStyle w:val="Akapitzlist"/>
        <w:widowControl/>
        <w:numPr>
          <w:ilvl w:val="0"/>
          <w:numId w:val="40"/>
        </w:numPr>
        <w:suppressAutoHyphens w:val="0"/>
        <w:autoSpaceDN/>
        <w:spacing w:after="200" w:line="276" w:lineRule="auto"/>
        <w:ind w:left="1134" w:hanging="425"/>
        <w:contextualSpacing/>
        <w:jc w:val="both"/>
        <w:textAlignment w:val="auto"/>
        <w:rPr>
          <w:rFonts w:ascii="Calibri Light" w:hAnsi="Calibri Light" w:cs="Calibri Light"/>
          <w:sz w:val="22"/>
          <w:szCs w:val="22"/>
        </w:rPr>
      </w:pPr>
      <w:r w:rsidRPr="00DC498A">
        <w:rPr>
          <w:rFonts w:ascii="Calibri Light" w:hAnsi="Calibri Light" w:cs="Calibri Light"/>
          <w:sz w:val="22"/>
          <w:szCs w:val="22"/>
        </w:rPr>
        <w:t>powierzchnia otworu napowietrzającego wynosić będzie co najmniej 1-krotność powierzchni otworu oddymiającego,</w:t>
      </w:r>
    </w:p>
    <w:p w14:paraId="13EA4B08" w14:textId="77777777" w:rsidR="007638FE" w:rsidRPr="00DC498A" w:rsidRDefault="007638FE" w:rsidP="008F2C0A">
      <w:pPr>
        <w:pStyle w:val="Akapitzlist"/>
        <w:widowControl/>
        <w:numPr>
          <w:ilvl w:val="0"/>
          <w:numId w:val="40"/>
        </w:numPr>
        <w:suppressAutoHyphens w:val="0"/>
        <w:autoSpaceDN/>
        <w:spacing w:line="276" w:lineRule="auto"/>
        <w:ind w:left="1134" w:hanging="425"/>
        <w:contextualSpacing/>
        <w:jc w:val="both"/>
        <w:textAlignment w:val="auto"/>
        <w:rPr>
          <w:rFonts w:ascii="Calibri Light" w:hAnsi="Calibri Light" w:cs="Calibri Light"/>
          <w:sz w:val="22"/>
          <w:szCs w:val="22"/>
        </w:rPr>
      </w:pPr>
      <w:r w:rsidRPr="00DC498A">
        <w:rPr>
          <w:rFonts w:ascii="Calibri Light" w:hAnsi="Calibri Light" w:cs="Calibri Light"/>
          <w:sz w:val="22"/>
          <w:szCs w:val="22"/>
        </w:rPr>
        <w:t>otwory napowietrzające otwierane będą automatycznie z wykorzystaniem siłowników.</w:t>
      </w:r>
    </w:p>
    <w:p w14:paraId="1E4D333F" w14:textId="77777777" w:rsidR="007638FE" w:rsidRPr="00DC498A" w:rsidRDefault="007638FE" w:rsidP="008F2C0A">
      <w:pPr>
        <w:ind w:left="720"/>
        <w:rPr>
          <w:rFonts w:cs="Calibri Light"/>
          <w:b/>
          <w:bCs/>
          <w:color w:val="auto"/>
        </w:rPr>
      </w:pPr>
      <w:r w:rsidRPr="00DC498A">
        <w:rPr>
          <w:rFonts w:cs="Calibri Light"/>
          <w:b/>
          <w:bCs/>
          <w:color w:val="auto"/>
        </w:rPr>
        <w:t>Założenia dot. systemu do usuwania dymu:</w:t>
      </w:r>
    </w:p>
    <w:p w14:paraId="12B3BA5A" w14:textId="3360C3C7"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oddymianie odbywać się będzie poprzez okno oddymiające umieszczoną w ścianie klatki schodowej KL1;</w:t>
      </w:r>
    </w:p>
    <w:p w14:paraId="1400C698" w14:textId="708D99C6"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otwieranie okna oddymiającego będzie sterowane centralą oddymiania, która połączona będzie z centralą SSP w budynku;</w:t>
      </w:r>
    </w:p>
    <w:p w14:paraId="7CCF7C06" w14:textId="5C68BBE7"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napowietrzanie klatki schodowej KL1 odbywać się będzie grawitacyjnie przez drzwi wejściowe do klatki schodowej w poziomie I kondygnacji  – drzwi  napowietrzające otwierające się dzięki siłownikom, napowietrzanie klatki schodowej KL1 dodatkowo przez komunikację wewnętrzną przed klatką;</w:t>
      </w:r>
    </w:p>
    <w:p w14:paraId="3ED5E4F8" w14:textId="68461536"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centralę oddymiania należy umieścić w klatce schodowej, na najwyższej kondygnacji budynku;</w:t>
      </w:r>
    </w:p>
    <w:p w14:paraId="2EBDE26D" w14:textId="0E76743E" w:rsidR="007638FE" w:rsidRPr="00DC498A" w:rsidRDefault="008F2C0A" w:rsidP="008F2C0A">
      <w:pPr>
        <w:contextualSpacing/>
        <w:rPr>
          <w:rFonts w:cs="Calibri Light"/>
          <w:color w:val="auto"/>
        </w:rPr>
      </w:pPr>
      <w:r w:rsidRPr="00DC498A">
        <w:rPr>
          <w:rFonts w:cs="Calibri Light"/>
          <w:color w:val="auto"/>
        </w:rPr>
        <w:lastRenderedPageBreak/>
        <w:t>–</w:t>
      </w:r>
      <w:r w:rsidRPr="00DC498A">
        <w:rPr>
          <w:rFonts w:cs="Calibri Light"/>
          <w:color w:val="auto"/>
        </w:rPr>
        <w:tab/>
      </w:r>
      <w:r w:rsidR="007638FE" w:rsidRPr="00DC498A">
        <w:rPr>
          <w:rFonts w:cs="Calibri Light"/>
          <w:color w:val="auto"/>
        </w:rPr>
        <w:t>uruchomienie oddymiania powinno odbywać się po zadziałaniu punktowych czujek dymu, ręcznych przycisków uruchamiających oddymianie lub poprzez użycie przycisku ROP w ramach ochrony SSP w budynku lub w momencie alarmu II stopnia z czujek pożarowych chroniących pomieszczenia budynku;</w:t>
      </w:r>
    </w:p>
    <w:p w14:paraId="45A42B64" w14:textId="372A2632"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czujki dymu oraz przyciski oddymiania projektuje się na każdej kondygnacji;</w:t>
      </w:r>
    </w:p>
    <w:p w14:paraId="46217338" w14:textId="0E4BC8C2"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oddymiania powinien być zasilany sprzed przeciwpożarowego wyłącznika prądu;</w:t>
      </w:r>
    </w:p>
    <w:p w14:paraId="0C4E07A9" w14:textId="62F48A1C"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posiadać zestaw akumulatorów awaryjnego zasilania na co najmniej 72 godziny.</w:t>
      </w:r>
    </w:p>
    <w:p w14:paraId="2888897B" w14:textId="6244125C"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 xml:space="preserve">dźwiękowy system ostrzegawczy, nadawany automatycznie po otrzymaniu sygnału z systemu sygnalizacji pożarowej w poziomie kondygnacji parteru i piętra (I </w:t>
      </w:r>
      <w:proofErr w:type="spellStart"/>
      <w:r w:rsidR="007638FE" w:rsidRPr="00DC498A">
        <w:rPr>
          <w:rFonts w:cs="Calibri Light"/>
          <w:color w:val="auto"/>
        </w:rPr>
        <w:t>i</w:t>
      </w:r>
      <w:proofErr w:type="spellEnd"/>
      <w:r w:rsidR="007638FE" w:rsidRPr="00DC498A">
        <w:rPr>
          <w:rFonts w:cs="Calibri Light"/>
          <w:color w:val="auto"/>
        </w:rPr>
        <w:t xml:space="preserve"> II kondygnacja nadziemna) – rozwiązanie zamienne określone ekspertyzą [5],</w:t>
      </w:r>
    </w:p>
    <w:p w14:paraId="190EF82C" w14:textId="77777777" w:rsidR="007638FE" w:rsidRPr="00DC498A" w:rsidRDefault="007638FE" w:rsidP="00055A7B">
      <w:pPr>
        <w:pStyle w:val="Akapitzlist"/>
        <w:spacing w:line="276" w:lineRule="auto"/>
        <w:jc w:val="both"/>
        <w:rPr>
          <w:rFonts w:ascii="Calibri Light" w:hAnsi="Calibri Light" w:cs="Calibri Light"/>
          <w:b/>
          <w:bCs/>
          <w:sz w:val="22"/>
          <w:szCs w:val="22"/>
        </w:rPr>
      </w:pPr>
      <w:r w:rsidRPr="00DC498A">
        <w:rPr>
          <w:rFonts w:ascii="Calibri Light" w:hAnsi="Calibri Light" w:cs="Calibri Light"/>
          <w:b/>
          <w:bCs/>
          <w:sz w:val="22"/>
          <w:szCs w:val="22"/>
        </w:rPr>
        <w:t>Założenia dla systemu DSO:</w:t>
      </w:r>
    </w:p>
    <w:p w14:paraId="6E536435" w14:textId="4AF224DD"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w przypadku wykrycia alarmu pożarowego i wysterowania przez system SSP, system DSO powinien natychmiast stać się niezdolny do wykonywania funkcji nie związanych z ostrzeganiem o niebezpieczeństwie (takich jak przywoływanie, odtwarzanie muzyki lub uprzednio zapisanych informacji przesyłanych do głośników w obszarach wymagających transmisji alarmu),</w:t>
      </w:r>
    </w:p>
    <w:p w14:paraId="10383640" w14:textId="666BFF4F"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być gotowy do rozgłaszania sygnałów i komunikatów alarmowych w ciągu 10s po włączeniu podstawowego lub rezerwowego źródła zasilania,</w:t>
      </w:r>
    </w:p>
    <w:p w14:paraId="5785E56E" w14:textId="41ABB4B1"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w ciągu 3s od zaistnienia zagrożenia system powinien być zdolny do rozgłaszania komunikatów ostrzegawczych przez Operatora lub automatycznie po otrzymaniu sygnału z centrali SSP,</w:t>
      </w:r>
    </w:p>
    <w:p w14:paraId="46BF7EEF" w14:textId="435D483F"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być zdolny do jednoczesnego nadawania sygnałów ostrzegawczych i komunikatów słownych do jednej lub kilku stref jednocześnie, zgodnie z przyjętym sposobem alarmowania,</w:t>
      </w:r>
    </w:p>
    <w:p w14:paraId="3B7565B9" w14:textId="3CF8F912"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DSO zaprojektowany powinien być tak, że uszkodzenie pojedynczego wzmacniacza lub linii głośnikowej nie powoduje całkowitej utraty obszaru pokrycia,</w:t>
      </w:r>
    </w:p>
    <w:p w14:paraId="21CC4E50" w14:textId="62D5BDCB"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sygnały ostrzegawcze (modulowane) + przerwa od 4s do 10s poprzedzają pierwszy komunikat słowny. Sygnał ostrzegawczy oraz komunikat słowny powinny być nadawane kolejno bez przerwy, aż do zmiany zgodnej z procedurą ewakuacji, lub ręcznego wyciszenia,</w:t>
      </w:r>
    </w:p>
    <w:p w14:paraId="35E52051" w14:textId="2AE4D511"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w przypadku pomieszczeń z długim czasem pogłosu, czas między powtarzanymi sekwencjami może zostać wydłużony do 30s, a sygnały ostrzegawcze powinny być rozgłaszane, wówczas gdy okresy ciszy powodowane innymi przyczynami przekraczają 10s,</w:t>
      </w:r>
    </w:p>
    <w:p w14:paraId="32158151" w14:textId="72C2188C"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zastosowane sygnały ostrzegawcze (modulowane) powinny posiadać wyraźnie odróżnialne cechy,</w:t>
      </w:r>
    </w:p>
    <w:p w14:paraId="7E0EDB9C" w14:textId="711DD300"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komunikaty DSO powinny być jasne, krótkie i niedwuznaczne, prowadzone w języku polskim,</w:t>
      </w:r>
    </w:p>
    <w:p w14:paraId="1B0BF20D" w14:textId="28F9823A"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sygnał ostrzegawczy oraz komunikat słowny powinien być nadawany kolejno bez przerwy aż do zmiany zgodnej z procedurą ewakuacji lub ręcznego wyciszenia,</w:t>
      </w:r>
    </w:p>
    <w:p w14:paraId="3451924C" w14:textId="5CC0E3B7"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 xml:space="preserve">system DSO powinien objąć wszystkie pomieszczenia w budynku w obrębie I </w:t>
      </w:r>
      <w:proofErr w:type="spellStart"/>
      <w:r w:rsidR="007638FE" w:rsidRPr="00DC498A">
        <w:rPr>
          <w:rFonts w:cs="Calibri Light"/>
          <w:color w:val="auto"/>
        </w:rPr>
        <w:t>i</w:t>
      </w:r>
      <w:proofErr w:type="spellEnd"/>
      <w:r w:rsidR="007638FE" w:rsidRPr="00DC498A">
        <w:rPr>
          <w:rFonts w:cs="Calibri Light"/>
          <w:color w:val="auto"/>
        </w:rPr>
        <w:t xml:space="preserve"> II kondygnacji nadziemnej budynku, przy uwzględnieniu obszarów wyłączonych z alarmowania tj.: pomieszczenia gdzie nie przewiduje się obecności ludzi, niewielkie pomieszczenia gospodarczo-techniczne, w których przewiduje się sporadyczne przebywanie ludzi w bardzo krótkim czasie (np. szachty instalacyjne, szachty wind, małe magazyny, zsypy), niewielkie pomieszczenia przejściowe, w których czas przebywania ludzi jest ograniczony do czasu potrzebnego na przebycie drogi do pomieszczeń objętych DSO,</w:t>
      </w:r>
    </w:p>
    <w:p w14:paraId="38664294" w14:textId="3E3A6379"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 xml:space="preserve">w budynku zakłada się ewakuację jednoetapową, strefa alarmowa DSO obejmuje wszystkie strefy pożarowe na kondygnacji I </w:t>
      </w:r>
      <w:proofErr w:type="spellStart"/>
      <w:r w:rsidR="007638FE" w:rsidRPr="00DC498A">
        <w:rPr>
          <w:rFonts w:cs="Calibri Light"/>
          <w:color w:val="auto"/>
        </w:rPr>
        <w:t>i</w:t>
      </w:r>
      <w:proofErr w:type="spellEnd"/>
      <w:r w:rsidR="007638FE" w:rsidRPr="00DC498A">
        <w:rPr>
          <w:rFonts w:cs="Calibri Light"/>
          <w:color w:val="auto"/>
        </w:rPr>
        <w:t xml:space="preserve"> II piętra,</w:t>
      </w:r>
    </w:p>
    <w:p w14:paraId="461500DB" w14:textId="790B97F4"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strefy głośnikowe projektuje się odrębnie dla każdej ze stref pożarowych,</w:t>
      </w:r>
    </w:p>
    <w:p w14:paraId="2ECEAA46" w14:textId="55EF83C8" w:rsidR="007638FE" w:rsidRPr="00DC498A" w:rsidRDefault="008F2C0A" w:rsidP="008F2C0A">
      <w:pPr>
        <w:contextualSpacing/>
        <w:rPr>
          <w:rFonts w:cs="Calibri Light"/>
          <w:color w:val="auto"/>
        </w:rPr>
      </w:pPr>
      <w:r w:rsidRPr="00DC498A">
        <w:rPr>
          <w:rFonts w:cs="Calibri Light"/>
          <w:color w:val="auto"/>
        </w:rPr>
        <w:lastRenderedPageBreak/>
        <w:t>–</w:t>
      </w:r>
      <w:r w:rsidRPr="00DC498A">
        <w:rPr>
          <w:rFonts w:cs="Calibri Light"/>
          <w:color w:val="auto"/>
        </w:rPr>
        <w:tab/>
      </w:r>
      <w:r w:rsidR="007638FE" w:rsidRPr="00DC498A">
        <w:rPr>
          <w:rFonts w:cs="Calibri Light"/>
          <w:color w:val="auto"/>
        </w:rPr>
        <w:t>wyzwalanie i dobór stref głośnikowych odbywać się będzie automatycznie z centrali SSP lub ręcznie z wykorzystaniem pulpitu mikrofonu strażaka lub mikrofonu strefowego. W każdej strefie przewidziano prowadzenie co najmniej dwóch linii (A i B) w celu uzyskania redundancji, która ma zapobiegać całkowitej utracie pokrycia w przypadku uszkodzenia jednej z linii w danej strefie głośnikowej,</w:t>
      </w:r>
    </w:p>
    <w:p w14:paraId="49671BAB" w14:textId="18C19CE5"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powinien zapewnić odpowiednie natężenia poziomu dźwięku. Wymagany poziom dźwięku w danym pomieszczeniu powinien być wyższy o min. 6dB i max 20dB od poziomu hałasu tła,</w:t>
      </w:r>
    </w:p>
    <w:p w14:paraId="139D399A" w14:textId="55BE4595"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zrozumiałość mowy w całym obszarze pokrycia będzie wynosiła co najmniej 0,7 na wspólnej skali zrozumiałości mowy CIS,</w:t>
      </w:r>
    </w:p>
    <w:p w14:paraId="11B7918E" w14:textId="23E06670"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 xml:space="preserve">zgodnie z PN-EN 60849:2001 Dźwiękowe Systemy Ostrzegawcze przyjęto następujące kryteria sygnałów ostrzegawczych w całych obszarach pokrycia tj.: minimalny poziom dźwięku 65dBA – pomieszczenia ogólne 75 </w:t>
      </w:r>
      <w:proofErr w:type="spellStart"/>
      <w:r w:rsidR="007638FE" w:rsidRPr="00DC498A">
        <w:rPr>
          <w:rFonts w:cs="Calibri Light"/>
          <w:color w:val="auto"/>
        </w:rPr>
        <w:t>dBA</w:t>
      </w:r>
      <w:proofErr w:type="spellEnd"/>
      <w:r w:rsidR="007638FE" w:rsidRPr="00DC498A">
        <w:rPr>
          <w:rFonts w:cs="Calibri Light"/>
          <w:color w:val="auto"/>
        </w:rPr>
        <w:t xml:space="preserve"> pomieszczenia sypialne (w pobliżu głowy śpiącego), słyszalność dźwięku alarmu powyżej szumu tła (stosunek sygnału do szumu od 6 do 20 </w:t>
      </w:r>
      <w:proofErr w:type="spellStart"/>
      <w:r w:rsidR="007638FE" w:rsidRPr="00DC498A">
        <w:rPr>
          <w:rFonts w:cs="Calibri Light"/>
          <w:color w:val="auto"/>
        </w:rPr>
        <w:t>dBA</w:t>
      </w:r>
      <w:proofErr w:type="spellEnd"/>
      <w:r w:rsidR="007638FE" w:rsidRPr="00DC498A">
        <w:rPr>
          <w:rFonts w:cs="Calibri Light"/>
          <w:color w:val="auto"/>
        </w:rPr>
        <w:t xml:space="preserve">), maksymalny poziom dźwięku alarmu 120 </w:t>
      </w:r>
      <w:proofErr w:type="spellStart"/>
      <w:r w:rsidR="007638FE" w:rsidRPr="00DC498A">
        <w:rPr>
          <w:rFonts w:cs="Calibri Light"/>
          <w:color w:val="auto"/>
        </w:rPr>
        <w:t>dBA</w:t>
      </w:r>
      <w:proofErr w:type="spellEnd"/>
      <w:r w:rsidR="007638FE" w:rsidRPr="00DC498A">
        <w:rPr>
          <w:rFonts w:cs="Calibri Light"/>
          <w:color w:val="auto"/>
        </w:rPr>
        <w:t>,</w:t>
      </w:r>
    </w:p>
    <w:p w14:paraId="4A57A870" w14:textId="6443A525"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urządzenie, które ma najwyższy priorytet (mikrofon strażaka w pomieszczeniu ochrony central SSP i DSO) może zostać włączone w każdej chwili i wyłącza inne źródła sygnałów,</w:t>
      </w:r>
    </w:p>
    <w:p w14:paraId="1FE59ED7" w14:textId="5BB434FB"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do rozgłaszania słownych komunikatów ewakuacyjno-ostrzegawczych, komentarzy a także do ręcznego wyzwolenia automatycznych komunikatów ewakuacyjnych zastosowany zostanie mikrofon strażaka. System umożliwi dowolne i niezależne generowanie różnych sygnałów, komunikatów do wybranych (lub wszystkich) stref. Na czas trwania nadawania komend i sygnałów ewakuacyjnych lub komunikatów słownych do wybranej strefy, zostanie automatycznie wyłączona muzyka generowana przez źródła lokalne, co umożliwi przeprowadzenie sprawnych akcji ewakuacyjnych w obiekcie w sytuacjach ekstremalnych takich jak pożar,</w:t>
      </w:r>
    </w:p>
    <w:p w14:paraId="470B62E4" w14:textId="536BCFF6"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w przypadku pojawienia się alarmu pożarowego rozpoczyna się procedura ewakuacji budynku poprzez automatyczne uruchomienie rozgłaszania odpowiednich komunikatów ewakuacyjnych w strefie alarmowej budynku (ewakuacja jednoetapowa z uwagi na charakterystykę budynku oraz jego zabytkowy stan). System umożliwia przejęcie kontroli przez funkcjonariusza PSP i nadawania komunikatów słownych przez mikrofonowy panel strażaka do wszystkich lub do dowolnej strefy nagłośnienia,</w:t>
      </w:r>
    </w:p>
    <w:p w14:paraId="1ADD94EE" w14:textId="322D90BA"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wyniesiony mikrofon strażaka zlokalizowany zostanie w pomieszczeniu centrali DSO i SSP – proponowane pomieszczenie 0.1 w poziomie parteru,</w:t>
      </w:r>
    </w:p>
    <w:p w14:paraId="41A7289B" w14:textId="7975CE15"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system posiadać powinien własne zasilanie rezerwowe oparte  na modułach zasilaczy i jednostce  zarządzającej systemem zasilania, do której podłączone będą baterię akumulatorów. Jednostka zarządzająca zasilaniem dostarcza napięcie stałe z modułów zasilaczy do każdego urządzenia systemu. Jednostka w trakcie ładowania akumulatorów mierzy ich temperaturę i odpowiednio kompensuje napięcie ładowania. W momencie braku napięcia stałego z modułów zasilaczy, spowodowanego przerwą w zasilaniu sieciowym, jednostka zarządzająca systemem zasilania automatycznie przełącza urządzenia systemu na zasilanie rezerwowe z  baterii akumulatorów.  Pojemność akumulatorów została dobrana za pomocą kalkulatora producenta systemu, tak aby zapewnić 24 godzinny czas podtrzymania systemu w przypadku awarii zasilania sieciowego plus 30 minutowy czas pracy systemu w stanie alarmu na pełnej mocy systemu,</w:t>
      </w:r>
    </w:p>
    <w:p w14:paraId="44CD9A59" w14:textId="6B650068"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centralę systemu DSO należy zasilić napięciem sieciowym 230V poprzez wydzielony obwód zasilania w energię elektryczną. Zasilanie systemu DSO należy wykonać z obwodu gwarantowanego, sprzed przeciwpożarowego wyłącznika prądu. Okablowanie zasilania systemu wykonać przewodami o odporności ogniowej, zapewniającej ciągłość zasilania w czasie pożaru przez 90 min,</w:t>
      </w:r>
    </w:p>
    <w:p w14:paraId="1EA73295" w14:textId="1F968B4F" w:rsidR="007638FE" w:rsidRPr="00DC498A" w:rsidRDefault="008F2C0A" w:rsidP="008F2C0A">
      <w:pPr>
        <w:contextualSpacing/>
        <w:rPr>
          <w:rFonts w:cs="Calibri Light"/>
          <w:color w:val="auto"/>
        </w:rPr>
      </w:pPr>
      <w:r w:rsidRPr="00DC498A">
        <w:rPr>
          <w:rFonts w:cs="Calibri Light"/>
          <w:color w:val="auto"/>
        </w:rPr>
        <w:lastRenderedPageBreak/>
        <w:t>–</w:t>
      </w:r>
      <w:r w:rsidRPr="00DC498A">
        <w:rPr>
          <w:rFonts w:cs="Calibri Light"/>
          <w:color w:val="auto"/>
        </w:rPr>
        <w:tab/>
      </w:r>
      <w:r w:rsidR="007638FE" w:rsidRPr="00DC498A">
        <w:rPr>
          <w:rFonts w:cs="Calibri Light"/>
          <w:color w:val="auto"/>
        </w:rPr>
        <w:t>głośniki systemu DSO muszą posiadać stopnie regulacji mocy dla właściwego dopasowania stopnia nagłośnienia, odpowiednio do charakteru pomieszczenia lub strefy,</w:t>
      </w:r>
    </w:p>
    <w:p w14:paraId="0F4C4756" w14:textId="5A29DDE0"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 xml:space="preserve">połączenie od menadżera systemu do mikrofonu strażaka należy wykonać przewodem ekranowanym typu </w:t>
      </w:r>
      <w:proofErr w:type="spellStart"/>
      <w:r w:rsidR="007638FE" w:rsidRPr="00DC498A">
        <w:rPr>
          <w:rFonts w:cs="Calibri Light"/>
          <w:color w:val="auto"/>
        </w:rPr>
        <w:t>HTKSHekw</w:t>
      </w:r>
      <w:proofErr w:type="spellEnd"/>
      <w:r w:rsidR="007638FE" w:rsidRPr="00DC498A">
        <w:rPr>
          <w:rFonts w:cs="Calibri Light"/>
          <w:color w:val="auto"/>
        </w:rPr>
        <w:t xml:space="preserve"> 4x2x0,8mm PH90. Linie głośnikowe należy wykonać przewodami 2 żyłowymi typu  HTKSH PH90, o przekroju tak dobranym dla poszczególnych linii głośnikowych, aby spadek napięcia  w 100V linii głośnikowej nie przekroczył 10%. Przy przechodzeniu linii głośnikowej z jednej strefy pożarowej do drugiej przejście przez ścianę należy uszczelnić masą uszczelniającą ogniochronną o odporności ogniowej nie mniejszej niż odporność ogniowa ściany. Zastosowany materiał winien być odporny na wpływ wysokich temperatur w czasie pożaru, odporny na zmianę struktury fizycznej i chemicznej, wytrzymały mechanicznie, szczelny, nietoksyczny. Zastosowane materiały powinny posiadać stosowne certyfikaty,</w:t>
      </w:r>
    </w:p>
    <w:p w14:paraId="7C597379" w14:textId="162FFF80" w:rsidR="007638FE" w:rsidRPr="00DC498A" w:rsidRDefault="008F2C0A" w:rsidP="008F2C0A">
      <w:pPr>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dźwiękowy system ostrzegawczy powinien być automatycznie wyzwalany przez system sygnalizacji pożarowej w przypadku alarmu pożarowego. Zgodnie z wymogami normy połączenie sterowań alarmowych między centralą SSP a centralą DSO powinno być kontrolowane przez układ kontroli centrali DSO, natomiast  połączenie sygnalizacji uszkodzenia systemu DSO z centrali DSO do centrali SSP powinno być kontrolowane przez centralę SSP.  Każdy komunikat automatyczny alarmowy będzie poprzedzony dźwiękiem modulowanym w celu zwrócenia uwagi osób przebywających w obiekcie.  Przy nadawaniu komunikatów słownych system może być obsługiwany z mikrofonu strażaka, który będzie miał wyższy priorytet niż komunikaty nadawane automatyczne. Pulpit konsoli mikrofonu umożliwi selektywny wybór strefy lub stref nagłośnienia zgodnie z ustalonym scenariuszem ewakuacyjnym i rozwojem sytuacji pożarowej. W systemie przewiduje się nagranie automatycznego komunikatu odwoławczego wyzwalanego ręcznie z pulpitu mikrofonu strażaka przez upoważnioną obsługę,</w:t>
      </w:r>
    </w:p>
    <w:p w14:paraId="0EAFE2DE" w14:textId="302C39A8" w:rsidR="007638FE" w:rsidRPr="00DC498A" w:rsidRDefault="008F2C0A" w:rsidP="008F2C0A">
      <w:pPr>
        <w:pStyle w:val="Akapitzlist"/>
        <w:widowControl/>
        <w:suppressAutoHyphens w:val="0"/>
        <w:autoSpaceDN/>
        <w:spacing w:line="276" w:lineRule="auto"/>
        <w:ind w:left="142"/>
        <w:contextualSpacing/>
        <w:jc w:val="both"/>
        <w:textAlignment w:val="auto"/>
        <w:rPr>
          <w:rFonts w:ascii="Calibri Light" w:hAnsi="Calibri Light" w:cs="Calibri Light"/>
          <w:sz w:val="22"/>
          <w:szCs w:val="22"/>
        </w:rPr>
      </w:pPr>
      <w:r w:rsidRPr="00DC498A">
        <w:rPr>
          <w:rFonts w:ascii="Calibri Light" w:hAnsi="Calibri Light" w:cs="Calibri Light"/>
          <w:sz w:val="22"/>
          <w:szCs w:val="22"/>
        </w:rPr>
        <w:t>–</w:t>
      </w:r>
      <w:r w:rsidRPr="00DC498A">
        <w:rPr>
          <w:rFonts w:ascii="Calibri Light" w:hAnsi="Calibri Light" w:cs="Calibri Light"/>
          <w:sz w:val="22"/>
          <w:szCs w:val="22"/>
        </w:rPr>
        <w:tab/>
      </w:r>
      <w:r w:rsidR="007638FE" w:rsidRPr="00DC498A">
        <w:rPr>
          <w:rFonts w:ascii="Calibri Light" w:hAnsi="Calibri Light" w:cs="Calibri Light"/>
          <w:sz w:val="22"/>
          <w:szCs w:val="22"/>
        </w:rPr>
        <w:t>rezerwowe źródła zasilania urządzeń przeciwpożarowych w postaci akumulatorów w systemie SSP, oświetlenia awaryjnego ewakuacyjnego</w:t>
      </w:r>
      <w:bookmarkEnd w:id="84"/>
      <w:r w:rsidR="007638FE" w:rsidRPr="00DC498A">
        <w:rPr>
          <w:rFonts w:ascii="Calibri Light" w:hAnsi="Calibri Light" w:cs="Calibri Light"/>
          <w:sz w:val="22"/>
          <w:szCs w:val="22"/>
        </w:rPr>
        <w:t>, systemu usuwania dymu z klatki schodowej KL1 oraz w systemie DSO.</w:t>
      </w:r>
    </w:p>
    <w:p w14:paraId="0C9F2682" w14:textId="77777777" w:rsidR="007638FE" w:rsidRPr="00DC498A" w:rsidRDefault="007638FE" w:rsidP="00055A7B">
      <w:pPr>
        <w:pStyle w:val="Mjstyl"/>
        <w:spacing w:line="276" w:lineRule="auto"/>
        <w:ind w:firstLine="0"/>
        <w:rPr>
          <w:rFonts w:ascii="Calibri Light" w:hAnsi="Calibri Light" w:cs="Calibri Light"/>
          <w:sz w:val="22"/>
          <w:szCs w:val="22"/>
          <w:shd w:val="clear" w:color="auto" w:fill="FFFFFF"/>
        </w:rPr>
      </w:pPr>
    </w:p>
    <w:p w14:paraId="5095041F" w14:textId="34218FDA" w:rsidR="007638FE" w:rsidRPr="00DC498A" w:rsidRDefault="008F2C0A" w:rsidP="008F2C0A">
      <w:pPr>
        <w:pStyle w:val="Nagwek1"/>
        <w:spacing w:before="0"/>
        <w:rPr>
          <w:rFonts w:ascii="Calibri Light" w:hAnsi="Calibri Light" w:cs="Calibri Light"/>
          <w:color w:val="auto"/>
          <w:sz w:val="22"/>
          <w:szCs w:val="22"/>
        </w:rPr>
      </w:pPr>
      <w:bookmarkStart w:id="85" w:name="_Toc122348828"/>
      <w:r w:rsidRPr="00DC498A">
        <w:rPr>
          <w:rFonts w:ascii="Calibri Light" w:hAnsi="Calibri Light" w:cs="Calibri Light"/>
          <w:color w:val="auto"/>
          <w:sz w:val="22"/>
          <w:szCs w:val="22"/>
        </w:rPr>
        <w:t xml:space="preserve">13.10.1 </w:t>
      </w:r>
      <w:r w:rsidR="007638FE" w:rsidRPr="00DC498A">
        <w:rPr>
          <w:rFonts w:ascii="Calibri Light" w:hAnsi="Calibri Light" w:cs="Calibri Light"/>
          <w:color w:val="auto"/>
          <w:sz w:val="22"/>
          <w:szCs w:val="22"/>
        </w:rPr>
        <w:t>Uwagi dot. urządzeń przeciwpożarowych</w:t>
      </w:r>
      <w:bookmarkEnd w:id="85"/>
    </w:p>
    <w:p w14:paraId="7FCBEA41" w14:textId="77777777" w:rsidR="007638FE" w:rsidRPr="00DC498A" w:rsidRDefault="007638FE" w:rsidP="00055A7B">
      <w:pPr>
        <w:pStyle w:val="Standard"/>
        <w:spacing w:line="276" w:lineRule="auto"/>
        <w:jc w:val="both"/>
        <w:rPr>
          <w:rFonts w:ascii="Calibri Light" w:hAnsi="Calibri Light" w:cs="Calibri Light"/>
          <w:sz w:val="22"/>
          <w:szCs w:val="22"/>
        </w:rPr>
      </w:pPr>
      <w:r w:rsidRPr="00DC498A">
        <w:rPr>
          <w:rFonts w:ascii="Calibri Light" w:hAnsi="Calibri Light" w:cs="Calibri Light"/>
          <w:sz w:val="22"/>
          <w:szCs w:val="22"/>
        </w:rPr>
        <w:t xml:space="preserve">Urządzenia przeciwpożarowe wykonane zostaną w oparciu o projekty techniczne instalacji elektrycznej oraz sanitarnej lub projekty techniczne urządzeń przeciwpożarowych, zgodne z obowiązującymi standardami i wiedzą techniczną, wraz z uwzględnieniem zapisów postanowień i ekspertyzy [5] – dotyczy projektów urządzeń przeciwpożarowych. </w:t>
      </w:r>
      <w:r w:rsidRPr="00DC498A">
        <w:rPr>
          <w:rFonts w:ascii="Calibri Light" w:hAnsi="Calibri Light" w:cs="Calibri Light"/>
          <w:bCs/>
          <w:sz w:val="22"/>
          <w:szCs w:val="22"/>
        </w:rPr>
        <w:t>Wszystkie urządzenia i instalacje służące ochronie przeciwpożarowej, stosowane w budynku powinny posiadać odpowiednie dopuszczenia i certyfikaty jednostek dopuszczających do wykorzystania w ochronie przeciwpożarowej – certyfikaty CNBOP, krajowe / europejskie oceny techniczne.</w:t>
      </w:r>
    </w:p>
    <w:p w14:paraId="4CE6CD61" w14:textId="77777777" w:rsidR="007638FE" w:rsidRPr="00DC498A" w:rsidRDefault="007638FE" w:rsidP="00055A7B">
      <w:pPr>
        <w:pStyle w:val="Standard"/>
        <w:spacing w:line="276" w:lineRule="auto"/>
        <w:ind w:firstLine="708"/>
        <w:jc w:val="both"/>
        <w:rPr>
          <w:rFonts w:ascii="Calibri Light" w:hAnsi="Calibri Light" w:cs="Calibri Light"/>
          <w:sz w:val="22"/>
          <w:szCs w:val="22"/>
        </w:rPr>
      </w:pPr>
    </w:p>
    <w:p w14:paraId="4D61CF30" w14:textId="203EEE7F" w:rsidR="007638FE" w:rsidRPr="00DC498A" w:rsidRDefault="008F2C0A" w:rsidP="008F2C0A">
      <w:pPr>
        <w:pStyle w:val="Nagwek1"/>
        <w:spacing w:before="0"/>
        <w:rPr>
          <w:rFonts w:ascii="Calibri Light" w:hAnsi="Calibri Light" w:cs="Calibri Light"/>
          <w:color w:val="auto"/>
          <w:sz w:val="22"/>
          <w:szCs w:val="22"/>
        </w:rPr>
      </w:pPr>
      <w:bookmarkStart w:id="86" w:name="_Toc122348829"/>
      <w:r w:rsidRPr="00DC498A">
        <w:rPr>
          <w:rFonts w:ascii="Calibri Light" w:hAnsi="Calibri Light" w:cs="Calibri Light"/>
          <w:color w:val="auto"/>
          <w:sz w:val="22"/>
          <w:szCs w:val="22"/>
        </w:rPr>
        <w:t xml:space="preserve">13.11 </w:t>
      </w:r>
      <w:r w:rsidR="007638FE" w:rsidRPr="00DC498A">
        <w:rPr>
          <w:rFonts w:ascii="Calibri Light" w:hAnsi="Calibri Light" w:cs="Calibri Light"/>
          <w:color w:val="auto"/>
          <w:sz w:val="22"/>
          <w:szCs w:val="22"/>
        </w:rPr>
        <w:t>Informacje o przygotowaniu obiektu budowlanego i terenu do prowadzenia działań ratowniczych, w tym informacje o punktach poboru wody do celów przeciwpożarowych, nasadach służących do zasilania urządzeń gaśniczych i innych rozwiązaniach przewidzianych do tych działań oraz dźwigach dla ekip ratowniczych i prowadzących do nich dojściach</w:t>
      </w:r>
      <w:bookmarkEnd w:id="86"/>
    </w:p>
    <w:p w14:paraId="3C56532F" w14:textId="77777777" w:rsidR="007638FE" w:rsidRPr="00DC498A" w:rsidRDefault="007638FE" w:rsidP="00055A7B">
      <w:pPr>
        <w:pStyle w:val="Standard"/>
        <w:spacing w:line="276" w:lineRule="auto"/>
        <w:jc w:val="both"/>
        <w:rPr>
          <w:rFonts w:ascii="Calibri Light" w:hAnsi="Calibri Light" w:cs="Calibri Light"/>
          <w:sz w:val="22"/>
          <w:szCs w:val="22"/>
        </w:rPr>
      </w:pPr>
      <w:bookmarkStart w:id="87" w:name="_Hlk63253155"/>
      <w:r w:rsidRPr="00DC498A">
        <w:rPr>
          <w:rFonts w:ascii="Calibri Light" w:hAnsi="Calibri Light" w:cs="Calibri Light"/>
          <w:sz w:val="22"/>
          <w:szCs w:val="22"/>
        </w:rPr>
        <w:t>Zaopatrzenie w wodę do zewnętrznego gaszenia pożaru dla przedmiotowego budynku jest wymagane. Wymagana ilość wody do celów przeciwpożarowych wynosi 20 dm</w:t>
      </w:r>
      <w:r w:rsidRPr="00DC498A">
        <w:rPr>
          <w:rFonts w:ascii="Calibri Light" w:hAnsi="Calibri Light" w:cs="Calibri Light"/>
          <w:sz w:val="22"/>
          <w:szCs w:val="22"/>
          <w:vertAlign w:val="superscript"/>
        </w:rPr>
        <w:t>3</w:t>
      </w:r>
      <w:r w:rsidRPr="00DC498A">
        <w:rPr>
          <w:rFonts w:ascii="Calibri Light" w:hAnsi="Calibri Light" w:cs="Calibri Light"/>
          <w:sz w:val="22"/>
          <w:szCs w:val="22"/>
        </w:rPr>
        <w:t>/s lub 200 m</w:t>
      </w:r>
      <w:r w:rsidRPr="00DC498A">
        <w:rPr>
          <w:rFonts w:ascii="Calibri Light" w:hAnsi="Calibri Light" w:cs="Calibri Light"/>
          <w:sz w:val="22"/>
          <w:szCs w:val="22"/>
          <w:vertAlign w:val="superscript"/>
        </w:rPr>
        <w:t>3</w:t>
      </w:r>
      <w:r w:rsidRPr="00DC498A">
        <w:rPr>
          <w:rFonts w:ascii="Calibri Light" w:hAnsi="Calibri Light" w:cs="Calibri Light"/>
          <w:sz w:val="22"/>
          <w:szCs w:val="22"/>
        </w:rPr>
        <w:t xml:space="preserve"> w przeciwpożarowym zbiorniku wodnym. </w:t>
      </w:r>
    </w:p>
    <w:p w14:paraId="56C1F762" w14:textId="77777777" w:rsidR="007638FE" w:rsidRPr="00DC498A" w:rsidRDefault="007638FE" w:rsidP="00055A7B">
      <w:pPr>
        <w:pStyle w:val="Standard"/>
        <w:spacing w:line="276" w:lineRule="auto"/>
        <w:jc w:val="both"/>
        <w:rPr>
          <w:rFonts w:ascii="Calibri Light" w:hAnsi="Calibri Light" w:cs="Calibri Light"/>
          <w:sz w:val="22"/>
          <w:szCs w:val="22"/>
        </w:rPr>
      </w:pPr>
      <w:r w:rsidRPr="00DC498A">
        <w:rPr>
          <w:rFonts w:ascii="Calibri Light" w:hAnsi="Calibri Light" w:cs="Calibri Light"/>
          <w:sz w:val="22"/>
          <w:szCs w:val="22"/>
        </w:rPr>
        <w:t xml:space="preserve">Pierwszy hydrant zewnętrzny DN 80 znajduje się na terenie działki należącej do Inwestora, w odległości </w:t>
      </w:r>
      <w:r w:rsidRPr="00DC498A">
        <w:rPr>
          <w:rFonts w:ascii="Calibri Light" w:hAnsi="Calibri Light" w:cs="Calibri Light"/>
          <w:sz w:val="22"/>
          <w:szCs w:val="22"/>
        </w:rPr>
        <w:lastRenderedPageBreak/>
        <w:t xml:space="preserve">około 25 m od analizowanego budynku, natomiast drugi hydrant zewnętrzny DN 80 znajduje się na terenach oddalonych od miejsca posadowienia analizowanego budynku w odległości do 169 m od budynku – </w:t>
      </w:r>
      <w:r w:rsidRPr="00DC498A">
        <w:rPr>
          <w:rFonts w:ascii="Calibri Light" w:hAnsi="Calibri Light" w:cs="Calibri Light"/>
          <w:sz w:val="22"/>
          <w:szCs w:val="22"/>
          <w:u w:val="single"/>
        </w:rPr>
        <w:t>dopuszczenie w ramach ekspertyzy i postanowienia [5]</w:t>
      </w:r>
      <w:r w:rsidRPr="00DC498A">
        <w:rPr>
          <w:rFonts w:ascii="Calibri Light" w:hAnsi="Calibri Light" w:cs="Calibri Light"/>
          <w:sz w:val="22"/>
          <w:szCs w:val="22"/>
        </w:rPr>
        <w:t>.</w:t>
      </w:r>
    </w:p>
    <w:p w14:paraId="6A3C451D" w14:textId="77777777" w:rsidR="007638FE" w:rsidRPr="00DC498A" w:rsidRDefault="007638FE" w:rsidP="00055A7B">
      <w:pPr>
        <w:pStyle w:val="Standard"/>
        <w:spacing w:line="276" w:lineRule="auto"/>
        <w:jc w:val="both"/>
        <w:rPr>
          <w:rFonts w:ascii="Calibri Light" w:hAnsi="Calibri Light" w:cs="Calibri Light"/>
          <w:sz w:val="22"/>
          <w:szCs w:val="22"/>
        </w:rPr>
      </w:pPr>
      <w:r w:rsidRPr="00DC498A">
        <w:rPr>
          <w:rFonts w:ascii="Calibri Light" w:hAnsi="Calibri Light" w:cs="Calibri Light"/>
          <w:sz w:val="22"/>
          <w:szCs w:val="22"/>
        </w:rPr>
        <w:t xml:space="preserve">Istniejące hydranty zewnętrzne DN 80 nie spełniają wymagań w zakresie wymaganej ilości wody do celów przeciwpożarowych do zewnętrznego gaszenia pożaru (możliwość poboru wody z dwóch hydrantów DN 80 przy wydajności maksymalnej 12,66 dm3/s – </w:t>
      </w:r>
      <w:r w:rsidRPr="00DC498A">
        <w:rPr>
          <w:rFonts w:ascii="Calibri Light" w:hAnsi="Calibri Light" w:cs="Calibri Light"/>
          <w:sz w:val="22"/>
          <w:szCs w:val="22"/>
          <w:u w:val="single"/>
        </w:rPr>
        <w:t>dopuszczenie w ramach ekspertyzy i postanowienia [5]</w:t>
      </w:r>
      <w:r w:rsidRPr="00DC498A">
        <w:rPr>
          <w:rFonts w:ascii="Calibri Light" w:hAnsi="Calibri Light" w:cs="Calibri Light"/>
          <w:sz w:val="22"/>
          <w:szCs w:val="22"/>
        </w:rPr>
        <w:t>.</w:t>
      </w:r>
    </w:p>
    <w:p w14:paraId="25345390" w14:textId="77777777" w:rsidR="007638FE" w:rsidRPr="00DC498A" w:rsidRDefault="007638FE" w:rsidP="00055A7B">
      <w:pPr>
        <w:pStyle w:val="Standard"/>
        <w:spacing w:line="276" w:lineRule="auto"/>
        <w:jc w:val="both"/>
        <w:rPr>
          <w:rFonts w:ascii="Calibri Light" w:hAnsi="Calibri Light" w:cs="Calibri Light"/>
          <w:sz w:val="22"/>
          <w:szCs w:val="22"/>
        </w:rPr>
      </w:pPr>
      <w:r w:rsidRPr="00DC498A">
        <w:rPr>
          <w:rFonts w:ascii="Calibri Light" w:hAnsi="Calibri Light" w:cs="Calibri Light"/>
          <w:sz w:val="22"/>
          <w:szCs w:val="22"/>
        </w:rPr>
        <w:t>Innych rozwiązań w odniesieniu do projektowanego budynku nie przewiduje się.</w:t>
      </w:r>
    </w:p>
    <w:p w14:paraId="63766F9C" w14:textId="77777777" w:rsidR="007638FE" w:rsidRPr="00DC498A" w:rsidRDefault="007638FE" w:rsidP="00055A7B">
      <w:pPr>
        <w:pStyle w:val="Standard"/>
        <w:spacing w:line="276" w:lineRule="auto"/>
        <w:jc w:val="both"/>
        <w:rPr>
          <w:rFonts w:ascii="Calibri Light" w:hAnsi="Calibri Light" w:cs="Calibri Light"/>
          <w:sz w:val="22"/>
          <w:szCs w:val="22"/>
        </w:rPr>
      </w:pPr>
    </w:p>
    <w:p w14:paraId="05441D6F" w14:textId="5EFBE8A4" w:rsidR="008F2C0A" w:rsidRPr="00DC498A" w:rsidRDefault="008F2C0A" w:rsidP="008F2C0A">
      <w:pPr>
        <w:pStyle w:val="Nagwek1"/>
        <w:spacing w:before="0"/>
        <w:rPr>
          <w:rFonts w:ascii="Calibri Light" w:hAnsi="Calibri Light" w:cs="Calibri Light"/>
          <w:color w:val="auto"/>
          <w:sz w:val="22"/>
          <w:szCs w:val="22"/>
        </w:rPr>
      </w:pPr>
      <w:bookmarkStart w:id="88" w:name="_Toc122348830"/>
      <w:bookmarkEnd w:id="87"/>
      <w:r w:rsidRPr="00DC498A">
        <w:rPr>
          <w:rFonts w:ascii="Calibri Light" w:hAnsi="Calibri Light" w:cs="Calibri Light"/>
          <w:color w:val="auto"/>
          <w:sz w:val="22"/>
          <w:szCs w:val="22"/>
        </w:rPr>
        <w:t>13.12 Informacje o przygotowaniu obiektu budowlanego i terenu do prowadzenia działań ratowniczych, w tym informacje o punktach poboru wody do celów przeciwpożarowych, nasadach służących do zasilania urządzeń gaśniczych i innych rozwiązaniach przewidzianych do tych działań oraz dźwigach dla ekip ratowniczych i prowadzących do nich dojściach</w:t>
      </w:r>
      <w:bookmarkEnd w:id="88"/>
    </w:p>
    <w:p w14:paraId="35593846" w14:textId="77777777" w:rsidR="007638FE" w:rsidRPr="00DC498A" w:rsidRDefault="007638FE" w:rsidP="00055A7B">
      <w:pPr>
        <w:spacing w:after="120"/>
        <w:rPr>
          <w:rFonts w:cs="Calibri Light"/>
          <w:color w:val="auto"/>
        </w:rPr>
      </w:pPr>
      <w:r w:rsidRPr="00DC498A">
        <w:rPr>
          <w:rFonts w:cs="Calibri Light"/>
          <w:color w:val="auto"/>
        </w:rPr>
        <w:t>Budynek wolnostojący. Odległości do budynków sąsiadujących, zlokalizowanych na tej samej działce jak i sąsiednich działkach budowlanych spełniają wymagania określone w przepisach prawa. Obiekt usytułowany jest na terenie tworzącym zespół Pałacowo-Parkowy.</w:t>
      </w:r>
    </w:p>
    <w:p w14:paraId="3AD0A7C7" w14:textId="77777777" w:rsidR="007638FE" w:rsidRPr="00DC498A" w:rsidRDefault="007638FE" w:rsidP="00055A7B">
      <w:pPr>
        <w:rPr>
          <w:rFonts w:cs="Calibri Light"/>
          <w:color w:val="auto"/>
          <w:u w:val="single"/>
        </w:rPr>
      </w:pPr>
      <w:r w:rsidRPr="00DC498A">
        <w:rPr>
          <w:rFonts w:cs="Calibri Light"/>
          <w:color w:val="auto"/>
          <w:u w:val="single"/>
        </w:rPr>
        <w:t>Parametry wpływające na odległości dopuszczalne analizowane budynku:</w:t>
      </w:r>
    </w:p>
    <w:p w14:paraId="71C148AB" w14:textId="208BF723" w:rsidR="007638FE" w:rsidRPr="00DC498A" w:rsidRDefault="008F2C0A" w:rsidP="008F2C0A">
      <w:pPr>
        <w:spacing w:after="12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budynek ZL;</w:t>
      </w:r>
    </w:p>
    <w:p w14:paraId="1F0DBDFC" w14:textId="3494C2EC" w:rsidR="007638FE" w:rsidRPr="00DC498A" w:rsidRDefault="008F2C0A" w:rsidP="008F2C0A">
      <w:pPr>
        <w:spacing w:after="12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ściany zewnętrzne budynku niebędące ścianami oddzielenia przeciwpożarowego, mają na powierzchni większej niż 65% klasę odporności ogniowej (E), określoną w par. 216 ust. 1 w 5 kolumnie tabeli rozporządzenia [1];</w:t>
      </w:r>
    </w:p>
    <w:p w14:paraId="6D3E3BBE" w14:textId="122F664A" w:rsidR="007638FE" w:rsidRPr="00DC498A" w:rsidRDefault="008F2C0A" w:rsidP="008F2C0A">
      <w:pPr>
        <w:spacing w:after="12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ściany zewnętrzne –  nierozprzestrzeniające ognia (NRO);</w:t>
      </w:r>
    </w:p>
    <w:p w14:paraId="0786E801" w14:textId="6C1D3D1A" w:rsidR="007638FE" w:rsidRPr="00DC498A" w:rsidRDefault="008F2C0A" w:rsidP="008F2C0A">
      <w:pPr>
        <w:spacing w:after="120"/>
        <w:contextualSpacing/>
        <w:rPr>
          <w:rFonts w:cs="Calibri Light"/>
          <w:color w:val="auto"/>
        </w:rPr>
      </w:pPr>
      <w:r w:rsidRPr="00DC498A">
        <w:rPr>
          <w:rFonts w:cs="Calibri Light"/>
          <w:color w:val="auto"/>
        </w:rPr>
        <w:t>–</w:t>
      </w:r>
      <w:r w:rsidRPr="00DC498A">
        <w:rPr>
          <w:rFonts w:cs="Calibri Light"/>
          <w:color w:val="auto"/>
        </w:rPr>
        <w:tab/>
      </w:r>
      <w:proofErr w:type="spellStart"/>
      <w:r w:rsidR="007638FE" w:rsidRPr="00DC498A">
        <w:rPr>
          <w:rFonts w:cs="Calibri Light"/>
          <w:color w:val="auto"/>
        </w:rPr>
        <w:t>przekrycie</w:t>
      </w:r>
      <w:proofErr w:type="spellEnd"/>
      <w:r w:rsidR="007638FE" w:rsidRPr="00DC498A">
        <w:rPr>
          <w:rFonts w:cs="Calibri Light"/>
          <w:color w:val="auto"/>
        </w:rPr>
        <w:t xml:space="preserve"> dachu budynku spełnia parametr nierozprzestrzeniania ognia (NRO);</w:t>
      </w:r>
    </w:p>
    <w:p w14:paraId="5D7F2B21" w14:textId="68F133A9" w:rsidR="007638FE" w:rsidRPr="00DC498A" w:rsidRDefault="008F2C0A" w:rsidP="008F2C0A">
      <w:pPr>
        <w:spacing w:after="12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w budynku nie znajdują się pomieszczenia zagrożone wybuchem;</w:t>
      </w:r>
    </w:p>
    <w:p w14:paraId="72A676BD" w14:textId="13D00ACF" w:rsidR="007638FE" w:rsidRPr="00DC498A" w:rsidRDefault="008F2C0A" w:rsidP="008F2C0A">
      <w:pPr>
        <w:spacing w:after="12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w budynku nie zastosowano stałych urządzeń gaśniczych wodnych.</w:t>
      </w:r>
    </w:p>
    <w:p w14:paraId="7726241F" w14:textId="77777777" w:rsidR="007638FE" w:rsidRPr="00DC498A" w:rsidRDefault="007638FE" w:rsidP="00055A7B">
      <w:pPr>
        <w:rPr>
          <w:rFonts w:cs="Calibri Light"/>
          <w:color w:val="auto"/>
          <w:u w:val="single"/>
        </w:rPr>
      </w:pPr>
      <w:r w:rsidRPr="00DC498A">
        <w:rPr>
          <w:rFonts w:cs="Calibri Light"/>
          <w:color w:val="auto"/>
          <w:u w:val="single"/>
        </w:rPr>
        <w:t>Szczegółowe odległości:</w:t>
      </w:r>
    </w:p>
    <w:p w14:paraId="0D44B605" w14:textId="3C4F953A" w:rsidR="007638FE" w:rsidRPr="00DC498A" w:rsidRDefault="008F2C0A" w:rsidP="008F2C0A">
      <w:pPr>
        <w:spacing w:after="12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od strony północnej – teren własnej działki (teren zielony), brak zabudowy. W dalszej odległości droga stanowiąca dojazd na teren obiektu, droga równocześnie stanowi dostęp do budynku dla ekip ratowniczych (dojście z drogi pożarowej);</w:t>
      </w:r>
    </w:p>
    <w:p w14:paraId="2007A1EE" w14:textId="145E9AE2" w:rsidR="007638FE" w:rsidRPr="00DC498A" w:rsidRDefault="008F2C0A" w:rsidP="008F2C0A">
      <w:pPr>
        <w:spacing w:after="12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 xml:space="preserve">od strony południowej – teren własnej działki (teren zielony), brak zabudowy kubaturowej, </w:t>
      </w:r>
    </w:p>
    <w:p w14:paraId="5FDBDF35" w14:textId="4ED3C5EF" w:rsidR="007638FE" w:rsidRPr="00DC498A" w:rsidRDefault="008F2C0A" w:rsidP="008F2C0A">
      <w:pPr>
        <w:spacing w:after="12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od strony wschodniej – teren własnej działki (teren zielony), brak zabudowy kubaturowej,</w:t>
      </w:r>
    </w:p>
    <w:p w14:paraId="110ED37E" w14:textId="67E1AA39" w:rsidR="007638FE" w:rsidRPr="00DC498A" w:rsidRDefault="008F2C0A" w:rsidP="008F2C0A">
      <w:pPr>
        <w:spacing w:after="12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od strony zachodniej – teren własnej działki (teren zielony), w odległości 34 m budynek składowo-magazynowy (oznaczenie budynku na mapie terenu s1).</w:t>
      </w:r>
    </w:p>
    <w:p w14:paraId="304FE95E" w14:textId="6466F7B8" w:rsidR="008F2C0A" w:rsidRPr="00DC498A" w:rsidRDefault="008F2C0A" w:rsidP="008F2C0A">
      <w:pPr>
        <w:pStyle w:val="Nagwek1"/>
        <w:spacing w:before="0"/>
        <w:rPr>
          <w:rFonts w:ascii="Calibri Light" w:hAnsi="Calibri Light" w:cs="Calibri Light"/>
          <w:color w:val="auto"/>
          <w:sz w:val="22"/>
          <w:szCs w:val="22"/>
        </w:rPr>
      </w:pPr>
      <w:bookmarkStart w:id="89" w:name="_Toc122348831"/>
      <w:r w:rsidRPr="00DC498A">
        <w:rPr>
          <w:rFonts w:ascii="Calibri Light" w:hAnsi="Calibri Light" w:cs="Calibri Light"/>
          <w:color w:val="auto"/>
          <w:sz w:val="22"/>
          <w:szCs w:val="22"/>
        </w:rPr>
        <w:t>13.13 Informacje o przygotowaniu obiektu budowlanego i terenu do prowadzenia działań ratowniczych, w tym informacje o punktach poboru wody do celów przeciwpożarowych, nasadach służących do zasilania urządzeń gaśniczych i innych rozwiązaniach przewidzianych do tych działań oraz dźwigach dla ekip ratowniczych i prowadzących do nich dojściach</w:t>
      </w:r>
      <w:bookmarkEnd w:id="89"/>
    </w:p>
    <w:p w14:paraId="27B890AC" w14:textId="0E32A6A3" w:rsidR="007638FE" w:rsidRPr="00DC498A" w:rsidRDefault="007638FE" w:rsidP="00055A7B">
      <w:pPr>
        <w:rPr>
          <w:rFonts w:cs="Calibri Light"/>
          <w:b/>
          <w:bCs/>
          <w:color w:val="auto"/>
        </w:rPr>
      </w:pPr>
      <w:r w:rsidRPr="00DC498A">
        <w:rPr>
          <w:rFonts w:cs="Calibri Light"/>
          <w:b/>
          <w:bCs/>
          <w:color w:val="auto"/>
        </w:rPr>
        <w:t>Przyjęte rozwiązania zamienne wg postanowień i ekspertyzy [5] – dotyczy rozwiązań objętych projektem</w:t>
      </w:r>
      <w:r w:rsidR="00E823E0">
        <w:rPr>
          <w:rFonts w:cs="Calibri Light"/>
          <w:b/>
          <w:bCs/>
          <w:color w:val="auto"/>
        </w:rPr>
        <w:t xml:space="preserve"> technicznym: </w:t>
      </w:r>
    </w:p>
    <w:p w14:paraId="6E92D652" w14:textId="33603042"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wyposażenie budynku w system sygnalizacji pożarowej, zgodny ze specyfikacją techniczną PKN-CEN/TS 54-14:2020-09,  obejmujący urządzenia sygnalizacyjno-alarmowe (ochrona całkowita obiektu) – połączony do stacji odbiorczej alarmów pożarowych (SOAP) zlokalizowanej w Komendzie Powiatowej PSP w Brzegu,</w:t>
      </w:r>
    </w:p>
    <w:p w14:paraId="1234FEB4" w14:textId="1B7476A5" w:rsidR="007638FE" w:rsidRPr="00DC498A" w:rsidRDefault="008F2C0A" w:rsidP="008F2C0A">
      <w:pPr>
        <w:spacing w:after="200"/>
        <w:contextualSpacing/>
        <w:rPr>
          <w:rFonts w:cs="Calibri Light"/>
          <w:color w:val="auto"/>
        </w:rPr>
      </w:pPr>
      <w:r w:rsidRPr="00DC498A">
        <w:rPr>
          <w:rFonts w:cs="Calibri Light"/>
          <w:color w:val="auto"/>
        </w:rPr>
        <w:lastRenderedPageBreak/>
        <w:t>–</w:t>
      </w:r>
      <w:r w:rsidRPr="00DC498A">
        <w:rPr>
          <w:rFonts w:cs="Calibri Light"/>
          <w:color w:val="auto"/>
        </w:rPr>
        <w:tab/>
      </w:r>
      <w:r w:rsidR="007638FE" w:rsidRPr="00DC498A">
        <w:rPr>
          <w:rFonts w:cs="Calibri Light"/>
          <w:color w:val="auto"/>
        </w:rPr>
        <w:t xml:space="preserve">wyposażenie budynku dźwiękowy system ostrzegawczy (DSO) na I </w:t>
      </w:r>
      <w:proofErr w:type="spellStart"/>
      <w:r w:rsidR="007638FE" w:rsidRPr="00DC498A">
        <w:rPr>
          <w:rFonts w:cs="Calibri Light"/>
          <w:color w:val="auto"/>
        </w:rPr>
        <w:t>i</w:t>
      </w:r>
      <w:proofErr w:type="spellEnd"/>
      <w:r w:rsidR="007638FE" w:rsidRPr="00DC498A">
        <w:rPr>
          <w:rFonts w:cs="Calibri Light"/>
          <w:color w:val="auto"/>
        </w:rPr>
        <w:t xml:space="preserve"> II kondygnacji nadziemnej,</w:t>
      </w:r>
    </w:p>
    <w:p w14:paraId="161BFD0F" w14:textId="3BA2F7A9"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cykliczne (co roczne), udokumentowane przeprowadzanie przeszkolenia personelu odpowiedzialnego z obsługę przeciwpożarową obiektu, obejmujące: obsługę centrali systemu sygnalizacji pożarowej i dźwiękowego systemu ostrzegawczego oraz obsługę podręcznego sprzętu gaśniczego i hydrantów pod kątem gaszenia pożarów wewnętrznych w budynku, w początkowej ich fazie,</w:t>
      </w:r>
    </w:p>
    <w:p w14:paraId="4AC7EEBB" w14:textId="0F3A303C"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wyposażenie pomieszczeń kuchni na I kondygnacji nadziemnej w dodatkową gaśnicę przeznaczoną do gaszenia pożarów tłuszczy o masie środka gaśniczego co najmniej 6 kg,</w:t>
      </w:r>
    </w:p>
    <w:p w14:paraId="731E644E" w14:textId="18E8E420"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zastosowanie ponadnormatywnej ilości środka gaśniczego w gaśnicach do ochrony stref pożarowych budynku, przyjmując 2 kg środka gaśniczego w gaśnicach na 50 m2 powierzchni strefy pożarowej,</w:t>
      </w:r>
    </w:p>
    <w:p w14:paraId="6FFB0582" w14:textId="384EA488"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zastosowania na drogach ewakuacyjnych awaryjnego oświetlenia ewakuacyjnego o natężeniu oświetlenia nie mniejszym niż 5 lx przy spełnieniu pozostałych wymagań PN-EN 1838 oraz PN-EN 50172,</w:t>
      </w:r>
    </w:p>
    <w:p w14:paraId="0C0F5220" w14:textId="00F00A79"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wyposażenie pomieszczenia kotłowni i drogi ewakuacyjnej prowadzącej z tego pomieszczenia w awaryjne oświetlenie ewakuacyjne przewidziane dla strefy wysokiego ryzyka (15 luksów),</w:t>
      </w:r>
    </w:p>
    <w:p w14:paraId="42CE5FE1" w14:textId="59A8C8F0"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zastosowanie podświetlanych znaków bezpieczeństwa (tzw. „świecących na jasno”) do oznakowania wyjść ewakuacyjnych z budynku,</w:t>
      </w:r>
    </w:p>
    <w:p w14:paraId="024114CE" w14:textId="216FCE34"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zamknięcie klatki schodowej KL 1 drzwiami dymoszczelnymi o klasie odporności ogniowej EI 60 S200,</w:t>
      </w:r>
    </w:p>
    <w:p w14:paraId="15C7E30D" w14:textId="78F396E1"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 xml:space="preserve">oddzielenie stropem o klasie odporności ogniowej REI 60 palnej konstrukcji i palnego </w:t>
      </w:r>
      <w:proofErr w:type="spellStart"/>
      <w:r w:rsidR="007638FE" w:rsidRPr="00DC498A">
        <w:rPr>
          <w:rFonts w:cs="Calibri Light"/>
          <w:color w:val="auto"/>
        </w:rPr>
        <w:t>przekrycia</w:t>
      </w:r>
      <w:proofErr w:type="spellEnd"/>
      <w:r w:rsidR="007638FE" w:rsidRPr="00DC498A">
        <w:rPr>
          <w:rFonts w:cs="Calibri Light"/>
          <w:color w:val="auto"/>
        </w:rPr>
        <w:t xml:space="preserve"> dachu od pomieszczeń użytkowych na II kondygnacji nadziemnej,</w:t>
      </w:r>
    </w:p>
    <w:p w14:paraId="305E36C1" w14:textId="4C14B2FB"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zapewnienie odległości pomiędzy budynkami – zgodnie z aktualnym stanem faktycznym wskazanym w ekspertyzie,</w:t>
      </w:r>
    </w:p>
    <w:p w14:paraId="29674A1B" w14:textId="00C3E3C8"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zastosowanie ponadnormatywnej klasy odporności ogniowej głównej konstrukcji nośnej budynku, która posiada klasę odporności ogniowej R 120, wobec wymaganej klasy odporności ogniowej nie niższej niż R 60,</w:t>
      </w:r>
    </w:p>
    <w:p w14:paraId="7A92A5ED" w14:textId="701AA986"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zapewnienie klasy odporności ogniowej EI 120 ścian zewnętrznych,</w:t>
      </w:r>
    </w:p>
    <w:p w14:paraId="66F4772C" w14:textId="434CE37E"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zapewnienie klasy odporności ogniowej EI 60 ścian wewnętrznych:</w:t>
      </w:r>
    </w:p>
    <w:p w14:paraId="4B8CB969" w14:textId="77777777" w:rsidR="007638FE" w:rsidRPr="00DC498A" w:rsidRDefault="007638FE" w:rsidP="00055A7B">
      <w:pPr>
        <w:pStyle w:val="Akapitzlist"/>
        <w:widowControl/>
        <w:numPr>
          <w:ilvl w:val="1"/>
          <w:numId w:val="38"/>
        </w:numPr>
        <w:suppressAutoHyphens w:val="0"/>
        <w:autoSpaceDN/>
        <w:spacing w:after="200" w:line="276" w:lineRule="auto"/>
        <w:ind w:left="1134" w:hanging="425"/>
        <w:contextualSpacing/>
        <w:jc w:val="both"/>
        <w:textAlignment w:val="auto"/>
        <w:rPr>
          <w:rFonts w:ascii="Calibri Light" w:hAnsi="Calibri Light" w:cs="Calibri Light"/>
          <w:sz w:val="22"/>
          <w:szCs w:val="22"/>
        </w:rPr>
      </w:pPr>
      <w:r w:rsidRPr="00DC498A">
        <w:rPr>
          <w:rFonts w:ascii="Calibri Light" w:hAnsi="Calibri Light" w:cs="Calibri Light"/>
          <w:sz w:val="22"/>
          <w:szCs w:val="22"/>
        </w:rPr>
        <w:t>oddzielających pomieszczenia od siebie,</w:t>
      </w:r>
    </w:p>
    <w:p w14:paraId="70B1D698" w14:textId="77777777" w:rsidR="007638FE" w:rsidRPr="00DC498A" w:rsidRDefault="007638FE" w:rsidP="00055A7B">
      <w:pPr>
        <w:pStyle w:val="Akapitzlist"/>
        <w:widowControl/>
        <w:numPr>
          <w:ilvl w:val="1"/>
          <w:numId w:val="38"/>
        </w:numPr>
        <w:suppressAutoHyphens w:val="0"/>
        <w:autoSpaceDN/>
        <w:spacing w:after="200" w:line="276" w:lineRule="auto"/>
        <w:ind w:left="1134" w:hanging="425"/>
        <w:contextualSpacing/>
        <w:jc w:val="both"/>
        <w:textAlignment w:val="auto"/>
        <w:rPr>
          <w:rFonts w:ascii="Calibri Light" w:hAnsi="Calibri Light" w:cs="Calibri Light"/>
          <w:sz w:val="22"/>
          <w:szCs w:val="22"/>
        </w:rPr>
      </w:pPr>
      <w:r w:rsidRPr="00DC498A">
        <w:rPr>
          <w:rFonts w:ascii="Calibri Light" w:hAnsi="Calibri Light" w:cs="Calibri Light"/>
          <w:sz w:val="22"/>
          <w:szCs w:val="22"/>
        </w:rPr>
        <w:t>oddzielających pomieszczenia od dróg komunikacji ogólnej,</w:t>
      </w:r>
    </w:p>
    <w:p w14:paraId="7182832C" w14:textId="679F249D" w:rsidR="007638FE" w:rsidRPr="00DC498A" w:rsidRDefault="008F2C0A" w:rsidP="008F2C0A">
      <w:pPr>
        <w:spacing w:after="200"/>
        <w:contextualSpacing/>
        <w:rPr>
          <w:rFonts w:cs="Calibri Light"/>
          <w:color w:val="auto"/>
        </w:rPr>
      </w:pPr>
      <w:r w:rsidRPr="00DC498A">
        <w:rPr>
          <w:rFonts w:cs="Calibri Light"/>
          <w:color w:val="auto"/>
        </w:rPr>
        <w:t>–</w:t>
      </w:r>
      <w:r w:rsidRPr="00DC498A">
        <w:rPr>
          <w:rFonts w:cs="Calibri Light"/>
          <w:color w:val="auto"/>
        </w:rPr>
        <w:tab/>
      </w:r>
      <w:r w:rsidR="007638FE" w:rsidRPr="00DC498A">
        <w:rPr>
          <w:rFonts w:cs="Calibri Light"/>
          <w:color w:val="auto"/>
        </w:rPr>
        <w:t>doprowadzenia do budynku dojazdu, drogę umożliwiającą przejazd pojazdów pożarniczych przez teren działki, na której zlokalizowany jest budynek, w sposób wskazany w części opisowej i graficznej ekspertyzy technicznej [5].</w:t>
      </w:r>
    </w:p>
    <w:p w14:paraId="36EF15DD" w14:textId="77777777" w:rsidR="007638FE" w:rsidRPr="00DC498A" w:rsidRDefault="007638FE" w:rsidP="00055A7B">
      <w:pPr>
        <w:rPr>
          <w:rFonts w:cs="Calibri Light"/>
          <w:b/>
          <w:bCs/>
          <w:color w:val="auto"/>
        </w:rPr>
      </w:pPr>
      <w:r w:rsidRPr="00DC498A">
        <w:rPr>
          <w:rFonts w:cs="Calibri Light"/>
          <w:b/>
          <w:bCs/>
          <w:color w:val="auto"/>
        </w:rPr>
        <w:t>Uzyskane odstępstwa od przepisów rozporządzenia [1] wg postanowienia i ekspertyzy [5] – postanowienie WZ.52840.58.2022:</w:t>
      </w:r>
    </w:p>
    <w:p w14:paraId="0D2681E6"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nienormatywnych parametrów ewakuacyjnej klatki schodowej KL1 w zakresie:</w:t>
      </w:r>
    </w:p>
    <w:p w14:paraId="19521A64" w14:textId="77777777" w:rsidR="007638FE" w:rsidRPr="00DC498A" w:rsidRDefault="007638FE" w:rsidP="00055A7B">
      <w:pPr>
        <w:pStyle w:val="Bezodstpw"/>
        <w:numPr>
          <w:ilvl w:val="1"/>
          <w:numId w:val="35"/>
        </w:numPr>
        <w:autoSpaceDN/>
        <w:spacing w:line="276" w:lineRule="auto"/>
        <w:ind w:left="1134" w:hanging="425"/>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szerokości biegów schodów stałych w budynku (faktyczna minimalna szerokość wynosi 1,10 m, wobec wymaganej co najmniej 1,20 m),</w:t>
      </w:r>
    </w:p>
    <w:p w14:paraId="7DCB2CE4" w14:textId="77777777" w:rsidR="007638FE" w:rsidRPr="00DC498A" w:rsidRDefault="007638FE" w:rsidP="00055A7B">
      <w:pPr>
        <w:pStyle w:val="Bezodstpw"/>
        <w:numPr>
          <w:ilvl w:val="1"/>
          <w:numId w:val="35"/>
        </w:numPr>
        <w:autoSpaceDN/>
        <w:spacing w:line="276" w:lineRule="auto"/>
        <w:ind w:left="1134" w:hanging="425"/>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szerokości spoczników schodów stałych w budynku (faktyczna minimalna szerokość wynosi 1,26 m, wobec wymaganej co najmniej 1,50 m),</w:t>
      </w:r>
    </w:p>
    <w:p w14:paraId="76861A5D" w14:textId="77777777" w:rsidR="007638FE" w:rsidRPr="00DC498A" w:rsidRDefault="007638FE" w:rsidP="00055A7B">
      <w:pPr>
        <w:pStyle w:val="Bezodstpw"/>
        <w:numPr>
          <w:ilvl w:val="1"/>
          <w:numId w:val="35"/>
        </w:numPr>
        <w:autoSpaceDN/>
        <w:spacing w:line="276" w:lineRule="auto"/>
        <w:ind w:left="1134" w:hanging="425"/>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szerokości stopni schodów do kondygnacji podziemnej w budynku, która nie spełnia warunku 2h+s=0,6 m do 0,65 m. Faktycznie powyższa suma wynosi nie więcej niż 0,68 m,</w:t>
      </w:r>
    </w:p>
    <w:p w14:paraId="11AE6596" w14:textId="77777777" w:rsidR="007638FE" w:rsidRPr="00DC498A" w:rsidRDefault="007638FE" w:rsidP="00055A7B">
      <w:pPr>
        <w:pStyle w:val="Bezodstpw"/>
        <w:spacing w:line="276" w:lineRule="auto"/>
        <w:ind w:left="1134"/>
        <w:jc w:val="both"/>
        <w:rPr>
          <w:rFonts w:ascii="Calibri Light" w:eastAsiaTheme="minorEastAsia" w:hAnsi="Calibri Light" w:cs="Calibri Light"/>
          <w:b/>
          <w:bCs/>
          <w:lang w:eastAsia="pl-PL"/>
        </w:rPr>
      </w:pPr>
      <w:r w:rsidRPr="00DC498A">
        <w:rPr>
          <w:rFonts w:ascii="Calibri Light" w:eastAsiaTheme="minorEastAsia" w:hAnsi="Calibri Light" w:cs="Calibri Light"/>
          <w:b/>
          <w:bCs/>
          <w:lang w:eastAsia="pl-PL"/>
        </w:rPr>
        <w:t>naruszenie § 68 ust. 1 oraz § 69 ust. 4 rozporządzenia [1],</w:t>
      </w:r>
    </w:p>
    <w:p w14:paraId="6A7BF272"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lastRenderedPageBreak/>
        <w:t xml:space="preserve">nienormatywnej szerokości użytkowej biegów schodów zewnętrznych przy wejściu do skrzydła wschodniego budynku (faktyczna szerokość wynosi 1,18 m, wobec wymaganej co najmniej 1,20 m </w:t>
      </w:r>
      <w:r w:rsidRPr="00DC498A">
        <w:rPr>
          <w:rFonts w:ascii="Calibri Light" w:eastAsiaTheme="minorEastAsia" w:hAnsi="Calibri Light" w:cs="Calibri Light"/>
          <w:b/>
          <w:bCs/>
          <w:lang w:eastAsia="pl-PL"/>
        </w:rPr>
        <w:t>– naruszenie § 68 ust. 3 rozporządzenia [1],</w:t>
      </w:r>
    </w:p>
    <w:p w14:paraId="30110024"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 xml:space="preserve">nienormatywnej szerokości stopni schodów zewnętrznych przeznaczonych do ewakuacji (faktyczna szerokość wynosi nie mniej niż 0,25 m, wobec wymaganej co najmniej 0,35 m) </w:t>
      </w:r>
      <w:r w:rsidRPr="00DC498A">
        <w:rPr>
          <w:rFonts w:ascii="Calibri Light" w:eastAsiaTheme="minorEastAsia" w:hAnsi="Calibri Light" w:cs="Calibri Light"/>
          <w:b/>
          <w:bCs/>
          <w:lang w:eastAsia="pl-PL"/>
        </w:rPr>
        <w:t>– naruszenie § 69 ust. 5 rozporządzenia [1],</w:t>
      </w:r>
    </w:p>
    <w:p w14:paraId="173F412B"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pomieszczenia kotłowni z kotłem gazowym o mocy do 500 kW nie odpowiadającego wymaganiom określonym w Polskiej Normie w następującym zakresie: usytuowanie kotłowni na kondygnacji podziemnej, brak oświetlenia naturalnego wejścia do kotłowni, nienormatywnej powierzchni okien, które w 50% byłby otwieralne (faktyczna powierzchnia okien w stosunku do powierzchni podłogi wynosi 0,63 m</w:t>
      </w:r>
      <w:r w:rsidRPr="00DC498A">
        <w:rPr>
          <w:rFonts w:ascii="Calibri Light" w:eastAsiaTheme="minorEastAsia" w:hAnsi="Calibri Light" w:cs="Calibri Light"/>
          <w:vertAlign w:val="superscript"/>
          <w:lang w:eastAsia="pl-PL"/>
        </w:rPr>
        <w:t>2</w:t>
      </w:r>
      <w:r w:rsidRPr="00DC498A">
        <w:rPr>
          <w:rFonts w:ascii="Calibri Light" w:eastAsiaTheme="minorEastAsia" w:hAnsi="Calibri Light" w:cs="Calibri Light"/>
          <w:lang w:eastAsia="pl-PL"/>
        </w:rPr>
        <w:t>, wobec wymaganej co najmniej 1,84 m</w:t>
      </w:r>
      <w:r w:rsidRPr="00DC498A">
        <w:rPr>
          <w:rFonts w:ascii="Calibri Light" w:eastAsiaTheme="minorEastAsia" w:hAnsi="Calibri Light" w:cs="Calibri Light"/>
          <w:vertAlign w:val="superscript"/>
          <w:lang w:eastAsia="pl-PL"/>
        </w:rPr>
        <w:t>2</w:t>
      </w:r>
      <w:r w:rsidRPr="00DC498A">
        <w:rPr>
          <w:rFonts w:ascii="Calibri Light" w:eastAsiaTheme="minorEastAsia" w:hAnsi="Calibri Light" w:cs="Calibri Light"/>
          <w:lang w:eastAsia="pl-PL"/>
        </w:rPr>
        <w:t xml:space="preserve">) </w:t>
      </w:r>
      <w:r w:rsidRPr="00DC498A">
        <w:rPr>
          <w:rFonts w:ascii="Calibri Light" w:eastAsiaTheme="minorEastAsia" w:hAnsi="Calibri Light" w:cs="Calibri Light"/>
          <w:b/>
          <w:bCs/>
          <w:lang w:eastAsia="pl-PL"/>
        </w:rPr>
        <w:t>– naruszenie § 176 ust. 1 rozporządzenia [1],</w:t>
      </w:r>
    </w:p>
    <w:p w14:paraId="70B3CB29"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 xml:space="preserve">wykonania oddymiania klatki schodowej KL1 w budynku niezgodnie z Polską Normą, przy jednoczesnym zachowaniu wytycznych projektowych </w:t>
      </w:r>
      <w:proofErr w:type="spellStart"/>
      <w:r w:rsidRPr="00DC498A">
        <w:rPr>
          <w:rFonts w:ascii="Calibri Light" w:eastAsiaTheme="minorEastAsia" w:hAnsi="Calibri Light" w:cs="Calibri Light"/>
          <w:lang w:eastAsia="pl-PL"/>
        </w:rPr>
        <w:t>VdS</w:t>
      </w:r>
      <w:proofErr w:type="spellEnd"/>
      <w:r w:rsidRPr="00DC498A">
        <w:rPr>
          <w:rFonts w:ascii="Calibri Light" w:eastAsiaTheme="minorEastAsia" w:hAnsi="Calibri Light" w:cs="Calibri Light"/>
          <w:lang w:eastAsia="pl-PL"/>
        </w:rPr>
        <w:t xml:space="preserve"> 2221:2001-08 (01) Urządzenia do oddymiania klatek schodowych. Projektowanie i instalowanie </w:t>
      </w:r>
      <w:r w:rsidRPr="00DC498A">
        <w:rPr>
          <w:rFonts w:ascii="Calibri Light" w:eastAsiaTheme="minorEastAsia" w:hAnsi="Calibri Light" w:cs="Calibri Light"/>
          <w:b/>
          <w:bCs/>
          <w:lang w:eastAsia="pl-PL"/>
        </w:rPr>
        <w:t>– naruszenie § 208 ust. 2 pkt 2 lit. D rozporządzenia [1],</w:t>
      </w:r>
    </w:p>
    <w:p w14:paraId="3C85DB1B"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 xml:space="preserve">braku wymaganej klasy odporności ogniowej konstrukcji i </w:t>
      </w:r>
      <w:proofErr w:type="spellStart"/>
      <w:r w:rsidRPr="00DC498A">
        <w:rPr>
          <w:rFonts w:ascii="Calibri Light" w:eastAsiaTheme="minorEastAsia" w:hAnsi="Calibri Light" w:cs="Calibri Light"/>
          <w:lang w:eastAsia="pl-PL"/>
        </w:rPr>
        <w:t>przekrycie</w:t>
      </w:r>
      <w:proofErr w:type="spellEnd"/>
      <w:r w:rsidRPr="00DC498A">
        <w:rPr>
          <w:rFonts w:ascii="Calibri Light" w:eastAsiaTheme="minorEastAsia" w:hAnsi="Calibri Light" w:cs="Calibri Light"/>
          <w:lang w:eastAsia="pl-PL"/>
        </w:rPr>
        <w:t xml:space="preserve"> dachu, która powinna wynosić odpowiednio R 15 i RE 15 </w:t>
      </w:r>
      <w:r w:rsidRPr="00DC498A">
        <w:rPr>
          <w:rFonts w:ascii="Calibri Light" w:eastAsiaTheme="minorEastAsia" w:hAnsi="Calibri Light" w:cs="Calibri Light"/>
          <w:b/>
          <w:bCs/>
          <w:lang w:eastAsia="pl-PL"/>
        </w:rPr>
        <w:t>– naruszenie § 216 ust. 1 rozporządzenia [1],</w:t>
      </w:r>
    </w:p>
    <w:p w14:paraId="76337458"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 xml:space="preserve">pozostawienia zabytkowych drzwi wykonanych z materiałów palnych w ścianie oddzielenia przeciwpożarowego na kondygnacji podziemnej </w:t>
      </w:r>
      <w:r w:rsidRPr="00DC498A">
        <w:rPr>
          <w:rFonts w:ascii="Calibri Light" w:eastAsiaTheme="minorEastAsia" w:hAnsi="Calibri Light" w:cs="Calibri Light"/>
          <w:b/>
          <w:bCs/>
          <w:lang w:eastAsia="pl-PL"/>
        </w:rPr>
        <w:t>– naruszenie § 232 ust. 1 rozporządzenia [1],</w:t>
      </w:r>
    </w:p>
    <w:p w14:paraId="2F03567F"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 xml:space="preserve">nienormatywnej klasy odporności ogniowej stropu oddzielenia przeciwpożarowego nad kondygnacją podziemną, z wyłączeniem stropu nad pomieszczeniem P.-1.7 Kotłownia (faktycznie strop spełnia wymagania odporności ogniowej REI 60, wobec wymaganej REI 120) </w:t>
      </w:r>
      <w:r w:rsidRPr="00DC498A">
        <w:rPr>
          <w:rFonts w:ascii="Calibri Light" w:eastAsiaTheme="minorEastAsia" w:hAnsi="Calibri Light" w:cs="Calibri Light"/>
          <w:b/>
          <w:bCs/>
          <w:lang w:eastAsia="pl-PL"/>
        </w:rPr>
        <w:t>– naruszenie § 232 ust. 4 rozporządzenia [1],</w:t>
      </w:r>
    </w:p>
    <w:p w14:paraId="2E1A09CC"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 xml:space="preserve">nienormatywnej klasy odporności ogniowej ściany oddzielenia przeciwpożarowego oznaczonej w osi nr 1 na I konsygnacji nadziemnej budynku (faktyczna nośność ściany wynosi R 60m, wobec wymaganej R 120) </w:t>
      </w:r>
      <w:r w:rsidRPr="00DC498A">
        <w:rPr>
          <w:rFonts w:ascii="Calibri Light" w:eastAsiaTheme="minorEastAsia" w:hAnsi="Calibri Light" w:cs="Calibri Light"/>
          <w:b/>
          <w:bCs/>
          <w:lang w:eastAsia="pl-PL"/>
        </w:rPr>
        <w:t>– naruszenie § 235 ust. 1 rozporządzenia [1],</w:t>
      </w:r>
    </w:p>
    <w:p w14:paraId="37F6B1C6"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 xml:space="preserve">nienormatywnej szerokości pionowego pasa z materiału niepalnego na całej wysokości ściany zewnętrznej (faktyczna szerokość wynosi nie mniej niż 1,25 m przy odporności ogniowej REI 120, wobec wymaganej szerokości 2 m i odporności ogniowej EI 60) </w:t>
      </w:r>
      <w:r w:rsidRPr="00DC498A">
        <w:rPr>
          <w:rFonts w:ascii="Calibri Light" w:eastAsiaTheme="minorEastAsia" w:hAnsi="Calibri Light" w:cs="Calibri Light"/>
          <w:b/>
          <w:bCs/>
          <w:lang w:eastAsia="pl-PL"/>
        </w:rPr>
        <w:t>– naruszenie § 235 ust. 2 rozporządzenia [1],</w:t>
      </w:r>
    </w:p>
    <w:p w14:paraId="0E0ECA88"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 xml:space="preserve">nienormatywnej szerokości wyjścia z pomieszczenia nr P.0.10 (faktyczna szerokość wynosi nie mniej niż 0,8 m, wobec wymaganej co najmniej 0,9 m) </w:t>
      </w:r>
      <w:r w:rsidRPr="00DC498A">
        <w:rPr>
          <w:rFonts w:ascii="Calibri Light" w:eastAsiaTheme="minorEastAsia" w:hAnsi="Calibri Light" w:cs="Calibri Light"/>
          <w:b/>
          <w:bCs/>
          <w:lang w:eastAsia="pl-PL"/>
        </w:rPr>
        <w:t>– naruszenie § 239 ust. 1 rozporządzenia [1],</w:t>
      </w:r>
    </w:p>
    <w:p w14:paraId="687C6F76"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 xml:space="preserve">nienormatywnej szerokości nieblokowanego skrzydła drzwi dwuskrzydłowych (faktyczna szerokość wynosi nie mniej niż 0,78 m, wobec wymaganej co najmniej 0,9 m) </w:t>
      </w:r>
      <w:r w:rsidRPr="00DC498A">
        <w:rPr>
          <w:rFonts w:ascii="Calibri Light" w:eastAsiaTheme="minorEastAsia" w:hAnsi="Calibri Light" w:cs="Calibri Light"/>
          <w:b/>
          <w:bCs/>
          <w:lang w:eastAsia="pl-PL"/>
        </w:rPr>
        <w:t>– naruszenie § 240 ust. 1 rozporządzenia [1],</w:t>
      </w:r>
    </w:p>
    <w:p w14:paraId="08CCFA95"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 xml:space="preserve">braku klasy odporności ogniowej EI 15 naświetli znajdujących się w obudowie poziomej drogi ewakuacyjnej w poziomie I kondygnacji nadziemnej, w miejscach wskazanych w części graficznej ekspertyzy [5] </w:t>
      </w:r>
      <w:r w:rsidRPr="00DC498A">
        <w:rPr>
          <w:rFonts w:ascii="Calibri Light" w:eastAsiaTheme="minorEastAsia" w:hAnsi="Calibri Light" w:cs="Calibri Light"/>
          <w:b/>
          <w:bCs/>
          <w:lang w:eastAsia="pl-PL"/>
        </w:rPr>
        <w:t>– naruszenie § 241 ust. 1 rozporządzenia [1],</w:t>
      </w:r>
    </w:p>
    <w:p w14:paraId="3AB5CB25"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 xml:space="preserve">braku klasy odporności ogniowej EI 60 drzwi Db1.1 na poziomie II kondygnacji nadziemnej, zlokalizowanych w pasie o szerokości 4 m względem wydzielonej pożarowo klatki schodowej KL1 </w:t>
      </w:r>
      <w:r w:rsidRPr="00DC498A">
        <w:rPr>
          <w:rFonts w:ascii="Calibri Light" w:eastAsiaTheme="minorEastAsia" w:hAnsi="Calibri Light" w:cs="Calibri Light"/>
          <w:b/>
          <w:bCs/>
          <w:lang w:eastAsia="pl-PL"/>
        </w:rPr>
        <w:t>– naruszenie § 249 ust. 6 rozporządzenia [1],</w:t>
      </w:r>
    </w:p>
    <w:p w14:paraId="6B3F19F0"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lastRenderedPageBreak/>
        <w:t xml:space="preserve">nienormatywnej długości dojścia ewakuacyjnego przy jednym kierunku ewakuacji: a. w strefie pożarowej SP 5 (ZL V) (faktyczna długość wynosi nie więcej niż 17,5 m, przy dopuszczalnej długości do 10 m), b. w strefie pożarowej SP 6 (ZL III) (faktyczna długość wynosi nie więcej niż 40 m, przy dopuszczalnej długości do 30 m) </w:t>
      </w:r>
      <w:r w:rsidRPr="00DC498A">
        <w:rPr>
          <w:rFonts w:ascii="Calibri Light" w:eastAsiaTheme="minorEastAsia" w:hAnsi="Calibri Light" w:cs="Calibri Light"/>
          <w:b/>
          <w:bCs/>
          <w:lang w:eastAsia="pl-PL"/>
        </w:rPr>
        <w:t>– naruszenie § 256 ust. 3 rozporządzenia [1],</w:t>
      </w:r>
    </w:p>
    <w:p w14:paraId="6ED301AC" w14:textId="77777777" w:rsidR="007638FE" w:rsidRPr="00DC498A" w:rsidRDefault="007638FE" w:rsidP="00055A7B">
      <w:pPr>
        <w:pStyle w:val="Bezodstpw"/>
        <w:numPr>
          <w:ilvl w:val="0"/>
          <w:numId w:val="35"/>
        </w:numPr>
        <w:autoSpaceDN/>
        <w:spacing w:line="276" w:lineRule="auto"/>
        <w:jc w:val="both"/>
        <w:rPr>
          <w:rFonts w:ascii="Calibri Light" w:eastAsiaTheme="minorEastAsia" w:hAnsi="Calibri Light" w:cs="Calibri Light"/>
          <w:lang w:eastAsia="pl-PL"/>
        </w:rPr>
      </w:pPr>
      <w:r w:rsidRPr="00DC498A">
        <w:rPr>
          <w:rFonts w:ascii="Calibri Light" w:eastAsiaTheme="minorEastAsia" w:hAnsi="Calibri Light" w:cs="Calibri Light"/>
          <w:lang w:eastAsia="pl-PL"/>
        </w:rPr>
        <w:t xml:space="preserve">nienormatywnej szerokości drzwi wyjściowych z holu na zewnątrz budynku (faktyczna szerokość wynosi 1,69 m,. wobec wymaganej 1,8 m) </w:t>
      </w:r>
      <w:r w:rsidRPr="00DC498A">
        <w:rPr>
          <w:rFonts w:ascii="Calibri Light" w:eastAsiaTheme="minorEastAsia" w:hAnsi="Calibri Light" w:cs="Calibri Light"/>
          <w:b/>
          <w:bCs/>
          <w:lang w:eastAsia="pl-PL"/>
        </w:rPr>
        <w:t>– naruszenie § 256 ust. 6 pkt 6 rozporządzenia [1],</w:t>
      </w:r>
    </w:p>
    <w:p w14:paraId="0145319E" w14:textId="77777777" w:rsidR="008B5AF5" w:rsidRPr="00DC498A" w:rsidRDefault="008B5AF5" w:rsidP="00055A7B">
      <w:pPr>
        <w:rPr>
          <w:rFonts w:cs="Calibri Light"/>
          <w:color w:val="auto"/>
        </w:rPr>
      </w:pPr>
    </w:p>
    <w:p w14:paraId="568D2B53" w14:textId="77777777" w:rsidR="00011204" w:rsidRPr="00DC498A" w:rsidRDefault="00011204" w:rsidP="00055A7B">
      <w:pPr>
        <w:rPr>
          <w:rFonts w:cs="Calibri Light"/>
          <w:color w:val="auto"/>
          <w:lang w:eastAsia="pl-PL"/>
        </w:rPr>
      </w:pPr>
    </w:p>
    <w:p w14:paraId="00C40073" w14:textId="3CC3C2FB" w:rsidR="00DD350C" w:rsidRPr="00804388" w:rsidRDefault="00E008DC" w:rsidP="00804388">
      <w:pPr>
        <w:rPr>
          <w:rFonts w:cs="Calibri Light"/>
        </w:rPr>
      </w:pPr>
      <w:r w:rsidRPr="00804388">
        <w:rPr>
          <w:rFonts w:cs="Calibri Light"/>
          <w:lang w:eastAsia="pl-PL"/>
        </w:rPr>
        <w:t xml:space="preserve">Uwagi końcowe: </w:t>
      </w:r>
    </w:p>
    <w:p w14:paraId="3B40E657" w14:textId="2A6E074B" w:rsidR="009F3D34" w:rsidRPr="00804388" w:rsidRDefault="00E008DC" w:rsidP="00804388">
      <w:pPr>
        <w:pStyle w:val="Akapitzlist"/>
        <w:numPr>
          <w:ilvl w:val="0"/>
          <w:numId w:val="43"/>
        </w:numPr>
        <w:spacing w:line="276" w:lineRule="auto"/>
        <w:jc w:val="both"/>
        <w:textAlignment w:val="auto"/>
        <w:rPr>
          <w:rFonts w:ascii="Calibri Light" w:eastAsiaTheme="minorHAnsi" w:hAnsi="Calibri Light" w:cs="Calibri Light"/>
          <w:kern w:val="0"/>
          <w:sz w:val="22"/>
          <w:szCs w:val="22"/>
          <w:lang w:eastAsia="en-US" w:bidi="ar-SA"/>
        </w:rPr>
      </w:pPr>
      <w:r w:rsidRPr="00804388">
        <w:rPr>
          <w:rFonts w:ascii="Calibri Light" w:eastAsiaTheme="minorHAnsi" w:hAnsi="Calibri Light" w:cs="Calibri Light"/>
          <w:kern w:val="0"/>
          <w:sz w:val="22"/>
          <w:szCs w:val="22"/>
          <w:lang w:eastAsia="en-US" w:bidi="ar-SA"/>
        </w:rPr>
        <w:t>Rysunki techniczne należy rozpatrywać łącznie z opisem technicznym i projektami branżowymi</w:t>
      </w:r>
      <w:r w:rsidR="00804388">
        <w:rPr>
          <w:rFonts w:ascii="Calibri Light" w:eastAsiaTheme="minorHAnsi" w:hAnsi="Calibri Light" w:cs="Calibri Light"/>
          <w:kern w:val="0"/>
          <w:sz w:val="22"/>
          <w:szCs w:val="22"/>
          <w:lang w:eastAsia="en-US" w:bidi="ar-SA"/>
        </w:rPr>
        <w:t>.</w:t>
      </w:r>
    </w:p>
    <w:p w14:paraId="2C5C80E1" w14:textId="77777777" w:rsidR="00804388" w:rsidRPr="00804388" w:rsidRDefault="00804388" w:rsidP="00804388">
      <w:pPr>
        <w:pStyle w:val="Akapitzlist"/>
        <w:numPr>
          <w:ilvl w:val="0"/>
          <w:numId w:val="43"/>
        </w:numPr>
        <w:spacing w:line="276" w:lineRule="auto"/>
        <w:jc w:val="both"/>
        <w:textAlignment w:val="auto"/>
        <w:rPr>
          <w:rFonts w:ascii="Calibri Light" w:eastAsiaTheme="minorHAnsi" w:hAnsi="Calibri Light" w:cs="Calibri Light"/>
          <w:kern w:val="0"/>
          <w:sz w:val="22"/>
          <w:szCs w:val="22"/>
          <w:lang w:eastAsia="en-US" w:bidi="ar-SA"/>
        </w:rPr>
      </w:pPr>
      <w:r w:rsidRPr="00804388">
        <w:rPr>
          <w:rFonts w:ascii="Calibri Light" w:eastAsiaTheme="minorHAnsi" w:hAnsi="Calibri Light" w:cs="Calibri Light"/>
          <w:kern w:val="0"/>
          <w:sz w:val="22"/>
          <w:szCs w:val="22"/>
          <w:lang w:eastAsia="en-US" w:bidi="ar-SA"/>
        </w:rPr>
        <w:t xml:space="preserve">Niniejszy projekt techniczny jest integralną częścią </w:t>
      </w:r>
      <w:proofErr w:type="spellStart"/>
      <w:r w:rsidRPr="00804388">
        <w:rPr>
          <w:rFonts w:ascii="Calibri Light" w:eastAsiaTheme="minorHAnsi" w:hAnsi="Calibri Light" w:cs="Calibri Light"/>
          <w:kern w:val="0"/>
          <w:sz w:val="22"/>
          <w:szCs w:val="22"/>
          <w:lang w:eastAsia="en-US" w:bidi="ar-SA"/>
        </w:rPr>
        <w:t>pełnobranżowego</w:t>
      </w:r>
      <w:proofErr w:type="spellEnd"/>
      <w:r w:rsidRPr="00804388">
        <w:rPr>
          <w:rFonts w:ascii="Calibri Light" w:eastAsiaTheme="minorHAnsi" w:hAnsi="Calibri Light" w:cs="Calibri Light"/>
          <w:kern w:val="0"/>
          <w:sz w:val="22"/>
          <w:szCs w:val="22"/>
          <w:lang w:eastAsia="en-US" w:bidi="ar-SA"/>
        </w:rPr>
        <w:t xml:space="preserve"> projektu budowlanego.</w:t>
      </w:r>
    </w:p>
    <w:p w14:paraId="73C90330" w14:textId="77777777" w:rsidR="00804388" w:rsidRPr="00804388" w:rsidRDefault="00804388" w:rsidP="00804388">
      <w:pPr>
        <w:pStyle w:val="Akapitzlist"/>
        <w:numPr>
          <w:ilvl w:val="0"/>
          <w:numId w:val="43"/>
        </w:numPr>
        <w:spacing w:line="276" w:lineRule="auto"/>
        <w:jc w:val="both"/>
        <w:textAlignment w:val="auto"/>
        <w:rPr>
          <w:rFonts w:ascii="Calibri Light" w:eastAsiaTheme="minorHAnsi" w:hAnsi="Calibri Light" w:cs="Calibri Light"/>
          <w:kern w:val="0"/>
          <w:sz w:val="22"/>
          <w:szCs w:val="22"/>
          <w:lang w:eastAsia="en-US" w:bidi="ar-SA"/>
        </w:rPr>
      </w:pPr>
      <w:r w:rsidRPr="00804388">
        <w:rPr>
          <w:rFonts w:ascii="Calibri Light" w:eastAsiaTheme="minorHAnsi" w:hAnsi="Calibri Light" w:cs="Calibri Light"/>
          <w:kern w:val="0"/>
          <w:sz w:val="22"/>
          <w:szCs w:val="22"/>
          <w:lang w:eastAsia="en-US" w:bidi="ar-SA"/>
        </w:rPr>
        <w:t>Wszystkie roboty budowlane powinny być wykonane zgodnie z zasadami sztuki budowlanej, aktualnymi „Warunkami technicznymi wykonania i odbioru robót budowlano-montażowych”, jak również obowiązującymi przepisami i Polskimi Normami, przy zachowaniu przepisów Prawa Budowlanego, BHP i PPOŻ oraz zachowaniem koordynacji robót budowlanych, instalacyjnych i wykończeniowych.</w:t>
      </w:r>
    </w:p>
    <w:p w14:paraId="018C4546" w14:textId="77777777" w:rsidR="00804388" w:rsidRPr="00804388" w:rsidRDefault="00804388" w:rsidP="00804388">
      <w:pPr>
        <w:pStyle w:val="Akapitzlist"/>
        <w:numPr>
          <w:ilvl w:val="0"/>
          <w:numId w:val="43"/>
        </w:numPr>
        <w:spacing w:line="276" w:lineRule="auto"/>
        <w:jc w:val="both"/>
        <w:textAlignment w:val="auto"/>
        <w:rPr>
          <w:rFonts w:ascii="Calibri Light" w:eastAsiaTheme="minorHAnsi" w:hAnsi="Calibri Light" w:cs="Calibri Light"/>
          <w:kern w:val="0"/>
          <w:sz w:val="22"/>
          <w:szCs w:val="22"/>
          <w:lang w:eastAsia="en-US" w:bidi="ar-SA"/>
        </w:rPr>
      </w:pPr>
      <w:r w:rsidRPr="00804388">
        <w:rPr>
          <w:rFonts w:ascii="Calibri Light" w:eastAsiaTheme="minorHAnsi" w:hAnsi="Calibri Light" w:cs="Calibri Light"/>
          <w:kern w:val="0"/>
          <w:sz w:val="22"/>
          <w:szCs w:val="22"/>
          <w:lang w:eastAsia="en-US" w:bidi="ar-SA"/>
        </w:rPr>
        <w:t>Specyfikacje i opisy uwzględniają standard minimalny dla materiałów niezbędnych do właściwego funkcjonowania projektowanej przebudowy. Wykonawca może zaproponować alternatywne rozwiązania pod warunkiem zachowania minimalnego wymaganego standardu</w:t>
      </w:r>
    </w:p>
    <w:p w14:paraId="7D4A3337" w14:textId="5A1AA335" w:rsidR="00804388" w:rsidRDefault="00804388" w:rsidP="00804388">
      <w:pPr>
        <w:pStyle w:val="Akapitzlist"/>
        <w:numPr>
          <w:ilvl w:val="0"/>
          <w:numId w:val="43"/>
        </w:numPr>
        <w:spacing w:line="276" w:lineRule="auto"/>
        <w:jc w:val="both"/>
        <w:textAlignment w:val="auto"/>
        <w:rPr>
          <w:rFonts w:ascii="Calibri Light" w:eastAsiaTheme="minorHAnsi" w:hAnsi="Calibri Light" w:cs="Calibri Light"/>
          <w:kern w:val="0"/>
          <w:sz w:val="22"/>
          <w:szCs w:val="22"/>
          <w:lang w:eastAsia="en-US" w:bidi="ar-SA"/>
        </w:rPr>
      </w:pPr>
      <w:r w:rsidRPr="00804388">
        <w:rPr>
          <w:rFonts w:ascii="Calibri Light" w:eastAsiaTheme="minorHAnsi" w:hAnsi="Calibri Light" w:cs="Calibri Light"/>
          <w:kern w:val="0"/>
          <w:sz w:val="22"/>
          <w:szCs w:val="22"/>
          <w:lang w:eastAsia="en-US" w:bidi="ar-SA"/>
        </w:rPr>
        <w:t>Wszystkie proponowane przez Wykonawcę rozwiązania będą przedłożone Inwestorowi do ostatecznej akceptacji</w:t>
      </w:r>
    </w:p>
    <w:p w14:paraId="40F29A0A" w14:textId="60EFB8E9" w:rsidR="00804388" w:rsidRDefault="00804388" w:rsidP="00804388">
      <w:pPr>
        <w:pStyle w:val="Akapitzlist"/>
        <w:numPr>
          <w:ilvl w:val="0"/>
          <w:numId w:val="43"/>
        </w:numPr>
        <w:spacing w:line="276" w:lineRule="auto"/>
        <w:jc w:val="both"/>
        <w:textAlignment w:val="auto"/>
        <w:rPr>
          <w:rFonts w:ascii="Calibri Light" w:eastAsiaTheme="minorHAnsi" w:hAnsi="Calibri Light" w:cs="Calibri Light"/>
          <w:kern w:val="0"/>
          <w:sz w:val="22"/>
          <w:szCs w:val="22"/>
          <w:lang w:eastAsia="en-US" w:bidi="ar-SA"/>
        </w:rPr>
      </w:pPr>
      <w:r w:rsidRPr="00804388">
        <w:rPr>
          <w:rFonts w:ascii="Calibri Light" w:eastAsiaTheme="minorHAnsi" w:hAnsi="Calibri Light" w:cs="Calibri Light"/>
          <w:kern w:val="0"/>
          <w:sz w:val="22"/>
          <w:szCs w:val="22"/>
          <w:lang w:eastAsia="en-US" w:bidi="ar-SA"/>
        </w:rPr>
        <w:t xml:space="preserve">Wszystkie proponowane przez Wykonawcę rozwiązania będą przedłożone </w:t>
      </w:r>
      <w:r>
        <w:rPr>
          <w:rFonts w:ascii="Calibri Light" w:eastAsiaTheme="minorHAnsi" w:hAnsi="Calibri Light" w:cs="Calibri Light"/>
          <w:kern w:val="0"/>
          <w:sz w:val="22"/>
          <w:szCs w:val="22"/>
          <w:lang w:eastAsia="en-US" w:bidi="ar-SA"/>
        </w:rPr>
        <w:t>Nadzorowi Konserwatorskiemu</w:t>
      </w:r>
      <w:r w:rsidRPr="00804388">
        <w:rPr>
          <w:rFonts w:ascii="Calibri Light" w:eastAsiaTheme="minorHAnsi" w:hAnsi="Calibri Light" w:cs="Calibri Light"/>
          <w:kern w:val="0"/>
          <w:sz w:val="22"/>
          <w:szCs w:val="22"/>
          <w:lang w:eastAsia="en-US" w:bidi="ar-SA"/>
        </w:rPr>
        <w:t xml:space="preserve"> do ostatecznej akceptacji</w:t>
      </w:r>
    </w:p>
    <w:p w14:paraId="0486D0C3" w14:textId="77777777" w:rsidR="00804388" w:rsidRPr="00804388" w:rsidRDefault="00804388" w:rsidP="00804388">
      <w:pPr>
        <w:pStyle w:val="Akapitzlist"/>
        <w:numPr>
          <w:ilvl w:val="0"/>
          <w:numId w:val="43"/>
        </w:numPr>
        <w:spacing w:line="276" w:lineRule="auto"/>
        <w:jc w:val="both"/>
        <w:textAlignment w:val="auto"/>
        <w:rPr>
          <w:rFonts w:ascii="Calibri Light" w:eastAsiaTheme="minorHAnsi" w:hAnsi="Calibri Light" w:cs="Calibri Light"/>
          <w:kern w:val="0"/>
          <w:sz w:val="22"/>
          <w:szCs w:val="22"/>
          <w:lang w:eastAsia="en-US" w:bidi="ar-SA"/>
        </w:rPr>
      </w:pPr>
      <w:r w:rsidRPr="00804388">
        <w:rPr>
          <w:rFonts w:ascii="Calibri Light" w:eastAsiaTheme="minorHAnsi" w:hAnsi="Calibri Light" w:cs="Calibri Light"/>
          <w:kern w:val="0"/>
          <w:sz w:val="22"/>
          <w:szCs w:val="22"/>
          <w:lang w:eastAsia="en-US" w:bidi="ar-SA"/>
        </w:rPr>
        <w:t>Wszystkie wymiary bezwzględnie sprawdzić na budowie</w:t>
      </w:r>
    </w:p>
    <w:p w14:paraId="546530F9" w14:textId="77777777" w:rsidR="00804388" w:rsidRPr="00804388" w:rsidRDefault="00804388" w:rsidP="00804388">
      <w:pPr>
        <w:pStyle w:val="Akapitzlist"/>
        <w:numPr>
          <w:ilvl w:val="0"/>
          <w:numId w:val="43"/>
        </w:numPr>
        <w:spacing w:line="276" w:lineRule="auto"/>
        <w:jc w:val="both"/>
        <w:textAlignment w:val="auto"/>
        <w:rPr>
          <w:rFonts w:ascii="Calibri Light" w:eastAsiaTheme="minorHAnsi" w:hAnsi="Calibri Light" w:cs="Calibri Light"/>
          <w:kern w:val="0"/>
          <w:sz w:val="22"/>
          <w:szCs w:val="22"/>
          <w:lang w:eastAsia="en-US" w:bidi="ar-SA"/>
        </w:rPr>
      </w:pPr>
      <w:r w:rsidRPr="00804388">
        <w:rPr>
          <w:rFonts w:ascii="Calibri Light" w:eastAsiaTheme="minorHAnsi" w:hAnsi="Calibri Light" w:cs="Calibri Light"/>
          <w:kern w:val="0"/>
          <w:sz w:val="22"/>
          <w:szCs w:val="22"/>
          <w:lang w:eastAsia="en-US" w:bidi="ar-SA"/>
        </w:rPr>
        <w:t>Wszystkie elementy konstrukcyjne oraz szczegółowe rozwiązania instalacji są tematem opracowań branżowych</w:t>
      </w:r>
    </w:p>
    <w:p w14:paraId="5BAFCCB9" w14:textId="77777777" w:rsidR="00804388" w:rsidRPr="00804388" w:rsidRDefault="00804388" w:rsidP="00804388">
      <w:pPr>
        <w:pStyle w:val="Akapitzlist"/>
        <w:numPr>
          <w:ilvl w:val="0"/>
          <w:numId w:val="43"/>
        </w:numPr>
        <w:spacing w:line="276" w:lineRule="auto"/>
        <w:jc w:val="both"/>
        <w:textAlignment w:val="auto"/>
        <w:rPr>
          <w:rFonts w:ascii="Calibri Light" w:eastAsiaTheme="minorHAnsi" w:hAnsi="Calibri Light" w:cs="Calibri Light"/>
          <w:kern w:val="0"/>
          <w:sz w:val="22"/>
          <w:szCs w:val="22"/>
          <w:lang w:eastAsia="en-US" w:bidi="ar-SA"/>
        </w:rPr>
      </w:pPr>
      <w:r w:rsidRPr="00804388">
        <w:rPr>
          <w:rFonts w:ascii="Calibri Light" w:eastAsiaTheme="minorHAnsi" w:hAnsi="Calibri Light" w:cs="Calibri Light"/>
          <w:kern w:val="0"/>
          <w:sz w:val="22"/>
          <w:szCs w:val="22"/>
          <w:lang w:eastAsia="en-US" w:bidi="ar-SA"/>
        </w:rPr>
        <w:t>Przejścia instalacyjne przez przegrody oddzielenia pożarowego należy zabezpieczyć do  klasy odporności ogniowej danej przegrody</w:t>
      </w:r>
    </w:p>
    <w:p w14:paraId="1CB6A305" w14:textId="77777777" w:rsidR="006B144A" w:rsidRPr="00DC498A" w:rsidRDefault="006B144A" w:rsidP="00055A7B">
      <w:pPr>
        <w:rPr>
          <w:rFonts w:cs="Calibri Light"/>
          <w:color w:val="auto"/>
          <w:lang w:eastAsia="pl-PL"/>
        </w:rPr>
      </w:pPr>
    </w:p>
    <w:p w14:paraId="2598ABCB" w14:textId="77777777" w:rsidR="006D725A" w:rsidRPr="00DC498A" w:rsidRDefault="006D725A" w:rsidP="00055A7B">
      <w:pPr>
        <w:ind w:firstLine="709"/>
        <w:rPr>
          <w:rFonts w:cs="Calibri Light"/>
          <w:color w:val="auto"/>
          <w:lang w:eastAsia="pl-PL"/>
        </w:rPr>
      </w:pPr>
    </w:p>
    <w:p w14:paraId="6D034E54" w14:textId="77777777" w:rsidR="00A14362" w:rsidRPr="00DC498A" w:rsidRDefault="00A14362" w:rsidP="00055A7B">
      <w:pPr>
        <w:rPr>
          <w:rFonts w:cs="Calibri Light"/>
          <w:color w:val="auto"/>
          <w:u w:val="single"/>
        </w:rPr>
      </w:pPr>
    </w:p>
    <w:p w14:paraId="32E0E693" w14:textId="77777777" w:rsidR="00A14362" w:rsidRPr="00DC498A" w:rsidRDefault="00A14362" w:rsidP="00055A7B">
      <w:pPr>
        <w:rPr>
          <w:rFonts w:cs="Calibri Light"/>
          <w:color w:val="auto"/>
        </w:rPr>
      </w:pPr>
    </w:p>
    <w:p w14:paraId="78FA6B31" w14:textId="77777777" w:rsidR="00E57067" w:rsidRPr="00DC498A" w:rsidRDefault="00E57067" w:rsidP="00055A7B">
      <w:pPr>
        <w:ind w:firstLine="709"/>
        <w:rPr>
          <w:rFonts w:cs="Calibri Light"/>
          <w:color w:val="auto"/>
          <w:lang w:eastAsia="pl-PL"/>
        </w:rPr>
      </w:pPr>
    </w:p>
    <w:p w14:paraId="39EF362E" w14:textId="77777777" w:rsidR="00E57067" w:rsidRPr="00DC498A" w:rsidRDefault="00E57067" w:rsidP="00055A7B">
      <w:pPr>
        <w:ind w:firstLine="709"/>
        <w:rPr>
          <w:rFonts w:cs="Calibri Light"/>
          <w:color w:val="auto"/>
          <w:lang w:eastAsia="pl-PL"/>
        </w:rPr>
      </w:pPr>
    </w:p>
    <w:p w14:paraId="28FE5476" w14:textId="77777777" w:rsidR="00E57067" w:rsidRPr="00DC498A" w:rsidRDefault="00E57067" w:rsidP="00055A7B">
      <w:pPr>
        <w:rPr>
          <w:rFonts w:cs="Calibri Light"/>
          <w:color w:val="auto"/>
        </w:rPr>
      </w:pPr>
    </w:p>
    <w:sectPr w:rsidR="00E57067" w:rsidRPr="00DC498A" w:rsidSect="00831559">
      <w:footerReference w:type="default" r:id="rId92"/>
      <w:footerReference w:type="first" r:id="rId93"/>
      <w:pgSz w:w="11906" w:h="16838"/>
      <w:pgMar w:top="1418" w:right="1418" w:bottom="1418" w:left="1418" w:header="709" w:footer="38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F97E4E" w14:textId="77777777" w:rsidR="000D3DDB" w:rsidRDefault="000D3DDB" w:rsidP="005D5F85">
      <w:pPr>
        <w:spacing w:line="240" w:lineRule="auto"/>
      </w:pPr>
      <w:r>
        <w:separator/>
      </w:r>
    </w:p>
  </w:endnote>
  <w:endnote w:type="continuationSeparator" w:id="0">
    <w:p w14:paraId="2C65FD5D" w14:textId="77777777" w:rsidR="000D3DDB" w:rsidRDefault="000D3DDB" w:rsidP="005D5F8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w:altName w:val="Segoe UI Symbol"/>
    <w:charset w:val="00"/>
    <w:family w:val="auto"/>
    <w:pitch w:val="variable"/>
  </w:font>
  <w:font w:name="OpenSymbol">
    <w:altName w:val="Calibri"/>
    <w:charset w:val="00"/>
    <w:family w:val="auto"/>
    <w:pitch w:val="variable"/>
    <w:sig w:usb0="800000AF" w:usb1="1001ECEA"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Calibri, 'Century Gothic'">
    <w:altName w:val="Arial"/>
    <w:charset w:val="00"/>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544016"/>
      <w:docPartObj>
        <w:docPartGallery w:val="Page Numbers (Bottom of Page)"/>
        <w:docPartUnique/>
      </w:docPartObj>
    </w:sdtPr>
    <w:sdtContent>
      <w:p w14:paraId="707FC8EA" w14:textId="77777777" w:rsidR="00680154" w:rsidRDefault="00385757">
        <w:pPr>
          <w:pStyle w:val="Stopka"/>
          <w:jc w:val="right"/>
        </w:pPr>
        <w:r>
          <w:fldChar w:fldCharType="begin"/>
        </w:r>
        <w:r w:rsidR="00253238">
          <w:instrText xml:space="preserve"> PAGE   \* MERGEFORMAT </w:instrText>
        </w:r>
        <w:r>
          <w:fldChar w:fldCharType="separate"/>
        </w:r>
        <w:r w:rsidR="00C74055">
          <w:rPr>
            <w:noProof/>
          </w:rPr>
          <w:t>24</w:t>
        </w:r>
        <w:r>
          <w:rPr>
            <w:noProof/>
          </w:rPr>
          <w:fldChar w:fldCharType="end"/>
        </w:r>
      </w:p>
    </w:sdtContent>
  </w:sdt>
  <w:p w14:paraId="714BB90F" w14:textId="77777777" w:rsidR="00680154" w:rsidRDefault="0068015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5E271" w14:textId="77777777" w:rsidR="00680154" w:rsidRDefault="00680154" w:rsidP="00831559">
    <w:pPr>
      <w:pStyle w:val="Footer1"/>
      <w:spacing w:line="240" w:lineRule="auto"/>
      <w:jc w:val="right"/>
    </w:pPr>
    <w:r>
      <w:rPr>
        <w:noProof/>
        <w:lang w:eastAsia="pl-PL"/>
      </w:rPr>
      <w:drawing>
        <wp:anchor distT="0" distB="0" distL="114300" distR="114300" simplePos="0" relativeHeight="251661312" behindDoc="0" locked="0" layoutInCell="1" allowOverlap="1" wp14:anchorId="7BD986A2" wp14:editId="630EFE31">
          <wp:simplePos x="0" y="0"/>
          <wp:positionH relativeFrom="margin">
            <wp:align>left</wp:align>
          </wp:positionH>
          <wp:positionV relativeFrom="paragraph">
            <wp:posOffset>22225</wp:posOffset>
          </wp:positionV>
          <wp:extent cx="2268855" cy="368300"/>
          <wp:effectExtent l="19050" t="0" r="0" b="0"/>
          <wp:wrapTight wrapText="bothSides">
            <wp:wrapPolygon edited="0">
              <wp:start x="10882" y="0"/>
              <wp:lineTo x="1995" y="2234"/>
              <wp:lineTo x="-181" y="6703"/>
              <wp:lineTo x="-181" y="17876"/>
              <wp:lineTo x="181" y="20110"/>
              <wp:lineTo x="21219" y="20110"/>
              <wp:lineTo x="21401" y="17876"/>
              <wp:lineTo x="21582" y="8938"/>
              <wp:lineTo x="21582" y="0"/>
              <wp:lineTo x="15416" y="0"/>
              <wp:lineTo x="10882" y="0"/>
            </wp:wrapPolygon>
          </wp:wrapTight>
          <wp:docPr id="2" name="Obraz 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2268855" cy="368300"/>
                  </a:xfrm>
                  <a:prstGeom prst="rect">
                    <a:avLst/>
                  </a:prstGeom>
                  <a:noFill/>
                  <a:ln>
                    <a:noFill/>
                    <a:prstDash/>
                  </a:ln>
                </pic:spPr>
              </pic:pic>
            </a:graphicData>
          </a:graphic>
        </wp:anchor>
      </w:drawing>
    </w:r>
    <w:r>
      <w:rPr>
        <w:rFonts w:ascii="Calibri Light" w:hAnsi="Calibri Light" w:cs="Calibri Light"/>
        <w:sz w:val="20"/>
        <w:szCs w:val="20"/>
      </w:rPr>
      <w:t xml:space="preserve">Active Line Marcin </w:t>
    </w:r>
    <w:proofErr w:type="spellStart"/>
    <w:r>
      <w:rPr>
        <w:rFonts w:ascii="Calibri Light" w:hAnsi="Calibri Light" w:cs="Calibri Light"/>
        <w:sz w:val="20"/>
        <w:szCs w:val="20"/>
      </w:rPr>
      <w:t>Taczalski</w:t>
    </w:r>
    <w:proofErr w:type="spellEnd"/>
    <w:r>
      <w:rPr>
        <w:rFonts w:ascii="Calibri Light" w:hAnsi="Calibri Light" w:cs="Calibri Light"/>
        <w:sz w:val="20"/>
        <w:szCs w:val="20"/>
      </w:rPr>
      <w:br/>
      <w:t>ul. Wojciechowska 7F</w:t>
    </w:r>
    <w:r>
      <w:rPr>
        <w:rFonts w:ascii="Calibri Light" w:hAnsi="Calibri Light" w:cs="Calibri Light"/>
        <w:sz w:val="20"/>
        <w:szCs w:val="20"/>
      </w:rPr>
      <w:br/>
      <w:t>20-704 Lublin</w:t>
    </w:r>
    <w:r>
      <w:rPr>
        <w:rFonts w:ascii="Calibri Light" w:hAnsi="Calibri Light" w:cs="Calibri Light"/>
        <w:sz w:val="20"/>
        <w:szCs w:val="20"/>
      </w:rPr>
      <w:br/>
      <w:t>tel.: 514-564-374</w:t>
    </w:r>
    <w:r>
      <w:rPr>
        <w:rFonts w:ascii="Calibri Light" w:hAnsi="Calibri Light" w:cs="Calibri Light"/>
        <w:sz w:val="20"/>
        <w:szCs w:val="20"/>
      </w:rPr>
      <w:br/>
      <w:t>e-mail: biuro@activeline.eu</w:t>
    </w:r>
    <w:r>
      <w:rPr>
        <w:rFonts w:ascii="Calibri Light" w:hAnsi="Calibri Light" w:cs="Calibri Light"/>
        <w:sz w:val="20"/>
        <w:szCs w:val="20"/>
      </w:rPr>
      <w:br/>
    </w:r>
    <w:r>
      <w:rPr>
        <w:rFonts w:ascii="Calibri Light" w:hAnsi="Calibri Light" w:cs="Calibri Light"/>
        <w:b/>
      </w:rPr>
      <w:t>www.activeline.eu</w:t>
    </w:r>
  </w:p>
  <w:p w14:paraId="4C8CB303" w14:textId="77777777" w:rsidR="00680154" w:rsidRDefault="00680154">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641558" w14:textId="77777777" w:rsidR="000D3DDB" w:rsidRDefault="000D3DDB" w:rsidP="005D5F85">
      <w:pPr>
        <w:spacing w:line="240" w:lineRule="auto"/>
      </w:pPr>
      <w:r>
        <w:separator/>
      </w:r>
    </w:p>
  </w:footnote>
  <w:footnote w:type="continuationSeparator" w:id="0">
    <w:p w14:paraId="284EB5E6" w14:textId="77777777" w:rsidR="000D3DDB" w:rsidRDefault="000D3DDB" w:rsidP="005D5F85">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5"/>
    <w:multiLevelType w:val="multilevel"/>
    <w:tmpl w:val="00000005"/>
    <w:name w:val="WW8Num9"/>
    <w:lvl w:ilvl="0">
      <w:start w:val="1"/>
      <w:numFmt w:val="bullet"/>
      <w:suff w:val="nothing"/>
      <w:lvlText w:val=""/>
      <w:lvlJc w:val="left"/>
      <w:rPr>
        <w:rFonts w:ascii="Symbol" w:hAnsi="Symbol"/>
      </w:rPr>
    </w:lvl>
    <w:lvl w:ilvl="1">
      <w:start w:val="1"/>
      <w:numFmt w:val="bullet"/>
      <w:suff w:val="nothing"/>
      <w:lvlText w:val="o"/>
      <w:lvlJc w:val="left"/>
      <w:rPr>
        <w:rFonts w:ascii="Courier New" w:hAnsi="Courier New"/>
      </w:rPr>
    </w:lvl>
    <w:lvl w:ilvl="2">
      <w:start w:val="1"/>
      <w:numFmt w:val="bullet"/>
      <w:suff w:val="nothing"/>
      <w:lvlText w:val=""/>
      <w:lvlJc w:val="left"/>
      <w:rPr>
        <w:rFonts w:ascii="Wingdings" w:hAnsi="Wingdings"/>
      </w:rPr>
    </w:lvl>
    <w:lvl w:ilvl="3">
      <w:start w:val="1"/>
      <w:numFmt w:val="bullet"/>
      <w:suff w:val="nothing"/>
      <w:lvlText w:val=""/>
      <w:lvlJc w:val="left"/>
      <w:rPr>
        <w:rFonts w:ascii="Symbol" w:hAnsi="Symbol"/>
      </w:rPr>
    </w:lvl>
    <w:lvl w:ilvl="4">
      <w:start w:val="1"/>
      <w:numFmt w:val="bullet"/>
      <w:suff w:val="nothing"/>
      <w:lvlText w:val="o"/>
      <w:lvlJc w:val="left"/>
      <w:rPr>
        <w:rFonts w:ascii="Courier New" w:hAnsi="Courier New"/>
      </w:rPr>
    </w:lvl>
    <w:lvl w:ilvl="5">
      <w:start w:val="1"/>
      <w:numFmt w:val="bullet"/>
      <w:suff w:val="nothing"/>
      <w:lvlText w:val=""/>
      <w:lvlJc w:val="left"/>
      <w:rPr>
        <w:rFonts w:ascii="Wingdings" w:hAnsi="Wingdings"/>
      </w:rPr>
    </w:lvl>
    <w:lvl w:ilvl="6">
      <w:start w:val="1"/>
      <w:numFmt w:val="bullet"/>
      <w:suff w:val="nothing"/>
      <w:lvlText w:val=""/>
      <w:lvlJc w:val="left"/>
      <w:rPr>
        <w:rFonts w:ascii="Symbol" w:hAnsi="Symbol"/>
      </w:rPr>
    </w:lvl>
    <w:lvl w:ilvl="7">
      <w:start w:val="1"/>
      <w:numFmt w:val="bullet"/>
      <w:suff w:val="nothing"/>
      <w:lvlText w:val="o"/>
      <w:lvlJc w:val="left"/>
      <w:rPr>
        <w:rFonts w:ascii="Courier New" w:hAnsi="Courier New"/>
      </w:rPr>
    </w:lvl>
    <w:lvl w:ilvl="8">
      <w:start w:val="1"/>
      <w:numFmt w:val="bullet"/>
      <w:suff w:val="nothing"/>
      <w:lvlText w:val=""/>
      <w:lvlJc w:val="left"/>
      <w:rPr>
        <w:rFonts w:ascii="Wingdings" w:hAnsi="Wingdings"/>
      </w:rPr>
    </w:lvl>
  </w:abstractNum>
  <w:abstractNum w:abstractNumId="1" w15:restartNumberingAfterBreak="0">
    <w:nsid w:val="00000010"/>
    <w:multiLevelType w:val="multilevel"/>
    <w:tmpl w:val="00000010"/>
    <w:lvl w:ilvl="0">
      <w:start w:val="1"/>
      <w:numFmt w:val="bullet"/>
      <w:suff w:val="nothing"/>
      <w:lvlText w:val="•"/>
      <w:lvlJc w:val="left"/>
      <w:rPr>
        <w:rFonts w:ascii="StarSymbol" w:eastAsia="StarSymbol" w:hAnsi="StarSymbol"/>
        <w:sz w:val="18"/>
      </w:rPr>
    </w:lvl>
    <w:lvl w:ilvl="1">
      <w:start w:val="1"/>
      <w:numFmt w:val="bullet"/>
      <w:suff w:val="nothing"/>
      <w:lvlText w:val="•"/>
      <w:lvlJc w:val="left"/>
      <w:rPr>
        <w:rFonts w:ascii="StarSymbol" w:eastAsia="StarSymbol" w:hAnsi="StarSymbol"/>
        <w:sz w:val="18"/>
      </w:rPr>
    </w:lvl>
    <w:lvl w:ilvl="2">
      <w:start w:val="1"/>
      <w:numFmt w:val="bullet"/>
      <w:suff w:val="nothing"/>
      <w:lvlText w:val="•"/>
      <w:lvlJc w:val="left"/>
      <w:rPr>
        <w:rFonts w:ascii="StarSymbol" w:eastAsia="StarSymbol" w:hAnsi="StarSymbol"/>
        <w:sz w:val="18"/>
      </w:rPr>
    </w:lvl>
    <w:lvl w:ilvl="3">
      <w:start w:val="1"/>
      <w:numFmt w:val="bullet"/>
      <w:suff w:val="nothing"/>
      <w:lvlText w:val="•"/>
      <w:lvlJc w:val="left"/>
      <w:rPr>
        <w:rFonts w:ascii="StarSymbol" w:eastAsia="StarSymbol" w:hAnsi="StarSymbol"/>
        <w:sz w:val="18"/>
      </w:rPr>
    </w:lvl>
    <w:lvl w:ilvl="4">
      <w:start w:val="1"/>
      <w:numFmt w:val="bullet"/>
      <w:suff w:val="nothing"/>
      <w:lvlText w:val="•"/>
      <w:lvlJc w:val="left"/>
      <w:rPr>
        <w:rFonts w:ascii="StarSymbol" w:eastAsia="StarSymbol" w:hAnsi="StarSymbol"/>
        <w:sz w:val="18"/>
      </w:rPr>
    </w:lvl>
    <w:lvl w:ilvl="5">
      <w:start w:val="1"/>
      <w:numFmt w:val="bullet"/>
      <w:suff w:val="nothing"/>
      <w:lvlText w:val="•"/>
      <w:lvlJc w:val="left"/>
      <w:rPr>
        <w:rFonts w:ascii="StarSymbol" w:eastAsia="StarSymbol" w:hAnsi="StarSymbol"/>
        <w:sz w:val="18"/>
      </w:rPr>
    </w:lvl>
    <w:lvl w:ilvl="6">
      <w:start w:val="1"/>
      <w:numFmt w:val="bullet"/>
      <w:suff w:val="nothing"/>
      <w:lvlText w:val="•"/>
      <w:lvlJc w:val="left"/>
      <w:rPr>
        <w:rFonts w:ascii="StarSymbol" w:eastAsia="StarSymbol" w:hAnsi="StarSymbol"/>
        <w:sz w:val="18"/>
      </w:rPr>
    </w:lvl>
    <w:lvl w:ilvl="7">
      <w:start w:val="1"/>
      <w:numFmt w:val="bullet"/>
      <w:suff w:val="nothing"/>
      <w:lvlText w:val="•"/>
      <w:lvlJc w:val="left"/>
      <w:rPr>
        <w:rFonts w:ascii="StarSymbol" w:eastAsia="StarSymbol" w:hAnsi="StarSymbol"/>
        <w:sz w:val="18"/>
      </w:rPr>
    </w:lvl>
    <w:lvl w:ilvl="8">
      <w:start w:val="1"/>
      <w:numFmt w:val="bullet"/>
      <w:suff w:val="nothing"/>
      <w:lvlText w:val="•"/>
      <w:lvlJc w:val="left"/>
      <w:rPr>
        <w:rFonts w:ascii="StarSymbol" w:eastAsia="StarSymbol" w:hAnsi="StarSymbol"/>
        <w:sz w:val="18"/>
      </w:rPr>
    </w:lvl>
  </w:abstractNum>
  <w:abstractNum w:abstractNumId="2" w15:restartNumberingAfterBreak="0">
    <w:nsid w:val="00000011"/>
    <w:multiLevelType w:val="multilevel"/>
    <w:tmpl w:val="00000011"/>
    <w:lvl w:ilvl="0">
      <w:start w:val="1"/>
      <w:numFmt w:val="bullet"/>
      <w:suff w:val="nothing"/>
      <w:lvlText w:val="•"/>
      <w:lvlJc w:val="left"/>
      <w:rPr>
        <w:rFonts w:ascii="StarSymbol" w:eastAsia="StarSymbol" w:hAnsi="StarSymbol"/>
        <w:sz w:val="18"/>
      </w:rPr>
    </w:lvl>
    <w:lvl w:ilvl="1">
      <w:start w:val="1"/>
      <w:numFmt w:val="bullet"/>
      <w:suff w:val="nothing"/>
      <w:lvlText w:val="•"/>
      <w:lvlJc w:val="left"/>
      <w:rPr>
        <w:rFonts w:ascii="StarSymbol" w:eastAsia="StarSymbol" w:hAnsi="StarSymbol"/>
        <w:sz w:val="18"/>
      </w:rPr>
    </w:lvl>
    <w:lvl w:ilvl="2">
      <w:start w:val="1"/>
      <w:numFmt w:val="bullet"/>
      <w:suff w:val="nothing"/>
      <w:lvlText w:val="•"/>
      <w:lvlJc w:val="left"/>
      <w:rPr>
        <w:rFonts w:ascii="StarSymbol" w:eastAsia="StarSymbol" w:hAnsi="StarSymbol"/>
        <w:sz w:val="18"/>
      </w:rPr>
    </w:lvl>
    <w:lvl w:ilvl="3">
      <w:start w:val="1"/>
      <w:numFmt w:val="bullet"/>
      <w:suff w:val="nothing"/>
      <w:lvlText w:val="•"/>
      <w:lvlJc w:val="left"/>
      <w:rPr>
        <w:rFonts w:ascii="StarSymbol" w:eastAsia="StarSymbol" w:hAnsi="StarSymbol"/>
        <w:sz w:val="18"/>
      </w:rPr>
    </w:lvl>
    <w:lvl w:ilvl="4">
      <w:start w:val="1"/>
      <w:numFmt w:val="bullet"/>
      <w:suff w:val="nothing"/>
      <w:lvlText w:val="•"/>
      <w:lvlJc w:val="left"/>
      <w:rPr>
        <w:rFonts w:ascii="StarSymbol" w:eastAsia="StarSymbol" w:hAnsi="StarSymbol"/>
        <w:sz w:val="18"/>
      </w:rPr>
    </w:lvl>
    <w:lvl w:ilvl="5">
      <w:start w:val="1"/>
      <w:numFmt w:val="bullet"/>
      <w:suff w:val="nothing"/>
      <w:lvlText w:val="•"/>
      <w:lvlJc w:val="left"/>
      <w:rPr>
        <w:rFonts w:ascii="StarSymbol" w:eastAsia="StarSymbol" w:hAnsi="StarSymbol"/>
        <w:sz w:val="18"/>
      </w:rPr>
    </w:lvl>
    <w:lvl w:ilvl="6">
      <w:start w:val="1"/>
      <w:numFmt w:val="bullet"/>
      <w:suff w:val="nothing"/>
      <w:lvlText w:val="•"/>
      <w:lvlJc w:val="left"/>
      <w:rPr>
        <w:rFonts w:ascii="StarSymbol" w:eastAsia="StarSymbol" w:hAnsi="StarSymbol"/>
        <w:sz w:val="18"/>
      </w:rPr>
    </w:lvl>
    <w:lvl w:ilvl="7">
      <w:start w:val="1"/>
      <w:numFmt w:val="bullet"/>
      <w:suff w:val="nothing"/>
      <w:lvlText w:val="•"/>
      <w:lvlJc w:val="left"/>
      <w:rPr>
        <w:rFonts w:ascii="StarSymbol" w:eastAsia="StarSymbol" w:hAnsi="StarSymbol"/>
        <w:sz w:val="18"/>
      </w:rPr>
    </w:lvl>
    <w:lvl w:ilvl="8">
      <w:start w:val="1"/>
      <w:numFmt w:val="bullet"/>
      <w:suff w:val="nothing"/>
      <w:lvlText w:val="•"/>
      <w:lvlJc w:val="left"/>
      <w:rPr>
        <w:rFonts w:ascii="StarSymbol" w:eastAsia="StarSymbol" w:hAnsi="StarSymbol"/>
        <w:sz w:val="18"/>
      </w:rPr>
    </w:lvl>
  </w:abstractNum>
  <w:abstractNum w:abstractNumId="3" w15:restartNumberingAfterBreak="0">
    <w:nsid w:val="00444E17"/>
    <w:multiLevelType w:val="hybridMultilevel"/>
    <w:tmpl w:val="1910C380"/>
    <w:lvl w:ilvl="0" w:tplc="3DB4913E">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23018DE"/>
    <w:multiLevelType w:val="multilevel"/>
    <w:tmpl w:val="50845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2390283"/>
    <w:multiLevelType w:val="hybridMultilevel"/>
    <w:tmpl w:val="4CB416F0"/>
    <w:lvl w:ilvl="0" w:tplc="AA202266">
      <w:start w:val="1"/>
      <w:numFmt w:val="bullet"/>
      <w:lvlText w:val="-"/>
      <w:lvlJc w:val="left"/>
      <w:pPr>
        <w:ind w:left="725" w:hanging="360"/>
      </w:pPr>
      <w:rPr>
        <w:rFonts w:ascii="Times New Roman" w:eastAsia="Times New Roman" w:hAnsi="Times New Roman" w:hint="default"/>
        <w:b w:val="0"/>
        <w:i w:val="0"/>
        <w:color w:val="auto"/>
        <w:sz w:val="24"/>
      </w:rPr>
    </w:lvl>
    <w:lvl w:ilvl="1" w:tplc="04150003">
      <w:start w:val="1"/>
      <w:numFmt w:val="bullet"/>
      <w:lvlText w:val="o"/>
      <w:lvlJc w:val="left"/>
      <w:pPr>
        <w:ind w:left="1445" w:hanging="360"/>
      </w:pPr>
      <w:rPr>
        <w:rFonts w:ascii="Courier New" w:hAnsi="Courier New" w:hint="default"/>
      </w:rPr>
    </w:lvl>
    <w:lvl w:ilvl="2" w:tplc="04150005" w:tentative="1">
      <w:start w:val="1"/>
      <w:numFmt w:val="bullet"/>
      <w:lvlText w:val=""/>
      <w:lvlJc w:val="left"/>
      <w:pPr>
        <w:ind w:left="2165" w:hanging="360"/>
      </w:pPr>
      <w:rPr>
        <w:rFonts w:ascii="Wingdings" w:hAnsi="Wingdings" w:hint="default"/>
      </w:rPr>
    </w:lvl>
    <w:lvl w:ilvl="3" w:tplc="04150001" w:tentative="1">
      <w:start w:val="1"/>
      <w:numFmt w:val="bullet"/>
      <w:lvlText w:val=""/>
      <w:lvlJc w:val="left"/>
      <w:pPr>
        <w:ind w:left="2885" w:hanging="360"/>
      </w:pPr>
      <w:rPr>
        <w:rFonts w:ascii="Symbol" w:hAnsi="Symbol" w:hint="default"/>
      </w:rPr>
    </w:lvl>
    <w:lvl w:ilvl="4" w:tplc="04150003" w:tentative="1">
      <w:start w:val="1"/>
      <w:numFmt w:val="bullet"/>
      <w:lvlText w:val="o"/>
      <w:lvlJc w:val="left"/>
      <w:pPr>
        <w:ind w:left="3605" w:hanging="360"/>
      </w:pPr>
      <w:rPr>
        <w:rFonts w:ascii="Courier New" w:hAnsi="Courier New" w:hint="default"/>
      </w:rPr>
    </w:lvl>
    <w:lvl w:ilvl="5" w:tplc="04150005" w:tentative="1">
      <w:start w:val="1"/>
      <w:numFmt w:val="bullet"/>
      <w:lvlText w:val=""/>
      <w:lvlJc w:val="left"/>
      <w:pPr>
        <w:ind w:left="4325" w:hanging="360"/>
      </w:pPr>
      <w:rPr>
        <w:rFonts w:ascii="Wingdings" w:hAnsi="Wingdings" w:hint="default"/>
      </w:rPr>
    </w:lvl>
    <w:lvl w:ilvl="6" w:tplc="04150001" w:tentative="1">
      <w:start w:val="1"/>
      <w:numFmt w:val="bullet"/>
      <w:lvlText w:val=""/>
      <w:lvlJc w:val="left"/>
      <w:pPr>
        <w:ind w:left="5045" w:hanging="360"/>
      </w:pPr>
      <w:rPr>
        <w:rFonts w:ascii="Symbol" w:hAnsi="Symbol" w:hint="default"/>
      </w:rPr>
    </w:lvl>
    <w:lvl w:ilvl="7" w:tplc="04150003" w:tentative="1">
      <w:start w:val="1"/>
      <w:numFmt w:val="bullet"/>
      <w:lvlText w:val="o"/>
      <w:lvlJc w:val="left"/>
      <w:pPr>
        <w:ind w:left="5765" w:hanging="360"/>
      </w:pPr>
      <w:rPr>
        <w:rFonts w:ascii="Courier New" w:hAnsi="Courier New" w:hint="default"/>
      </w:rPr>
    </w:lvl>
    <w:lvl w:ilvl="8" w:tplc="04150005" w:tentative="1">
      <w:start w:val="1"/>
      <w:numFmt w:val="bullet"/>
      <w:lvlText w:val=""/>
      <w:lvlJc w:val="left"/>
      <w:pPr>
        <w:ind w:left="6485" w:hanging="360"/>
      </w:pPr>
      <w:rPr>
        <w:rFonts w:ascii="Wingdings" w:hAnsi="Wingdings" w:hint="default"/>
      </w:rPr>
    </w:lvl>
  </w:abstractNum>
  <w:abstractNum w:abstractNumId="6" w15:restartNumberingAfterBreak="0">
    <w:nsid w:val="058F01E8"/>
    <w:multiLevelType w:val="hybridMultilevel"/>
    <w:tmpl w:val="9586C77C"/>
    <w:lvl w:ilvl="0" w:tplc="04150001">
      <w:start w:val="1"/>
      <w:numFmt w:val="bullet"/>
      <w:lvlText w:val=""/>
      <w:lvlJc w:val="left"/>
      <w:pPr>
        <w:ind w:left="1496" w:hanging="360"/>
      </w:pPr>
      <w:rPr>
        <w:rFonts w:ascii="Symbol" w:hAnsi="Symbol" w:hint="default"/>
      </w:rPr>
    </w:lvl>
    <w:lvl w:ilvl="1" w:tplc="04150003" w:tentative="1">
      <w:start w:val="1"/>
      <w:numFmt w:val="bullet"/>
      <w:lvlText w:val="o"/>
      <w:lvlJc w:val="left"/>
      <w:pPr>
        <w:ind w:left="2216" w:hanging="360"/>
      </w:pPr>
      <w:rPr>
        <w:rFonts w:ascii="Courier New" w:hAnsi="Courier New" w:cs="Courier New" w:hint="default"/>
      </w:rPr>
    </w:lvl>
    <w:lvl w:ilvl="2" w:tplc="04150005" w:tentative="1">
      <w:start w:val="1"/>
      <w:numFmt w:val="bullet"/>
      <w:lvlText w:val=""/>
      <w:lvlJc w:val="left"/>
      <w:pPr>
        <w:ind w:left="2936" w:hanging="360"/>
      </w:pPr>
      <w:rPr>
        <w:rFonts w:ascii="Wingdings" w:hAnsi="Wingdings" w:hint="default"/>
      </w:rPr>
    </w:lvl>
    <w:lvl w:ilvl="3" w:tplc="04150001" w:tentative="1">
      <w:start w:val="1"/>
      <w:numFmt w:val="bullet"/>
      <w:lvlText w:val=""/>
      <w:lvlJc w:val="left"/>
      <w:pPr>
        <w:ind w:left="3656" w:hanging="360"/>
      </w:pPr>
      <w:rPr>
        <w:rFonts w:ascii="Symbol" w:hAnsi="Symbol" w:hint="default"/>
      </w:rPr>
    </w:lvl>
    <w:lvl w:ilvl="4" w:tplc="04150003" w:tentative="1">
      <w:start w:val="1"/>
      <w:numFmt w:val="bullet"/>
      <w:lvlText w:val="o"/>
      <w:lvlJc w:val="left"/>
      <w:pPr>
        <w:ind w:left="4376" w:hanging="360"/>
      </w:pPr>
      <w:rPr>
        <w:rFonts w:ascii="Courier New" w:hAnsi="Courier New" w:cs="Courier New" w:hint="default"/>
      </w:rPr>
    </w:lvl>
    <w:lvl w:ilvl="5" w:tplc="04150005" w:tentative="1">
      <w:start w:val="1"/>
      <w:numFmt w:val="bullet"/>
      <w:lvlText w:val=""/>
      <w:lvlJc w:val="left"/>
      <w:pPr>
        <w:ind w:left="5096" w:hanging="360"/>
      </w:pPr>
      <w:rPr>
        <w:rFonts w:ascii="Wingdings" w:hAnsi="Wingdings" w:hint="default"/>
      </w:rPr>
    </w:lvl>
    <w:lvl w:ilvl="6" w:tplc="04150001" w:tentative="1">
      <w:start w:val="1"/>
      <w:numFmt w:val="bullet"/>
      <w:lvlText w:val=""/>
      <w:lvlJc w:val="left"/>
      <w:pPr>
        <w:ind w:left="5816" w:hanging="360"/>
      </w:pPr>
      <w:rPr>
        <w:rFonts w:ascii="Symbol" w:hAnsi="Symbol" w:hint="default"/>
      </w:rPr>
    </w:lvl>
    <w:lvl w:ilvl="7" w:tplc="04150003" w:tentative="1">
      <w:start w:val="1"/>
      <w:numFmt w:val="bullet"/>
      <w:lvlText w:val="o"/>
      <w:lvlJc w:val="left"/>
      <w:pPr>
        <w:ind w:left="6536" w:hanging="360"/>
      </w:pPr>
      <w:rPr>
        <w:rFonts w:ascii="Courier New" w:hAnsi="Courier New" w:cs="Courier New" w:hint="default"/>
      </w:rPr>
    </w:lvl>
    <w:lvl w:ilvl="8" w:tplc="04150005" w:tentative="1">
      <w:start w:val="1"/>
      <w:numFmt w:val="bullet"/>
      <w:lvlText w:val=""/>
      <w:lvlJc w:val="left"/>
      <w:pPr>
        <w:ind w:left="7256" w:hanging="360"/>
      </w:pPr>
      <w:rPr>
        <w:rFonts w:ascii="Wingdings" w:hAnsi="Wingdings" w:hint="default"/>
      </w:rPr>
    </w:lvl>
  </w:abstractNum>
  <w:abstractNum w:abstractNumId="7" w15:restartNumberingAfterBreak="0">
    <w:nsid w:val="07922E6C"/>
    <w:multiLevelType w:val="multilevel"/>
    <w:tmpl w:val="556C958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 w15:restartNumberingAfterBreak="0">
    <w:nsid w:val="07CA1361"/>
    <w:multiLevelType w:val="hybridMultilevel"/>
    <w:tmpl w:val="5982292A"/>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 w15:restartNumberingAfterBreak="0">
    <w:nsid w:val="0C234B95"/>
    <w:multiLevelType w:val="hybridMultilevel"/>
    <w:tmpl w:val="B3B48074"/>
    <w:lvl w:ilvl="0" w:tplc="04150017">
      <w:start w:val="1"/>
      <w:numFmt w:val="lowerLetter"/>
      <w:lvlText w:val="%1)"/>
      <w:lvlJc w:val="left"/>
      <w:pPr>
        <w:ind w:left="725" w:hanging="360"/>
      </w:pPr>
      <w:rPr>
        <w:rFonts w:cs="Times New Roman"/>
      </w:rPr>
    </w:lvl>
    <w:lvl w:ilvl="1" w:tplc="04150019" w:tentative="1">
      <w:start w:val="1"/>
      <w:numFmt w:val="lowerLetter"/>
      <w:lvlText w:val="%2."/>
      <w:lvlJc w:val="left"/>
      <w:pPr>
        <w:ind w:left="1445" w:hanging="360"/>
      </w:pPr>
      <w:rPr>
        <w:rFonts w:cs="Times New Roman"/>
      </w:rPr>
    </w:lvl>
    <w:lvl w:ilvl="2" w:tplc="0415001B" w:tentative="1">
      <w:start w:val="1"/>
      <w:numFmt w:val="lowerRoman"/>
      <w:lvlText w:val="%3."/>
      <w:lvlJc w:val="right"/>
      <w:pPr>
        <w:ind w:left="2165" w:hanging="180"/>
      </w:pPr>
      <w:rPr>
        <w:rFonts w:cs="Times New Roman"/>
      </w:rPr>
    </w:lvl>
    <w:lvl w:ilvl="3" w:tplc="0415000F" w:tentative="1">
      <w:start w:val="1"/>
      <w:numFmt w:val="decimal"/>
      <w:lvlText w:val="%4."/>
      <w:lvlJc w:val="left"/>
      <w:pPr>
        <w:ind w:left="2885" w:hanging="360"/>
      </w:pPr>
      <w:rPr>
        <w:rFonts w:cs="Times New Roman"/>
      </w:rPr>
    </w:lvl>
    <w:lvl w:ilvl="4" w:tplc="04150019" w:tentative="1">
      <w:start w:val="1"/>
      <w:numFmt w:val="lowerLetter"/>
      <w:lvlText w:val="%5."/>
      <w:lvlJc w:val="left"/>
      <w:pPr>
        <w:ind w:left="3605" w:hanging="360"/>
      </w:pPr>
      <w:rPr>
        <w:rFonts w:cs="Times New Roman"/>
      </w:rPr>
    </w:lvl>
    <w:lvl w:ilvl="5" w:tplc="0415001B" w:tentative="1">
      <w:start w:val="1"/>
      <w:numFmt w:val="lowerRoman"/>
      <w:lvlText w:val="%6."/>
      <w:lvlJc w:val="right"/>
      <w:pPr>
        <w:ind w:left="4325" w:hanging="180"/>
      </w:pPr>
      <w:rPr>
        <w:rFonts w:cs="Times New Roman"/>
      </w:rPr>
    </w:lvl>
    <w:lvl w:ilvl="6" w:tplc="0415000F" w:tentative="1">
      <w:start w:val="1"/>
      <w:numFmt w:val="decimal"/>
      <w:lvlText w:val="%7."/>
      <w:lvlJc w:val="left"/>
      <w:pPr>
        <w:ind w:left="5045" w:hanging="360"/>
      </w:pPr>
      <w:rPr>
        <w:rFonts w:cs="Times New Roman"/>
      </w:rPr>
    </w:lvl>
    <w:lvl w:ilvl="7" w:tplc="04150019" w:tentative="1">
      <w:start w:val="1"/>
      <w:numFmt w:val="lowerLetter"/>
      <w:lvlText w:val="%8."/>
      <w:lvlJc w:val="left"/>
      <w:pPr>
        <w:ind w:left="5765" w:hanging="360"/>
      </w:pPr>
      <w:rPr>
        <w:rFonts w:cs="Times New Roman"/>
      </w:rPr>
    </w:lvl>
    <w:lvl w:ilvl="8" w:tplc="0415001B" w:tentative="1">
      <w:start w:val="1"/>
      <w:numFmt w:val="lowerRoman"/>
      <w:lvlText w:val="%9."/>
      <w:lvlJc w:val="right"/>
      <w:pPr>
        <w:ind w:left="6485" w:hanging="180"/>
      </w:pPr>
      <w:rPr>
        <w:rFonts w:cs="Times New Roman"/>
      </w:rPr>
    </w:lvl>
  </w:abstractNum>
  <w:abstractNum w:abstractNumId="10" w15:restartNumberingAfterBreak="0">
    <w:nsid w:val="0D5D694E"/>
    <w:multiLevelType w:val="hybridMultilevel"/>
    <w:tmpl w:val="AB50C3D0"/>
    <w:lvl w:ilvl="0" w:tplc="0415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01B2007"/>
    <w:multiLevelType w:val="hybridMultilevel"/>
    <w:tmpl w:val="E51632E4"/>
    <w:lvl w:ilvl="0" w:tplc="3DB4913E">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1077E63"/>
    <w:multiLevelType w:val="multilevel"/>
    <w:tmpl w:val="0415001F"/>
    <w:lvl w:ilvl="0">
      <w:start w:val="1"/>
      <w:numFmt w:val="decimal"/>
      <w:lvlText w:val="%1."/>
      <w:lvlJc w:val="left"/>
      <w:pPr>
        <w:ind w:left="360" w:hanging="360"/>
      </w:p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5A22395"/>
    <w:multiLevelType w:val="hybridMultilevel"/>
    <w:tmpl w:val="20082AD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18EB2344"/>
    <w:multiLevelType w:val="hybridMultilevel"/>
    <w:tmpl w:val="31B65F54"/>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5" w15:restartNumberingAfterBreak="0">
    <w:nsid w:val="1CDF555F"/>
    <w:multiLevelType w:val="hybridMultilevel"/>
    <w:tmpl w:val="AC6E7F2C"/>
    <w:lvl w:ilvl="0" w:tplc="04150001">
      <w:start w:val="1"/>
      <w:numFmt w:val="bullet"/>
      <w:lvlText w:val=""/>
      <w:lvlJc w:val="left"/>
      <w:pPr>
        <w:ind w:left="360" w:hanging="360"/>
      </w:pPr>
      <w:rPr>
        <w:rFonts w:ascii="Symbol" w:hAnsi="Symbol" w:hint="default"/>
      </w:r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6" w15:restartNumberingAfterBreak="0">
    <w:nsid w:val="1DEF7F37"/>
    <w:multiLevelType w:val="hybridMultilevel"/>
    <w:tmpl w:val="AF3AC4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E1E0BCD"/>
    <w:multiLevelType w:val="hybridMultilevel"/>
    <w:tmpl w:val="4ADE8F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21671FAD"/>
    <w:multiLevelType w:val="multilevel"/>
    <w:tmpl w:val="BF7A28F0"/>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9" w15:restartNumberingAfterBreak="0">
    <w:nsid w:val="25933019"/>
    <w:multiLevelType w:val="hybridMultilevel"/>
    <w:tmpl w:val="9EF475DE"/>
    <w:lvl w:ilvl="0" w:tplc="3DB4913E">
      <w:start w:val="1"/>
      <w:numFmt w:val="bullet"/>
      <w:lvlText w:val=""/>
      <w:lvlJc w:val="left"/>
      <w:pPr>
        <w:ind w:left="720" w:hanging="360"/>
      </w:pPr>
      <w:rPr>
        <w:rFonts w:ascii="Symbol" w:hAnsi="Symbol" w:hint="default"/>
        <w:color w:val="000000" w:themeColor="text1"/>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26030298"/>
    <w:multiLevelType w:val="hybridMultilevel"/>
    <w:tmpl w:val="F2BA72E4"/>
    <w:lvl w:ilvl="0" w:tplc="FFFFFFFF">
      <w:start w:val="1"/>
      <w:numFmt w:val="bullet"/>
      <w:lvlText w:val="–"/>
      <w:lvlJc w:val="left"/>
      <w:pPr>
        <w:ind w:left="1080" w:hanging="360"/>
      </w:pPr>
      <w:rPr>
        <w:rFonts w:ascii="Times New Roman" w:hAnsi="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1" w15:restartNumberingAfterBreak="0">
    <w:nsid w:val="2D6C44BC"/>
    <w:multiLevelType w:val="multilevel"/>
    <w:tmpl w:val="561CE2F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ascii="Arial Narrow" w:hAnsi="Arial Narrow" w:cs="Arial Narrow" w:hint="default"/>
      </w:rPr>
    </w:lvl>
    <w:lvl w:ilvl="2">
      <w:start w:val="1"/>
      <w:numFmt w:val="decimal"/>
      <w:isLgl/>
      <w:lvlText w:val="%1.%2.%3."/>
      <w:lvlJc w:val="left"/>
      <w:pPr>
        <w:ind w:left="1080" w:hanging="720"/>
      </w:pPr>
      <w:rPr>
        <w:rFonts w:ascii="Arial Narrow" w:hAnsi="Arial Narrow" w:cs="Arial Narrow" w:hint="default"/>
      </w:rPr>
    </w:lvl>
    <w:lvl w:ilvl="3">
      <w:start w:val="1"/>
      <w:numFmt w:val="decimal"/>
      <w:isLgl/>
      <w:lvlText w:val="%1.%2.%3.%4."/>
      <w:lvlJc w:val="left"/>
      <w:pPr>
        <w:ind w:left="1440" w:hanging="1080"/>
      </w:pPr>
      <w:rPr>
        <w:rFonts w:ascii="Arial Narrow" w:hAnsi="Arial Narrow" w:cs="Arial Narrow" w:hint="default"/>
      </w:rPr>
    </w:lvl>
    <w:lvl w:ilvl="4">
      <w:start w:val="1"/>
      <w:numFmt w:val="decimal"/>
      <w:isLgl/>
      <w:lvlText w:val="%1.%2.%3.%4.%5."/>
      <w:lvlJc w:val="left"/>
      <w:pPr>
        <w:ind w:left="1440" w:hanging="1080"/>
      </w:pPr>
      <w:rPr>
        <w:rFonts w:ascii="Arial Narrow" w:hAnsi="Arial Narrow" w:cs="Arial Narrow" w:hint="default"/>
      </w:rPr>
    </w:lvl>
    <w:lvl w:ilvl="5">
      <w:start w:val="1"/>
      <w:numFmt w:val="decimal"/>
      <w:isLgl/>
      <w:lvlText w:val="%1.%2.%3.%4.%5.%6."/>
      <w:lvlJc w:val="left"/>
      <w:pPr>
        <w:ind w:left="1800" w:hanging="1440"/>
      </w:pPr>
      <w:rPr>
        <w:rFonts w:ascii="Arial Narrow" w:hAnsi="Arial Narrow" w:cs="Arial Narrow" w:hint="default"/>
      </w:rPr>
    </w:lvl>
    <w:lvl w:ilvl="6">
      <w:start w:val="1"/>
      <w:numFmt w:val="decimal"/>
      <w:isLgl/>
      <w:lvlText w:val="%1.%2.%3.%4.%5.%6.%7."/>
      <w:lvlJc w:val="left"/>
      <w:pPr>
        <w:ind w:left="1800" w:hanging="1440"/>
      </w:pPr>
      <w:rPr>
        <w:rFonts w:ascii="Arial Narrow" w:hAnsi="Arial Narrow" w:cs="Arial Narrow" w:hint="default"/>
      </w:rPr>
    </w:lvl>
    <w:lvl w:ilvl="7">
      <w:start w:val="1"/>
      <w:numFmt w:val="decimal"/>
      <w:isLgl/>
      <w:lvlText w:val="%1.%2.%3.%4.%5.%6.%7.%8."/>
      <w:lvlJc w:val="left"/>
      <w:pPr>
        <w:ind w:left="2160" w:hanging="1800"/>
      </w:pPr>
      <w:rPr>
        <w:rFonts w:ascii="Arial Narrow" w:hAnsi="Arial Narrow" w:cs="Arial Narrow" w:hint="default"/>
      </w:rPr>
    </w:lvl>
    <w:lvl w:ilvl="8">
      <w:start w:val="1"/>
      <w:numFmt w:val="decimal"/>
      <w:isLgl/>
      <w:lvlText w:val="%1.%2.%3.%4.%5.%6.%7.%8.%9."/>
      <w:lvlJc w:val="left"/>
      <w:pPr>
        <w:ind w:left="2520" w:hanging="2160"/>
      </w:pPr>
      <w:rPr>
        <w:rFonts w:ascii="Arial Narrow" w:hAnsi="Arial Narrow" w:cs="Arial Narrow" w:hint="default"/>
      </w:rPr>
    </w:lvl>
  </w:abstractNum>
  <w:abstractNum w:abstractNumId="22" w15:restartNumberingAfterBreak="0">
    <w:nsid w:val="2E651FC7"/>
    <w:multiLevelType w:val="multilevel"/>
    <w:tmpl w:val="FC585FAA"/>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720"/>
      </w:pPr>
      <w:rPr>
        <w:rFonts w:ascii="Arial Narrow" w:hAnsi="Arial Narrow" w:cs="Arial Narrow" w:hint="default"/>
      </w:rPr>
    </w:lvl>
    <w:lvl w:ilvl="2">
      <w:start w:val="1"/>
      <w:numFmt w:val="decimal"/>
      <w:isLgl/>
      <w:lvlText w:val="%1.%2.%3."/>
      <w:lvlJc w:val="left"/>
      <w:pPr>
        <w:ind w:left="1080" w:hanging="720"/>
      </w:pPr>
      <w:rPr>
        <w:rFonts w:ascii="Arial Narrow" w:hAnsi="Arial Narrow" w:cs="Arial Narrow" w:hint="default"/>
      </w:rPr>
    </w:lvl>
    <w:lvl w:ilvl="3">
      <w:start w:val="1"/>
      <w:numFmt w:val="decimal"/>
      <w:isLgl/>
      <w:lvlText w:val="%1.%2.%3.%4."/>
      <w:lvlJc w:val="left"/>
      <w:pPr>
        <w:ind w:left="1440" w:hanging="1080"/>
      </w:pPr>
      <w:rPr>
        <w:rFonts w:ascii="Arial Narrow" w:hAnsi="Arial Narrow" w:cs="Arial Narrow" w:hint="default"/>
      </w:rPr>
    </w:lvl>
    <w:lvl w:ilvl="4">
      <w:start w:val="1"/>
      <w:numFmt w:val="decimal"/>
      <w:isLgl/>
      <w:lvlText w:val="%1.%2.%3.%4.%5."/>
      <w:lvlJc w:val="left"/>
      <w:pPr>
        <w:ind w:left="1440" w:hanging="1080"/>
      </w:pPr>
      <w:rPr>
        <w:rFonts w:ascii="Arial Narrow" w:hAnsi="Arial Narrow" w:cs="Arial Narrow" w:hint="default"/>
      </w:rPr>
    </w:lvl>
    <w:lvl w:ilvl="5">
      <w:start w:val="1"/>
      <w:numFmt w:val="decimal"/>
      <w:isLgl/>
      <w:lvlText w:val="%1.%2.%3.%4.%5.%6."/>
      <w:lvlJc w:val="left"/>
      <w:pPr>
        <w:ind w:left="1800" w:hanging="1440"/>
      </w:pPr>
      <w:rPr>
        <w:rFonts w:ascii="Arial Narrow" w:hAnsi="Arial Narrow" w:cs="Arial Narrow" w:hint="default"/>
      </w:rPr>
    </w:lvl>
    <w:lvl w:ilvl="6">
      <w:start w:val="1"/>
      <w:numFmt w:val="decimal"/>
      <w:isLgl/>
      <w:lvlText w:val="%1.%2.%3.%4.%5.%6.%7."/>
      <w:lvlJc w:val="left"/>
      <w:pPr>
        <w:ind w:left="1800" w:hanging="1440"/>
      </w:pPr>
      <w:rPr>
        <w:rFonts w:ascii="Arial Narrow" w:hAnsi="Arial Narrow" w:cs="Arial Narrow" w:hint="default"/>
      </w:rPr>
    </w:lvl>
    <w:lvl w:ilvl="7">
      <w:start w:val="1"/>
      <w:numFmt w:val="decimal"/>
      <w:isLgl/>
      <w:lvlText w:val="%1.%2.%3.%4.%5.%6.%7.%8."/>
      <w:lvlJc w:val="left"/>
      <w:pPr>
        <w:ind w:left="2160" w:hanging="1800"/>
      </w:pPr>
      <w:rPr>
        <w:rFonts w:ascii="Arial Narrow" w:hAnsi="Arial Narrow" w:cs="Arial Narrow" w:hint="default"/>
      </w:rPr>
    </w:lvl>
    <w:lvl w:ilvl="8">
      <w:start w:val="1"/>
      <w:numFmt w:val="decimal"/>
      <w:isLgl/>
      <w:lvlText w:val="%1.%2.%3.%4.%5.%6.%7.%8.%9."/>
      <w:lvlJc w:val="left"/>
      <w:pPr>
        <w:ind w:left="2520" w:hanging="2160"/>
      </w:pPr>
      <w:rPr>
        <w:rFonts w:ascii="Arial Narrow" w:hAnsi="Arial Narrow" w:cs="Arial Narrow" w:hint="default"/>
      </w:rPr>
    </w:lvl>
  </w:abstractNum>
  <w:abstractNum w:abstractNumId="23" w15:restartNumberingAfterBreak="0">
    <w:nsid w:val="33AC1C1E"/>
    <w:multiLevelType w:val="hybridMultilevel"/>
    <w:tmpl w:val="A08ED79A"/>
    <w:lvl w:ilvl="0" w:tplc="3DB4913E">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3D342776"/>
    <w:multiLevelType w:val="hybridMultilevel"/>
    <w:tmpl w:val="185E3D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3FA853C6"/>
    <w:multiLevelType w:val="hybridMultilevel"/>
    <w:tmpl w:val="0CCAF4EE"/>
    <w:lvl w:ilvl="0" w:tplc="3DB4913E">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3FCB1B12"/>
    <w:multiLevelType w:val="hybridMultilevel"/>
    <w:tmpl w:val="67B4C9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40DC68B2"/>
    <w:multiLevelType w:val="hybridMultilevel"/>
    <w:tmpl w:val="8D48A340"/>
    <w:lvl w:ilvl="0" w:tplc="3DB4913E">
      <w:start w:val="1"/>
      <w:numFmt w:val="bullet"/>
      <w:lvlText w:val=""/>
      <w:lvlJc w:val="left"/>
      <w:pPr>
        <w:ind w:left="720" w:hanging="360"/>
      </w:pPr>
      <w:rPr>
        <w:rFonts w:ascii="Symbol" w:hAnsi="Symbol" w:hint="default"/>
        <w:color w:val="000000" w:themeColor="text1"/>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8" w15:restartNumberingAfterBreak="0">
    <w:nsid w:val="426C5C55"/>
    <w:multiLevelType w:val="hybridMultilevel"/>
    <w:tmpl w:val="EC0C453C"/>
    <w:lvl w:ilvl="0" w:tplc="3DB4913E">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45ED51BD"/>
    <w:multiLevelType w:val="multilevel"/>
    <w:tmpl w:val="FCEC7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60D7C39"/>
    <w:multiLevelType w:val="multilevel"/>
    <w:tmpl w:val="2E002728"/>
    <w:lvl w:ilvl="0">
      <w:start w:val="1"/>
      <w:numFmt w:val="bullet"/>
      <w:lvlText w:val=""/>
      <w:lvlJc w:val="left"/>
      <w:pPr>
        <w:ind w:left="72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decimal"/>
      <w:isLgl/>
      <w:lvlText w:val="%1.%2.%3."/>
      <w:lvlJc w:val="left"/>
      <w:pPr>
        <w:ind w:left="1080" w:hanging="720"/>
      </w:pPr>
      <w:rPr>
        <w:rFonts w:ascii="Arial Narrow" w:hAnsi="Arial Narrow" w:cs="Arial Narrow" w:hint="default"/>
      </w:rPr>
    </w:lvl>
    <w:lvl w:ilvl="3">
      <w:start w:val="1"/>
      <w:numFmt w:val="decimal"/>
      <w:isLgl/>
      <w:lvlText w:val="%1.%2.%3.%4."/>
      <w:lvlJc w:val="left"/>
      <w:pPr>
        <w:ind w:left="1440" w:hanging="1080"/>
      </w:pPr>
      <w:rPr>
        <w:rFonts w:ascii="Arial Narrow" w:hAnsi="Arial Narrow" w:cs="Arial Narrow" w:hint="default"/>
      </w:rPr>
    </w:lvl>
    <w:lvl w:ilvl="4">
      <w:start w:val="1"/>
      <w:numFmt w:val="decimal"/>
      <w:isLgl/>
      <w:lvlText w:val="%1.%2.%3.%4.%5."/>
      <w:lvlJc w:val="left"/>
      <w:pPr>
        <w:ind w:left="1440" w:hanging="1080"/>
      </w:pPr>
      <w:rPr>
        <w:rFonts w:ascii="Arial Narrow" w:hAnsi="Arial Narrow" w:cs="Arial Narrow" w:hint="default"/>
      </w:rPr>
    </w:lvl>
    <w:lvl w:ilvl="5">
      <w:start w:val="1"/>
      <w:numFmt w:val="decimal"/>
      <w:isLgl/>
      <w:lvlText w:val="%1.%2.%3.%4.%5.%6."/>
      <w:lvlJc w:val="left"/>
      <w:pPr>
        <w:ind w:left="1800" w:hanging="1440"/>
      </w:pPr>
      <w:rPr>
        <w:rFonts w:ascii="Arial Narrow" w:hAnsi="Arial Narrow" w:cs="Arial Narrow" w:hint="default"/>
      </w:rPr>
    </w:lvl>
    <w:lvl w:ilvl="6">
      <w:start w:val="1"/>
      <w:numFmt w:val="decimal"/>
      <w:isLgl/>
      <w:lvlText w:val="%1.%2.%3.%4.%5.%6.%7."/>
      <w:lvlJc w:val="left"/>
      <w:pPr>
        <w:ind w:left="1800" w:hanging="1440"/>
      </w:pPr>
      <w:rPr>
        <w:rFonts w:ascii="Arial Narrow" w:hAnsi="Arial Narrow" w:cs="Arial Narrow" w:hint="default"/>
      </w:rPr>
    </w:lvl>
    <w:lvl w:ilvl="7">
      <w:start w:val="1"/>
      <w:numFmt w:val="decimal"/>
      <w:isLgl/>
      <w:lvlText w:val="%1.%2.%3.%4.%5.%6.%7.%8."/>
      <w:lvlJc w:val="left"/>
      <w:pPr>
        <w:ind w:left="2160" w:hanging="1800"/>
      </w:pPr>
      <w:rPr>
        <w:rFonts w:ascii="Arial Narrow" w:hAnsi="Arial Narrow" w:cs="Arial Narrow" w:hint="default"/>
      </w:rPr>
    </w:lvl>
    <w:lvl w:ilvl="8">
      <w:start w:val="1"/>
      <w:numFmt w:val="decimal"/>
      <w:isLgl/>
      <w:lvlText w:val="%1.%2.%3.%4.%5.%6.%7.%8.%9."/>
      <w:lvlJc w:val="left"/>
      <w:pPr>
        <w:ind w:left="2520" w:hanging="2160"/>
      </w:pPr>
      <w:rPr>
        <w:rFonts w:ascii="Arial Narrow" w:hAnsi="Arial Narrow" w:cs="Arial Narrow" w:hint="default"/>
      </w:rPr>
    </w:lvl>
  </w:abstractNum>
  <w:abstractNum w:abstractNumId="31" w15:restartNumberingAfterBreak="0">
    <w:nsid w:val="56FA0F75"/>
    <w:multiLevelType w:val="hybridMultilevel"/>
    <w:tmpl w:val="0C5C6CF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600728B1"/>
    <w:multiLevelType w:val="multilevel"/>
    <w:tmpl w:val="0415001F"/>
    <w:lvl w:ilvl="0">
      <w:start w:val="1"/>
      <w:numFmt w:val="decimal"/>
      <w:lvlText w:val="%1."/>
      <w:lvlJc w:val="left"/>
      <w:pPr>
        <w:ind w:left="360" w:hanging="360"/>
      </w:p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66146C57"/>
    <w:multiLevelType w:val="hybridMultilevel"/>
    <w:tmpl w:val="C21C3A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67310F06"/>
    <w:multiLevelType w:val="hybridMultilevel"/>
    <w:tmpl w:val="E08CD788"/>
    <w:lvl w:ilvl="0" w:tplc="3DB4913E">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6C3F0AF4"/>
    <w:multiLevelType w:val="hybridMultilevel"/>
    <w:tmpl w:val="DAD01ABA"/>
    <w:lvl w:ilvl="0" w:tplc="3DB4913E">
      <w:start w:val="1"/>
      <w:numFmt w:val="bullet"/>
      <w:lvlText w:val=""/>
      <w:lvlJc w:val="left"/>
      <w:pPr>
        <w:ind w:left="1429" w:hanging="360"/>
      </w:pPr>
      <w:rPr>
        <w:rFonts w:ascii="Symbol" w:hAnsi="Symbol" w:hint="default"/>
        <w:color w:val="000000" w:themeColor="text1"/>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6" w15:restartNumberingAfterBreak="0">
    <w:nsid w:val="711C19C7"/>
    <w:multiLevelType w:val="hybridMultilevel"/>
    <w:tmpl w:val="091AADC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754365D6"/>
    <w:multiLevelType w:val="multilevel"/>
    <w:tmpl w:val="2AECE872"/>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38" w15:restartNumberingAfterBreak="0">
    <w:nsid w:val="75A46AD7"/>
    <w:multiLevelType w:val="hybridMultilevel"/>
    <w:tmpl w:val="0312379A"/>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9" w15:restartNumberingAfterBreak="0">
    <w:nsid w:val="785D58A8"/>
    <w:multiLevelType w:val="hybridMultilevel"/>
    <w:tmpl w:val="B9CE9AB6"/>
    <w:lvl w:ilvl="0" w:tplc="3DB4913E">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7947747E"/>
    <w:multiLevelType w:val="multilevel"/>
    <w:tmpl w:val="B664B16E"/>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41" w15:restartNumberingAfterBreak="0">
    <w:nsid w:val="7B0A1478"/>
    <w:multiLevelType w:val="multilevel"/>
    <w:tmpl w:val="0908B1C2"/>
    <w:lvl w:ilvl="0">
      <w:numFmt w:val="bullet"/>
      <w:lvlText w:val=""/>
      <w:lvlJc w:val="left"/>
      <w:pPr>
        <w:ind w:left="780" w:hanging="360"/>
      </w:pPr>
      <w:rPr>
        <w:rFonts w:ascii="Symbol" w:hAnsi="Symbol"/>
      </w:rPr>
    </w:lvl>
    <w:lvl w:ilvl="1">
      <w:numFmt w:val="bullet"/>
      <w:lvlText w:val="o"/>
      <w:lvlJc w:val="left"/>
      <w:pPr>
        <w:ind w:left="1500" w:hanging="360"/>
      </w:pPr>
      <w:rPr>
        <w:rFonts w:ascii="Courier New" w:hAnsi="Courier New" w:cs="Courier New"/>
      </w:rPr>
    </w:lvl>
    <w:lvl w:ilvl="2">
      <w:numFmt w:val="bullet"/>
      <w:lvlText w:val=""/>
      <w:lvlJc w:val="left"/>
      <w:pPr>
        <w:ind w:left="2220" w:hanging="360"/>
      </w:pPr>
      <w:rPr>
        <w:rFonts w:ascii="Wingdings" w:hAnsi="Wingdings"/>
      </w:rPr>
    </w:lvl>
    <w:lvl w:ilvl="3">
      <w:numFmt w:val="bullet"/>
      <w:lvlText w:val=""/>
      <w:lvlJc w:val="left"/>
      <w:pPr>
        <w:ind w:left="2940" w:hanging="360"/>
      </w:pPr>
      <w:rPr>
        <w:rFonts w:ascii="Symbol" w:hAnsi="Symbol"/>
      </w:rPr>
    </w:lvl>
    <w:lvl w:ilvl="4">
      <w:numFmt w:val="bullet"/>
      <w:lvlText w:val="o"/>
      <w:lvlJc w:val="left"/>
      <w:pPr>
        <w:ind w:left="3660" w:hanging="360"/>
      </w:pPr>
      <w:rPr>
        <w:rFonts w:ascii="Courier New" w:hAnsi="Courier New" w:cs="Courier New"/>
      </w:rPr>
    </w:lvl>
    <w:lvl w:ilvl="5">
      <w:numFmt w:val="bullet"/>
      <w:lvlText w:val=""/>
      <w:lvlJc w:val="left"/>
      <w:pPr>
        <w:ind w:left="4380" w:hanging="360"/>
      </w:pPr>
      <w:rPr>
        <w:rFonts w:ascii="Wingdings" w:hAnsi="Wingdings"/>
      </w:rPr>
    </w:lvl>
    <w:lvl w:ilvl="6">
      <w:numFmt w:val="bullet"/>
      <w:lvlText w:val=""/>
      <w:lvlJc w:val="left"/>
      <w:pPr>
        <w:ind w:left="5100" w:hanging="360"/>
      </w:pPr>
      <w:rPr>
        <w:rFonts w:ascii="Symbol" w:hAnsi="Symbol"/>
      </w:rPr>
    </w:lvl>
    <w:lvl w:ilvl="7">
      <w:numFmt w:val="bullet"/>
      <w:lvlText w:val="o"/>
      <w:lvlJc w:val="left"/>
      <w:pPr>
        <w:ind w:left="5820" w:hanging="360"/>
      </w:pPr>
      <w:rPr>
        <w:rFonts w:ascii="Courier New" w:hAnsi="Courier New" w:cs="Courier New"/>
      </w:rPr>
    </w:lvl>
    <w:lvl w:ilvl="8">
      <w:numFmt w:val="bullet"/>
      <w:lvlText w:val=""/>
      <w:lvlJc w:val="left"/>
      <w:pPr>
        <w:ind w:left="6540" w:hanging="360"/>
      </w:pPr>
      <w:rPr>
        <w:rFonts w:ascii="Wingdings" w:hAnsi="Wingdings"/>
      </w:rPr>
    </w:lvl>
  </w:abstractNum>
  <w:abstractNum w:abstractNumId="42" w15:restartNumberingAfterBreak="0">
    <w:nsid w:val="7D712DC2"/>
    <w:multiLevelType w:val="hybridMultilevel"/>
    <w:tmpl w:val="626E6A82"/>
    <w:lvl w:ilvl="0" w:tplc="3DB4913E">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065105976">
    <w:abstractNumId w:val="40"/>
  </w:num>
  <w:num w:numId="2" w16cid:durableId="735013791">
    <w:abstractNumId w:val="18"/>
  </w:num>
  <w:num w:numId="3" w16cid:durableId="450248808">
    <w:abstractNumId w:val="37"/>
  </w:num>
  <w:num w:numId="4" w16cid:durableId="1111828006">
    <w:abstractNumId w:val="41"/>
  </w:num>
  <w:num w:numId="5" w16cid:durableId="2072463725">
    <w:abstractNumId w:val="7"/>
  </w:num>
  <w:num w:numId="6" w16cid:durableId="475880132">
    <w:abstractNumId w:val="34"/>
  </w:num>
  <w:num w:numId="7" w16cid:durableId="2072649090">
    <w:abstractNumId w:val="25"/>
  </w:num>
  <w:num w:numId="8" w16cid:durableId="404959471">
    <w:abstractNumId w:val="19"/>
  </w:num>
  <w:num w:numId="9" w16cid:durableId="1598903241">
    <w:abstractNumId w:val="28"/>
  </w:num>
  <w:num w:numId="10" w16cid:durableId="735860896">
    <w:abstractNumId w:val="23"/>
  </w:num>
  <w:num w:numId="11" w16cid:durableId="1404376763">
    <w:abstractNumId w:val="42"/>
  </w:num>
  <w:num w:numId="12" w16cid:durableId="991833611">
    <w:abstractNumId w:val="11"/>
  </w:num>
  <w:num w:numId="13" w16cid:durableId="1905410296">
    <w:abstractNumId w:val="35"/>
  </w:num>
  <w:num w:numId="14" w16cid:durableId="91437255">
    <w:abstractNumId w:val="3"/>
  </w:num>
  <w:num w:numId="15" w16cid:durableId="1254051663">
    <w:abstractNumId w:val="39"/>
  </w:num>
  <w:num w:numId="16" w16cid:durableId="322783155">
    <w:abstractNumId w:val="17"/>
  </w:num>
  <w:num w:numId="17" w16cid:durableId="140579893">
    <w:abstractNumId w:val="16"/>
  </w:num>
  <w:num w:numId="18" w16cid:durableId="128400563">
    <w:abstractNumId w:val="33"/>
  </w:num>
  <w:num w:numId="19" w16cid:durableId="1404529448">
    <w:abstractNumId w:val="26"/>
  </w:num>
  <w:num w:numId="20" w16cid:durableId="1996371249">
    <w:abstractNumId w:val="29"/>
  </w:num>
  <w:num w:numId="21" w16cid:durableId="330372739">
    <w:abstractNumId w:val="4"/>
  </w:num>
  <w:num w:numId="22" w16cid:durableId="1539201005">
    <w:abstractNumId w:val="0"/>
  </w:num>
  <w:num w:numId="23" w16cid:durableId="255867636">
    <w:abstractNumId w:val="1"/>
  </w:num>
  <w:num w:numId="24" w16cid:durableId="1947811105">
    <w:abstractNumId w:val="2"/>
  </w:num>
  <w:num w:numId="25" w16cid:durableId="1443377847">
    <w:abstractNumId w:val="20"/>
  </w:num>
  <w:num w:numId="26" w16cid:durableId="499737489">
    <w:abstractNumId w:val="6"/>
  </w:num>
  <w:num w:numId="27" w16cid:durableId="752236807">
    <w:abstractNumId w:val="12"/>
  </w:num>
  <w:num w:numId="28" w16cid:durableId="1127821689">
    <w:abstractNumId w:val="32"/>
  </w:num>
  <w:num w:numId="29" w16cid:durableId="929194077">
    <w:abstractNumId w:val="13"/>
  </w:num>
  <w:num w:numId="30" w16cid:durableId="665865826">
    <w:abstractNumId w:val="36"/>
  </w:num>
  <w:num w:numId="31" w16cid:durableId="630742679">
    <w:abstractNumId w:val="5"/>
  </w:num>
  <w:num w:numId="32" w16cid:durableId="355615653">
    <w:abstractNumId w:val="9"/>
  </w:num>
  <w:num w:numId="33" w16cid:durableId="1297953085">
    <w:abstractNumId w:val="21"/>
  </w:num>
  <w:num w:numId="34" w16cid:durableId="939872391">
    <w:abstractNumId w:val="22"/>
  </w:num>
  <w:num w:numId="35" w16cid:durableId="42146844">
    <w:abstractNumId w:val="30"/>
  </w:num>
  <w:num w:numId="36" w16cid:durableId="247426576">
    <w:abstractNumId w:val="10"/>
  </w:num>
  <w:num w:numId="37" w16cid:durableId="577521894">
    <w:abstractNumId w:val="24"/>
  </w:num>
  <w:num w:numId="38" w16cid:durableId="1798377988">
    <w:abstractNumId w:val="15"/>
  </w:num>
  <w:num w:numId="39" w16cid:durableId="1319730065">
    <w:abstractNumId w:val="38"/>
  </w:num>
  <w:num w:numId="40" w16cid:durableId="1151559211">
    <w:abstractNumId w:val="14"/>
  </w:num>
  <w:num w:numId="41" w16cid:durableId="1553348370">
    <w:abstractNumId w:val="8"/>
  </w:num>
  <w:num w:numId="42" w16cid:durableId="1592347212">
    <w:abstractNumId w:val="31"/>
  </w:num>
  <w:num w:numId="43" w16cid:durableId="46690144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3FA3"/>
    <w:rsid w:val="00001706"/>
    <w:rsid w:val="00002B6D"/>
    <w:rsid w:val="0000483F"/>
    <w:rsid w:val="0001117F"/>
    <w:rsid w:val="00011204"/>
    <w:rsid w:val="0001657D"/>
    <w:rsid w:val="00016690"/>
    <w:rsid w:val="00025973"/>
    <w:rsid w:val="00027826"/>
    <w:rsid w:val="000318AF"/>
    <w:rsid w:val="00033330"/>
    <w:rsid w:val="00034DA4"/>
    <w:rsid w:val="00035F70"/>
    <w:rsid w:val="0004020D"/>
    <w:rsid w:val="000407C2"/>
    <w:rsid w:val="0004414E"/>
    <w:rsid w:val="0005303B"/>
    <w:rsid w:val="0005367F"/>
    <w:rsid w:val="00054624"/>
    <w:rsid w:val="00055A7B"/>
    <w:rsid w:val="00063937"/>
    <w:rsid w:val="00063DD1"/>
    <w:rsid w:val="0006485B"/>
    <w:rsid w:val="0007222D"/>
    <w:rsid w:val="00074400"/>
    <w:rsid w:val="000755D7"/>
    <w:rsid w:val="000768D0"/>
    <w:rsid w:val="00080D82"/>
    <w:rsid w:val="00082CD9"/>
    <w:rsid w:val="0009296D"/>
    <w:rsid w:val="0009339C"/>
    <w:rsid w:val="000935BD"/>
    <w:rsid w:val="000A1CBF"/>
    <w:rsid w:val="000A238D"/>
    <w:rsid w:val="000A28E1"/>
    <w:rsid w:val="000A76E1"/>
    <w:rsid w:val="000B1050"/>
    <w:rsid w:val="000B2F53"/>
    <w:rsid w:val="000B7455"/>
    <w:rsid w:val="000C1365"/>
    <w:rsid w:val="000C1AC2"/>
    <w:rsid w:val="000C4BC2"/>
    <w:rsid w:val="000C5D9D"/>
    <w:rsid w:val="000D1296"/>
    <w:rsid w:val="000D3DDB"/>
    <w:rsid w:val="000D6DFC"/>
    <w:rsid w:val="000D7105"/>
    <w:rsid w:val="000E17B7"/>
    <w:rsid w:val="000E4898"/>
    <w:rsid w:val="000E48DB"/>
    <w:rsid w:val="000E7C3D"/>
    <w:rsid w:val="000F113B"/>
    <w:rsid w:val="000F3F6D"/>
    <w:rsid w:val="000F5710"/>
    <w:rsid w:val="00101B95"/>
    <w:rsid w:val="00103A8F"/>
    <w:rsid w:val="0010568C"/>
    <w:rsid w:val="001114FD"/>
    <w:rsid w:val="001119E5"/>
    <w:rsid w:val="00113677"/>
    <w:rsid w:val="00113A5F"/>
    <w:rsid w:val="00120304"/>
    <w:rsid w:val="00124EFC"/>
    <w:rsid w:val="00125E73"/>
    <w:rsid w:val="001272D0"/>
    <w:rsid w:val="001376CB"/>
    <w:rsid w:val="00141F00"/>
    <w:rsid w:val="0015072B"/>
    <w:rsid w:val="001510FA"/>
    <w:rsid w:val="0015138B"/>
    <w:rsid w:val="0015144E"/>
    <w:rsid w:val="00152107"/>
    <w:rsid w:val="0015257E"/>
    <w:rsid w:val="00153958"/>
    <w:rsid w:val="00165688"/>
    <w:rsid w:val="0016647F"/>
    <w:rsid w:val="001677C0"/>
    <w:rsid w:val="00172F83"/>
    <w:rsid w:val="00174D7C"/>
    <w:rsid w:val="001754A5"/>
    <w:rsid w:val="0017609B"/>
    <w:rsid w:val="00186330"/>
    <w:rsid w:val="001871EB"/>
    <w:rsid w:val="00190290"/>
    <w:rsid w:val="00194A5E"/>
    <w:rsid w:val="00194D73"/>
    <w:rsid w:val="001959FD"/>
    <w:rsid w:val="00195FB7"/>
    <w:rsid w:val="001A5009"/>
    <w:rsid w:val="001A5BBB"/>
    <w:rsid w:val="001A66BF"/>
    <w:rsid w:val="001B0A95"/>
    <w:rsid w:val="001B41B2"/>
    <w:rsid w:val="001B6955"/>
    <w:rsid w:val="001C1F7E"/>
    <w:rsid w:val="001C5562"/>
    <w:rsid w:val="001C62EA"/>
    <w:rsid w:val="001C775A"/>
    <w:rsid w:val="001D1853"/>
    <w:rsid w:val="001D2721"/>
    <w:rsid w:val="001D7EDC"/>
    <w:rsid w:val="001E260F"/>
    <w:rsid w:val="001E2F98"/>
    <w:rsid w:val="001F4055"/>
    <w:rsid w:val="00201419"/>
    <w:rsid w:val="0020559F"/>
    <w:rsid w:val="0020613C"/>
    <w:rsid w:val="00210EF2"/>
    <w:rsid w:val="00211131"/>
    <w:rsid w:val="00212319"/>
    <w:rsid w:val="00213973"/>
    <w:rsid w:val="0022260B"/>
    <w:rsid w:val="00223422"/>
    <w:rsid w:val="00224AC7"/>
    <w:rsid w:val="00225AB4"/>
    <w:rsid w:val="00232F06"/>
    <w:rsid w:val="0023647A"/>
    <w:rsid w:val="0024159F"/>
    <w:rsid w:val="002454D6"/>
    <w:rsid w:val="00247C27"/>
    <w:rsid w:val="0025083D"/>
    <w:rsid w:val="002512FC"/>
    <w:rsid w:val="00253238"/>
    <w:rsid w:val="002532DA"/>
    <w:rsid w:val="002663A3"/>
    <w:rsid w:val="00270101"/>
    <w:rsid w:val="00287517"/>
    <w:rsid w:val="002912F3"/>
    <w:rsid w:val="00292A1B"/>
    <w:rsid w:val="00295284"/>
    <w:rsid w:val="002A60D0"/>
    <w:rsid w:val="002A7FFC"/>
    <w:rsid w:val="002B1872"/>
    <w:rsid w:val="002B3690"/>
    <w:rsid w:val="002C2378"/>
    <w:rsid w:val="002C39AF"/>
    <w:rsid w:val="002C5308"/>
    <w:rsid w:val="002C64C8"/>
    <w:rsid w:val="002D26AC"/>
    <w:rsid w:val="002D4243"/>
    <w:rsid w:val="002D7B11"/>
    <w:rsid w:val="002E6448"/>
    <w:rsid w:val="002E6D4B"/>
    <w:rsid w:val="002E71CA"/>
    <w:rsid w:val="002F191C"/>
    <w:rsid w:val="002F294E"/>
    <w:rsid w:val="002F2BD7"/>
    <w:rsid w:val="003007A0"/>
    <w:rsid w:val="0030247D"/>
    <w:rsid w:val="00311D66"/>
    <w:rsid w:val="00312090"/>
    <w:rsid w:val="00314F5D"/>
    <w:rsid w:val="0031535F"/>
    <w:rsid w:val="00327EA6"/>
    <w:rsid w:val="003324CD"/>
    <w:rsid w:val="00332FF3"/>
    <w:rsid w:val="0033777A"/>
    <w:rsid w:val="00343860"/>
    <w:rsid w:val="003503C4"/>
    <w:rsid w:val="00350A28"/>
    <w:rsid w:val="00351D9E"/>
    <w:rsid w:val="00352FAB"/>
    <w:rsid w:val="00361C60"/>
    <w:rsid w:val="003626AA"/>
    <w:rsid w:val="00363879"/>
    <w:rsid w:val="00366BE0"/>
    <w:rsid w:val="00370B1A"/>
    <w:rsid w:val="00372DA4"/>
    <w:rsid w:val="00373267"/>
    <w:rsid w:val="00376972"/>
    <w:rsid w:val="00377478"/>
    <w:rsid w:val="00383B6F"/>
    <w:rsid w:val="003842C7"/>
    <w:rsid w:val="00385757"/>
    <w:rsid w:val="00390582"/>
    <w:rsid w:val="00392E20"/>
    <w:rsid w:val="00397065"/>
    <w:rsid w:val="003A0273"/>
    <w:rsid w:val="003A02FD"/>
    <w:rsid w:val="003B0FDA"/>
    <w:rsid w:val="003B39F0"/>
    <w:rsid w:val="003C00EC"/>
    <w:rsid w:val="003C39D9"/>
    <w:rsid w:val="003D2927"/>
    <w:rsid w:val="003D2D4D"/>
    <w:rsid w:val="003D3982"/>
    <w:rsid w:val="003D5037"/>
    <w:rsid w:val="003E2BA1"/>
    <w:rsid w:val="003E48AE"/>
    <w:rsid w:val="003E5282"/>
    <w:rsid w:val="003E5E66"/>
    <w:rsid w:val="003E7C3E"/>
    <w:rsid w:val="003F08E4"/>
    <w:rsid w:val="003F1D25"/>
    <w:rsid w:val="003F39B2"/>
    <w:rsid w:val="003F47C6"/>
    <w:rsid w:val="003F7AE9"/>
    <w:rsid w:val="0040095C"/>
    <w:rsid w:val="0040556F"/>
    <w:rsid w:val="0041608A"/>
    <w:rsid w:val="00430828"/>
    <w:rsid w:val="00430ED8"/>
    <w:rsid w:val="004414E5"/>
    <w:rsid w:val="00457118"/>
    <w:rsid w:val="004631DB"/>
    <w:rsid w:val="00473AE4"/>
    <w:rsid w:val="00473D8C"/>
    <w:rsid w:val="00484A07"/>
    <w:rsid w:val="0048756F"/>
    <w:rsid w:val="004915BE"/>
    <w:rsid w:val="00495EFD"/>
    <w:rsid w:val="00497992"/>
    <w:rsid w:val="004A1C7B"/>
    <w:rsid w:val="004A3976"/>
    <w:rsid w:val="004A49C3"/>
    <w:rsid w:val="004A6CAA"/>
    <w:rsid w:val="004C3CD7"/>
    <w:rsid w:val="004C4923"/>
    <w:rsid w:val="004D4C64"/>
    <w:rsid w:val="004D6907"/>
    <w:rsid w:val="004D730E"/>
    <w:rsid w:val="004E1170"/>
    <w:rsid w:val="004E3FA3"/>
    <w:rsid w:val="004F135E"/>
    <w:rsid w:val="005002CA"/>
    <w:rsid w:val="005031AA"/>
    <w:rsid w:val="00515931"/>
    <w:rsid w:val="00516400"/>
    <w:rsid w:val="00522343"/>
    <w:rsid w:val="00524513"/>
    <w:rsid w:val="00525DFF"/>
    <w:rsid w:val="00526111"/>
    <w:rsid w:val="00530175"/>
    <w:rsid w:val="005311D8"/>
    <w:rsid w:val="00534BCD"/>
    <w:rsid w:val="00536B7D"/>
    <w:rsid w:val="00540875"/>
    <w:rsid w:val="00542BAF"/>
    <w:rsid w:val="005453ED"/>
    <w:rsid w:val="0054727E"/>
    <w:rsid w:val="005539D3"/>
    <w:rsid w:val="00556C04"/>
    <w:rsid w:val="00560A01"/>
    <w:rsid w:val="0056183E"/>
    <w:rsid w:val="005670C3"/>
    <w:rsid w:val="0057447A"/>
    <w:rsid w:val="00574BA1"/>
    <w:rsid w:val="005765CF"/>
    <w:rsid w:val="005813DC"/>
    <w:rsid w:val="0059266D"/>
    <w:rsid w:val="00593286"/>
    <w:rsid w:val="00593537"/>
    <w:rsid w:val="00593F50"/>
    <w:rsid w:val="005A0B0C"/>
    <w:rsid w:val="005A274A"/>
    <w:rsid w:val="005A321D"/>
    <w:rsid w:val="005A518B"/>
    <w:rsid w:val="005A5EEF"/>
    <w:rsid w:val="005A5FF3"/>
    <w:rsid w:val="005A7327"/>
    <w:rsid w:val="005B4BF3"/>
    <w:rsid w:val="005B5D34"/>
    <w:rsid w:val="005C2247"/>
    <w:rsid w:val="005C2428"/>
    <w:rsid w:val="005D0A65"/>
    <w:rsid w:val="005D3F00"/>
    <w:rsid w:val="005D5F85"/>
    <w:rsid w:val="005D6CA3"/>
    <w:rsid w:val="005E1B2F"/>
    <w:rsid w:val="005E77CA"/>
    <w:rsid w:val="005E7D5B"/>
    <w:rsid w:val="005F0D4E"/>
    <w:rsid w:val="005F4EFF"/>
    <w:rsid w:val="005F6261"/>
    <w:rsid w:val="005F7303"/>
    <w:rsid w:val="0060143F"/>
    <w:rsid w:val="0060279E"/>
    <w:rsid w:val="00602C0F"/>
    <w:rsid w:val="00604B10"/>
    <w:rsid w:val="00604C1D"/>
    <w:rsid w:val="00606997"/>
    <w:rsid w:val="00611E0E"/>
    <w:rsid w:val="00612164"/>
    <w:rsid w:val="00615736"/>
    <w:rsid w:val="00622463"/>
    <w:rsid w:val="00623B87"/>
    <w:rsid w:val="00624803"/>
    <w:rsid w:val="00627CC8"/>
    <w:rsid w:val="006337C0"/>
    <w:rsid w:val="006368E6"/>
    <w:rsid w:val="006460CF"/>
    <w:rsid w:val="00646CBC"/>
    <w:rsid w:val="006501C3"/>
    <w:rsid w:val="00652967"/>
    <w:rsid w:val="00652C2F"/>
    <w:rsid w:val="00657228"/>
    <w:rsid w:val="006623AB"/>
    <w:rsid w:val="00664291"/>
    <w:rsid w:val="00670A09"/>
    <w:rsid w:val="006732D9"/>
    <w:rsid w:val="00677110"/>
    <w:rsid w:val="00680154"/>
    <w:rsid w:val="00682656"/>
    <w:rsid w:val="00684042"/>
    <w:rsid w:val="006841AA"/>
    <w:rsid w:val="006851B3"/>
    <w:rsid w:val="006858A7"/>
    <w:rsid w:val="00687A72"/>
    <w:rsid w:val="006A2372"/>
    <w:rsid w:val="006A30F7"/>
    <w:rsid w:val="006A7905"/>
    <w:rsid w:val="006B10A4"/>
    <w:rsid w:val="006B144A"/>
    <w:rsid w:val="006B1801"/>
    <w:rsid w:val="006B2A70"/>
    <w:rsid w:val="006B2AAB"/>
    <w:rsid w:val="006B407F"/>
    <w:rsid w:val="006B40AB"/>
    <w:rsid w:val="006B672B"/>
    <w:rsid w:val="006B6E38"/>
    <w:rsid w:val="006B704E"/>
    <w:rsid w:val="006C4622"/>
    <w:rsid w:val="006C7C68"/>
    <w:rsid w:val="006D1B9B"/>
    <w:rsid w:val="006D24A6"/>
    <w:rsid w:val="006D725A"/>
    <w:rsid w:val="006D7C06"/>
    <w:rsid w:val="006E34B2"/>
    <w:rsid w:val="006E4171"/>
    <w:rsid w:val="007110A4"/>
    <w:rsid w:val="00712D79"/>
    <w:rsid w:val="00714453"/>
    <w:rsid w:val="00714D2F"/>
    <w:rsid w:val="0072452A"/>
    <w:rsid w:val="007247B7"/>
    <w:rsid w:val="00725F57"/>
    <w:rsid w:val="00730C5C"/>
    <w:rsid w:val="00743645"/>
    <w:rsid w:val="00754343"/>
    <w:rsid w:val="007561DC"/>
    <w:rsid w:val="007638FE"/>
    <w:rsid w:val="00763E80"/>
    <w:rsid w:val="00767AA3"/>
    <w:rsid w:val="00770C64"/>
    <w:rsid w:val="007713DA"/>
    <w:rsid w:val="0077710A"/>
    <w:rsid w:val="00781B1E"/>
    <w:rsid w:val="007A1F78"/>
    <w:rsid w:val="007A2BBD"/>
    <w:rsid w:val="007B0C85"/>
    <w:rsid w:val="007B3421"/>
    <w:rsid w:val="007B5EBE"/>
    <w:rsid w:val="007B7AA9"/>
    <w:rsid w:val="007B7B4E"/>
    <w:rsid w:val="007C6C96"/>
    <w:rsid w:val="007C7685"/>
    <w:rsid w:val="007D2025"/>
    <w:rsid w:val="007D6E83"/>
    <w:rsid w:val="007E2875"/>
    <w:rsid w:val="007E48AE"/>
    <w:rsid w:val="007E58AD"/>
    <w:rsid w:val="007F1FA0"/>
    <w:rsid w:val="007F68EB"/>
    <w:rsid w:val="00802A2D"/>
    <w:rsid w:val="00802F4A"/>
    <w:rsid w:val="00804388"/>
    <w:rsid w:val="00812443"/>
    <w:rsid w:val="008153A8"/>
    <w:rsid w:val="00821FD9"/>
    <w:rsid w:val="00825B58"/>
    <w:rsid w:val="00825D02"/>
    <w:rsid w:val="00826929"/>
    <w:rsid w:val="00826DBC"/>
    <w:rsid w:val="00831559"/>
    <w:rsid w:val="008317DE"/>
    <w:rsid w:val="008321B0"/>
    <w:rsid w:val="00841190"/>
    <w:rsid w:val="00842694"/>
    <w:rsid w:val="00851296"/>
    <w:rsid w:val="0085305F"/>
    <w:rsid w:val="008537FA"/>
    <w:rsid w:val="008545BA"/>
    <w:rsid w:val="00854F83"/>
    <w:rsid w:val="0085539D"/>
    <w:rsid w:val="0085668B"/>
    <w:rsid w:val="00860926"/>
    <w:rsid w:val="008611A3"/>
    <w:rsid w:val="008611F0"/>
    <w:rsid w:val="0086484F"/>
    <w:rsid w:val="008742EF"/>
    <w:rsid w:val="00877C0D"/>
    <w:rsid w:val="00884D36"/>
    <w:rsid w:val="00885BD2"/>
    <w:rsid w:val="00891182"/>
    <w:rsid w:val="0089156E"/>
    <w:rsid w:val="008934B2"/>
    <w:rsid w:val="008934D3"/>
    <w:rsid w:val="0089468D"/>
    <w:rsid w:val="008A36AB"/>
    <w:rsid w:val="008A7EEF"/>
    <w:rsid w:val="008B2E5F"/>
    <w:rsid w:val="008B3C03"/>
    <w:rsid w:val="008B553E"/>
    <w:rsid w:val="008B5AF5"/>
    <w:rsid w:val="008B7B1B"/>
    <w:rsid w:val="008C0270"/>
    <w:rsid w:val="008C0AB4"/>
    <w:rsid w:val="008C22DD"/>
    <w:rsid w:val="008C3555"/>
    <w:rsid w:val="008E0BA0"/>
    <w:rsid w:val="008E2E0E"/>
    <w:rsid w:val="008E7034"/>
    <w:rsid w:val="008F1696"/>
    <w:rsid w:val="008F2C0A"/>
    <w:rsid w:val="008F640A"/>
    <w:rsid w:val="008F786E"/>
    <w:rsid w:val="008F789E"/>
    <w:rsid w:val="00903AC0"/>
    <w:rsid w:val="0091239C"/>
    <w:rsid w:val="00913456"/>
    <w:rsid w:val="009144B0"/>
    <w:rsid w:val="00917938"/>
    <w:rsid w:val="00923441"/>
    <w:rsid w:val="00931C1E"/>
    <w:rsid w:val="00932776"/>
    <w:rsid w:val="00935D10"/>
    <w:rsid w:val="0093731B"/>
    <w:rsid w:val="0094336A"/>
    <w:rsid w:val="00945198"/>
    <w:rsid w:val="009478DD"/>
    <w:rsid w:val="00947E0C"/>
    <w:rsid w:val="0095209B"/>
    <w:rsid w:val="009525A4"/>
    <w:rsid w:val="00964D76"/>
    <w:rsid w:val="009666F9"/>
    <w:rsid w:val="00966958"/>
    <w:rsid w:val="00966E69"/>
    <w:rsid w:val="009739DF"/>
    <w:rsid w:val="0097662E"/>
    <w:rsid w:val="00980D62"/>
    <w:rsid w:val="00981CBD"/>
    <w:rsid w:val="00985718"/>
    <w:rsid w:val="00986C6F"/>
    <w:rsid w:val="00990B8F"/>
    <w:rsid w:val="0099144C"/>
    <w:rsid w:val="009933D8"/>
    <w:rsid w:val="00993692"/>
    <w:rsid w:val="00993A6C"/>
    <w:rsid w:val="00993BE2"/>
    <w:rsid w:val="00993E36"/>
    <w:rsid w:val="00995D55"/>
    <w:rsid w:val="009A092B"/>
    <w:rsid w:val="009A26F0"/>
    <w:rsid w:val="009A5137"/>
    <w:rsid w:val="009A5CF4"/>
    <w:rsid w:val="009B1DDF"/>
    <w:rsid w:val="009B2683"/>
    <w:rsid w:val="009B5131"/>
    <w:rsid w:val="009B5874"/>
    <w:rsid w:val="009B6B76"/>
    <w:rsid w:val="009B7E0D"/>
    <w:rsid w:val="009D476B"/>
    <w:rsid w:val="009D516B"/>
    <w:rsid w:val="009D5B82"/>
    <w:rsid w:val="009D78B4"/>
    <w:rsid w:val="009E1AD6"/>
    <w:rsid w:val="009E3EC1"/>
    <w:rsid w:val="009F0EC8"/>
    <w:rsid w:val="009F25B5"/>
    <w:rsid w:val="009F3D34"/>
    <w:rsid w:val="009F5E5C"/>
    <w:rsid w:val="00A04320"/>
    <w:rsid w:val="00A111AE"/>
    <w:rsid w:val="00A11A51"/>
    <w:rsid w:val="00A14362"/>
    <w:rsid w:val="00A14372"/>
    <w:rsid w:val="00A175AC"/>
    <w:rsid w:val="00A20BC9"/>
    <w:rsid w:val="00A213B6"/>
    <w:rsid w:val="00A264CF"/>
    <w:rsid w:val="00A27D1F"/>
    <w:rsid w:val="00A30674"/>
    <w:rsid w:val="00A30AA2"/>
    <w:rsid w:val="00A30E31"/>
    <w:rsid w:val="00A32059"/>
    <w:rsid w:val="00A33A80"/>
    <w:rsid w:val="00A40DDD"/>
    <w:rsid w:val="00A42C54"/>
    <w:rsid w:val="00A47D85"/>
    <w:rsid w:val="00A5413C"/>
    <w:rsid w:val="00A541C4"/>
    <w:rsid w:val="00A542A6"/>
    <w:rsid w:val="00A54EE6"/>
    <w:rsid w:val="00A64292"/>
    <w:rsid w:val="00A65C43"/>
    <w:rsid w:val="00A72744"/>
    <w:rsid w:val="00A76F0B"/>
    <w:rsid w:val="00A7764B"/>
    <w:rsid w:val="00A80345"/>
    <w:rsid w:val="00A81FBC"/>
    <w:rsid w:val="00A846CC"/>
    <w:rsid w:val="00A904D7"/>
    <w:rsid w:val="00A92887"/>
    <w:rsid w:val="00A96015"/>
    <w:rsid w:val="00A97DED"/>
    <w:rsid w:val="00AA4E06"/>
    <w:rsid w:val="00AA63CF"/>
    <w:rsid w:val="00AB08DC"/>
    <w:rsid w:val="00AB0A99"/>
    <w:rsid w:val="00AC0DAB"/>
    <w:rsid w:val="00AC1F91"/>
    <w:rsid w:val="00AC2162"/>
    <w:rsid w:val="00AC42FA"/>
    <w:rsid w:val="00AC479B"/>
    <w:rsid w:val="00AC5858"/>
    <w:rsid w:val="00AD1D91"/>
    <w:rsid w:val="00AD1EAE"/>
    <w:rsid w:val="00AE5ECE"/>
    <w:rsid w:val="00AE69C5"/>
    <w:rsid w:val="00AF0A7B"/>
    <w:rsid w:val="00AF2D29"/>
    <w:rsid w:val="00AF3F50"/>
    <w:rsid w:val="00AF4AE5"/>
    <w:rsid w:val="00AF4D47"/>
    <w:rsid w:val="00B02E5D"/>
    <w:rsid w:val="00B04E07"/>
    <w:rsid w:val="00B06338"/>
    <w:rsid w:val="00B2104E"/>
    <w:rsid w:val="00B22815"/>
    <w:rsid w:val="00B23E1A"/>
    <w:rsid w:val="00B258A3"/>
    <w:rsid w:val="00B2597E"/>
    <w:rsid w:val="00B3622C"/>
    <w:rsid w:val="00B37367"/>
    <w:rsid w:val="00B37C30"/>
    <w:rsid w:val="00B40484"/>
    <w:rsid w:val="00B41C88"/>
    <w:rsid w:val="00B44E21"/>
    <w:rsid w:val="00B54543"/>
    <w:rsid w:val="00B60756"/>
    <w:rsid w:val="00B61C1F"/>
    <w:rsid w:val="00B65722"/>
    <w:rsid w:val="00B67360"/>
    <w:rsid w:val="00B7160A"/>
    <w:rsid w:val="00B74114"/>
    <w:rsid w:val="00B7666A"/>
    <w:rsid w:val="00B768E1"/>
    <w:rsid w:val="00B77F2F"/>
    <w:rsid w:val="00B80513"/>
    <w:rsid w:val="00B81534"/>
    <w:rsid w:val="00B84921"/>
    <w:rsid w:val="00B93B18"/>
    <w:rsid w:val="00B93C60"/>
    <w:rsid w:val="00B94069"/>
    <w:rsid w:val="00BA04B5"/>
    <w:rsid w:val="00BA500B"/>
    <w:rsid w:val="00BA6715"/>
    <w:rsid w:val="00BB2826"/>
    <w:rsid w:val="00BB463F"/>
    <w:rsid w:val="00BC0928"/>
    <w:rsid w:val="00BC0C02"/>
    <w:rsid w:val="00BC12A2"/>
    <w:rsid w:val="00BC1623"/>
    <w:rsid w:val="00BC64D9"/>
    <w:rsid w:val="00BD17C3"/>
    <w:rsid w:val="00BD1B67"/>
    <w:rsid w:val="00BD5DEF"/>
    <w:rsid w:val="00BD6805"/>
    <w:rsid w:val="00BD73AE"/>
    <w:rsid w:val="00BE1FBD"/>
    <w:rsid w:val="00BF160A"/>
    <w:rsid w:val="00C01523"/>
    <w:rsid w:val="00C0226D"/>
    <w:rsid w:val="00C165A6"/>
    <w:rsid w:val="00C16F75"/>
    <w:rsid w:val="00C17503"/>
    <w:rsid w:val="00C2114F"/>
    <w:rsid w:val="00C23A83"/>
    <w:rsid w:val="00C23CA2"/>
    <w:rsid w:val="00C26E61"/>
    <w:rsid w:val="00C319D0"/>
    <w:rsid w:val="00C3346E"/>
    <w:rsid w:val="00C33A5E"/>
    <w:rsid w:val="00C3797E"/>
    <w:rsid w:val="00C40559"/>
    <w:rsid w:val="00C51015"/>
    <w:rsid w:val="00C5392A"/>
    <w:rsid w:val="00C556D8"/>
    <w:rsid w:val="00C55F7B"/>
    <w:rsid w:val="00C565AB"/>
    <w:rsid w:val="00C57331"/>
    <w:rsid w:val="00C61B14"/>
    <w:rsid w:val="00C61C16"/>
    <w:rsid w:val="00C62318"/>
    <w:rsid w:val="00C62F78"/>
    <w:rsid w:val="00C650F6"/>
    <w:rsid w:val="00C67116"/>
    <w:rsid w:val="00C728EB"/>
    <w:rsid w:val="00C74055"/>
    <w:rsid w:val="00C85712"/>
    <w:rsid w:val="00C86B32"/>
    <w:rsid w:val="00C9160E"/>
    <w:rsid w:val="00CA226C"/>
    <w:rsid w:val="00CA2D05"/>
    <w:rsid w:val="00CA397B"/>
    <w:rsid w:val="00CA49BD"/>
    <w:rsid w:val="00CA6C8F"/>
    <w:rsid w:val="00CB0276"/>
    <w:rsid w:val="00CB03ED"/>
    <w:rsid w:val="00CB5FF2"/>
    <w:rsid w:val="00CB60D9"/>
    <w:rsid w:val="00CC3310"/>
    <w:rsid w:val="00CC4CD8"/>
    <w:rsid w:val="00CD1F6A"/>
    <w:rsid w:val="00CD329B"/>
    <w:rsid w:val="00CD45BB"/>
    <w:rsid w:val="00CE4B84"/>
    <w:rsid w:val="00CE4F0D"/>
    <w:rsid w:val="00CE5527"/>
    <w:rsid w:val="00CE794D"/>
    <w:rsid w:val="00CF2AF0"/>
    <w:rsid w:val="00D05031"/>
    <w:rsid w:val="00D06130"/>
    <w:rsid w:val="00D17D07"/>
    <w:rsid w:val="00D24C62"/>
    <w:rsid w:val="00D25671"/>
    <w:rsid w:val="00D3004B"/>
    <w:rsid w:val="00D31984"/>
    <w:rsid w:val="00D33376"/>
    <w:rsid w:val="00D33A47"/>
    <w:rsid w:val="00D35BF2"/>
    <w:rsid w:val="00D412BB"/>
    <w:rsid w:val="00D438E7"/>
    <w:rsid w:val="00D45793"/>
    <w:rsid w:val="00D529BC"/>
    <w:rsid w:val="00D54834"/>
    <w:rsid w:val="00D56406"/>
    <w:rsid w:val="00D5733F"/>
    <w:rsid w:val="00D60AA4"/>
    <w:rsid w:val="00D6540D"/>
    <w:rsid w:val="00D73CE5"/>
    <w:rsid w:val="00D7717A"/>
    <w:rsid w:val="00D77E1B"/>
    <w:rsid w:val="00D80241"/>
    <w:rsid w:val="00D86793"/>
    <w:rsid w:val="00D8729B"/>
    <w:rsid w:val="00D876E6"/>
    <w:rsid w:val="00D87D60"/>
    <w:rsid w:val="00D94B47"/>
    <w:rsid w:val="00D94FB7"/>
    <w:rsid w:val="00DA4C77"/>
    <w:rsid w:val="00DA571D"/>
    <w:rsid w:val="00DA578C"/>
    <w:rsid w:val="00DA5A4F"/>
    <w:rsid w:val="00DB00E6"/>
    <w:rsid w:val="00DB025B"/>
    <w:rsid w:val="00DB38D7"/>
    <w:rsid w:val="00DB444F"/>
    <w:rsid w:val="00DB5686"/>
    <w:rsid w:val="00DC498A"/>
    <w:rsid w:val="00DC5F45"/>
    <w:rsid w:val="00DC7882"/>
    <w:rsid w:val="00DD350C"/>
    <w:rsid w:val="00DD4261"/>
    <w:rsid w:val="00DD5FA4"/>
    <w:rsid w:val="00DD6AC0"/>
    <w:rsid w:val="00DE20BC"/>
    <w:rsid w:val="00DE3B38"/>
    <w:rsid w:val="00DE5828"/>
    <w:rsid w:val="00DF2C86"/>
    <w:rsid w:val="00DF4299"/>
    <w:rsid w:val="00E004B8"/>
    <w:rsid w:val="00E008DC"/>
    <w:rsid w:val="00E016AE"/>
    <w:rsid w:val="00E02630"/>
    <w:rsid w:val="00E05C81"/>
    <w:rsid w:val="00E05E28"/>
    <w:rsid w:val="00E07DB8"/>
    <w:rsid w:val="00E14470"/>
    <w:rsid w:val="00E14F59"/>
    <w:rsid w:val="00E15145"/>
    <w:rsid w:val="00E15E3F"/>
    <w:rsid w:val="00E15E54"/>
    <w:rsid w:val="00E224F7"/>
    <w:rsid w:val="00E25273"/>
    <w:rsid w:val="00E26265"/>
    <w:rsid w:val="00E26F7E"/>
    <w:rsid w:val="00E34251"/>
    <w:rsid w:val="00E42AA7"/>
    <w:rsid w:val="00E458A3"/>
    <w:rsid w:val="00E47627"/>
    <w:rsid w:val="00E568ED"/>
    <w:rsid w:val="00E57067"/>
    <w:rsid w:val="00E600C1"/>
    <w:rsid w:val="00E604B1"/>
    <w:rsid w:val="00E6154F"/>
    <w:rsid w:val="00E65799"/>
    <w:rsid w:val="00E65B94"/>
    <w:rsid w:val="00E722D6"/>
    <w:rsid w:val="00E81739"/>
    <w:rsid w:val="00E823E0"/>
    <w:rsid w:val="00E827A5"/>
    <w:rsid w:val="00E83B08"/>
    <w:rsid w:val="00E86144"/>
    <w:rsid w:val="00E86C56"/>
    <w:rsid w:val="00E965AE"/>
    <w:rsid w:val="00E96E04"/>
    <w:rsid w:val="00EA1586"/>
    <w:rsid w:val="00EA3E44"/>
    <w:rsid w:val="00EB3E77"/>
    <w:rsid w:val="00EB4AA2"/>
    <w:rsid w:val="00EC2115"/>
    <w:rsid w:val="00EC3A4B"/>
    <w:rsid w:val="00ED06AB"/>
    <w:rsid w:val="00ED6B29"/>
    <w:rsid w:val="00ED6F1E"/>
    <w:rsid w:val="00EE3638"/>
    <w:rsid w:val="00EF0841"/>
    <w:rsid w:val="00EF67F9"/>
    <w:rsid w:val="00EF715B"/>
    <w:rsid w:val="00F02818"/>
    <w:rsid w:val="00F0467A"/>
    <w:rsid w:val="00F0484C"/>
    <w:rsid w:val="00F061B1"/>
    <w:rsid w:val="00F0733B"/>
    <w:rsid w:val="00F076A9"/>
    <w:rsid w:val="00F12D3A"/>
    <w:rsid w:val="00F12FF4"/>
    <w:rsid w:val="00F156EE"/>
    <w:rsid w:val="00F17AEA"/>
    <w:rsid w:val="00F256E5"/>
    <w:rsid w:val="00F3655B"/>
    <w:rsid w:val="00F37EEE"/>
    <w:rsid w:val="00F409EB"/>
    <w:rsid w:val="00F43ADD"/>
    <w:rsid w:val="00F43DD2"/>
    <w:rsid w:val="00F4463A"/>
    <w:rsid w:val="00F46168"/>
    <w:rsid w:val="00F4687A"/>
    <w:rsid w:val="00F47989"/>
    <w:rsid w:val="00F52559"/>
    <w:rsid w:val="00F546EC"/>
    <w:rsid w:val="00F56397"/>
    <w:rsid w:val="00F62977"/>
    <w:rsid w:val="00F62CB9"/>
    <w:rsid w:val="00F83D49"/>
    <w:rsid w:val="00F84ADC"/>
    <w:rsid w:val="00F865FA"/>
    <w:rsid w:val="00F87546"/>
    <w:rsid w:val="00F9111B"/>
    <w:rsid w:val="00F92914"/>
    <w:rsid w:val="00F9486D"/>
    <w:rsid w:val="00F962D0"/>
    <w:rsid w:val="00F97369"/>
    <w:rsid w:val="00FA1169"/>
    <w:rsid w:val="00FA15C2"/>
    <w:rsid w:val="00FA49BA"/>
    <w:rsid w:val="00FC2594"/>
    <w:rsid w:val="00FC30F7"/>
    <w:rsid w:val="00FD3C03"/>
    <w:rsid w:val="00FD503B"/>
    <w:rsid w:val="00FD5C9C"/>
    <w:rsid w:val="00FD62CF"/>
    <w:rsid w:val="00FD7745"/>
    <w:rsid w:val="00FE44CE"/>
    <w:rsid w:val="00FE4AC4"/>
    <w:rsid w:val="00FE6041"/>
    <w:rsid w:val="00FE71A6"/>
    <w:rsid w:val="00FF3E5A"/>
    <w:rsid w:val="00FF4F5F"/>
    <w:rsid w:val="00FF63B4"/>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81A166"/>
  <w15:docId w15:val="{036079AD-2520-47B6-8287-52D494563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aliases w:val="praca magisterska"/>
    <w:qFormat/>
    <w:rsid w:val="004E3FA3"/>
    <w:pPr>
      <w:spacing w:after="0" w:line="276" w:lineRule="auto"/>
      <w:jc w:val="both"/>
    </w:pPr>
    <w:rPr>
      <w:rFonts w:ascii="Calibri Light" w:hAnsi="Calibri Light"/>
      <w:color w:val="000000" w:themeColor="text1"/>
    </w:rPr>
  </w:style>
  <w:style w:type="paragraph" w:styleId="Nagwek1">
    <w:name w:val="heading 1"/>
    <w:basedOn w:val="Normalny"/>
    <w:next w:val="Normalny"/>
    <w:link w:val="Nagwek1Znak"/>
    <w:qFormat/>
    <w:rsid w:val="00AA63CF"/>
    <w:pPr>
      <w:keepNext/>
      <w:keepLines/>
      <w:spacing w:before="480"/>
      <w:outlineLvl w:val="0"/>
    </w:pPr>
    <w:rPr>
      <w:rFonts w:asciiTheme="majorHAnsi" w:eastAsiaTheme="majorEastAsia" w:hAnsiTheme="majorHAnsi" w:cstheme="majorBidi"/>
      <w:b/>
      <w:bCs/>
      <w:sz w:val="28"/>
      <w:szCs w:val="28"/>
    </w:rPr>
  </w:style>
  <w:style w:type="paragraph" w:styleId="Nagwek2">
    <w:name w:val="heading 2"/>
    <w:basedOn w:val="Standard"/>
    <w:next w:val="Normalny"/>
    <w:link w:val="Nagwek2Znak"/>
    <w:rsid w:val="00831559"/>
    <w:pPr>
      <w:keepNext/>
      <w:keepLines/>
      <w:spacing w:after="0"/>
      <w:textAlignment w:val="baseline"/>
      <w:outlineLvl w:val="1"/>
    </w:pPr>
    <w:rPr>
      <w:b/>
      <w:bCs/>
      <w:sz w:val="26"/>
      <w:szCs w:val="26"/>
    </w:rPr>
  </w:style>
  <w:style w:type="paragraph" w:styleId="Nagwek3">
    <w:name w:val="heading 3"/>
    <w:basedOn w:val="Normalny"/>
    <w:next w:val="Normalny"/>
    <w:link w:val="Nagwek3Znak"/>
    <w:uiPriority w:val="9"/>
    <w:semiHidden/>
    <w:unhideWhenUsed/>
    <w:qFormat/>
    <w:rsid w:val="00E65799"/>
    <w:pPr>
      <w:keepNext/>
      <w:keepLines/>
      <w:spacing w:before="200"/>
      <w:outlineLvl w:val="2"/>
    </w:pPr>
    <w:rPr>
      <w:rFonts w:asciiTheme="majorHAnsi" w:eastAsiaTheme="majorEastAsia" w:hAnsiTheme="majorHAnsi" w:cstheme="majorBidi"/>
      <w:b/>
      <w:bCs/>
      <w:color w:val="4472C4"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4E3FA3"/>
    <w:pPr>
      <w:spacing w:after="0" w:line="240" w:lineRule="auto"/>
      <w:jc w:val="both"/>
    </w:pPr>
    <w:rPr>
      <w:rFonts w:ascii="Calibri Light" w:hAnsi="Calibri Light"/>
      <w:color w:val="000000" w:themeColor="text1"/>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Default">
    <w:name w:val="Default"/>
    <w:qFormat/>
    <w:rsid w:val="004E3FA3"/>
    <w:pPr>
      <w:autoSpaceDE w:val="0"/>
      <w:autoSpaceDN w:val="0"/>
      <w:adjustRightInd w:val="0"/>
      <w:spacing w:after="0" w:line="240" w:lineRule="auto"/>
    </w:pPr>
    <w:rPr>
      <w:rFonts w:ascii="Arial" w:eastAsia="Times New Roman" w:hAnsi="Arial" w:cs="Arial"/>
      <w:color w:val="000000"/>
      <w:sz w:val="24"/>
      <w:szCs w:val="24"/>
      <w:lang w:eastAsia="pl-PL"/>
    </w:rPr>
  </w:style>
  <w:style w:type="paragraph" w:customStyle="1" w:styleId="TableContents">
    <w:name w:val="Table Contents"/>
    <w:basedOn w:val="Normalny"/>
    <w:rsid w:val="004E3FA3"/>
    <w:pPr>
      <w:widowControl w:val="0"/>
      <w:suppressLineNumbers/>
      <w:suppressAutoHyphens/>
      <w:autoSpaceDN w:val="0"/>
      <w:spacing w:after="113" w:line="240" w:lineRule="auto"/>
      <w:jc w:val="left"/>
      <w:textAlignment w:val="baseline"/>
    </w:pPr>
    <w:rPr>
      <w:rFonts w:ascii="Calibri" w:eastAsia="SimSun" w:hAnsi="Calibri" w:cs="Arial"/>
      <w:color w:val="auto"/>
      <w:kern w:val="3"/>
      <w:sz w:val="24"/>
      <w:szCs w:val="24"/>
      <w:lang w:eastAsia="zh-CN" w:bidi="hi-IN"/>
    </w:rPr>
  </w:style>
  <w:style w:type="paragraph" w:customStyle="1" w:styleId="Standard">
    <w:name w:val="Standard"/>
    <w:rsid w:val="004E3FA3"/>
    <w:pPr>
      <w:widowControl w:val="0"/>
      <w:suppressAutoHyphens/>
      <w:autoSpaceDN w:val="0"/>
      <w:spacing w:after="113" w:line="240" w:lineRule="auto"/>
    </w:pPr>
    <w:rPr>
      <w:rFonts w:ascii="Calibri" w:eastAsia="SimSun" w:hAnsi="Calibri" w:cs="Arial"/>
      <w:kern w:val="3"/>
      <w:sz w:val="24"/>
      <w:szCs w:val="24"/>
      <w:lang w:eastAsia="zh-CN" w:bidi="hi-IN"/>
    </w:rPr>
  </w:style>
  <w:style w:type="character" w:styleId="Odwoaniedokomentarza">
    <w:name w:val="annotation reference"/>
    <w:basedOn w:val="Domylnaczcionkaakapitu"/>
    <w:unhideWhenUsed/>
    <w:rsid w:val="000318AF"/>
    <w:rPr>
      <w:sz w:val="16"/>
      <w:szCs w:val="16"/>
    </w:rPr>
  </w:style>
  <w:style w:type="paragraph" w:styleId="Tekstkomentarza">
    <w:name w:val="annotation text"/>
    <w:basedOn w:val="Normalny"/>
    <w:link w:val="TekstkomentarzaZnak"/>
    <w:unhideWhenUsed/>
    <w:rsid w:val="000318AF"/>
    <w:pPr>
      <w:spacing w:line="240" w:lineRule="auto"/>
    </w:pPr>
    <w:rPr>
      <w:sz w:val="20"/>
      <w:szCs w:val="20"/>
    </w:rPr>
  </w:style>
  <w:style w:type="character" w:customStyle="1" w:styleId="TekstkomentarzaZnak">
    <w:name w:val="Tekst komentarza Znak"/>
    <w:basedOn w:val="Domylnaczcionkaakapitu"/>
    <w:link w:val="Tekstkomentarza"/>
    <w:uiPriority w:val="99"/>
    <w:rsid w:val="000318AF"/>
    <w:rPr>
      <w:rFonts w:ascii="Calibri Light" w:hAnsi="Calibri Light"/>
      <w:color w:val="000000" w:themeColor="text1"/>
      <w:sz w:val="20"/>
      <w:szCs w:val="20"/>
    </w:rPr>
  </w:style>
  <w:style w:type="paragraph" w:styleId="Tekstdymka">
    <w:name w:val="Balloon Text"/>
    <w:basedOn w:val="Normalny"/>
    <w:link w:val="TekstdymkaZnak"/>
    <w:uiPriority w:val="99"/>
    <w:semiHidden/>
    <w:unhideWhenUsed/>
    <w:rsid w:val="00DA5A4F"/>
    <w:pPr>
      <w:spacing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DA5A4F"/>
    <w:rPr>
      <w:rFonts w:ascii="Tahoma" w:hAnsi="Tahoma" w:cs="Tahoma"/>
      <w:color w:val="000000" w:themeColor="text1"/>
      <w:sz w:val="16"/>
      <w:szCs w:val="16"/>
    </w:rPr>
  </w:style>
  <w:style w:type="paragraph" w:styleId="Nagwek">
    <w:name w:val="header"/>
    <w:basedOn w:val="Normalny"/>
    <w:link w:val="NagwekZnak"/>
    <w:uiPriority w:val="99"/>
    <w:unhideWhenUsed/>
    <w:rsid w:val="005D5F85"/>
    <w:pPr>
      <w:tabs>
        <w:tab w:val="center" w:pos="4536"/>
        <w:tab w:val="right" w:pos="9072"/>
      </w:tabs>
      <w:spacing w:line="240" w:lineRule="auto"/>
    </w:pPr>
  </w:style>
  <w:style w:type="character" w:customStyle="1" w:styleId="NagwekZnak">
    <w:name w:val="Nagłówek Znak"/>
    <w:basedOn w:val="Domylnaczcionkaakapitu"/>
    <w:link w:val="Nagwek"/>
    <w:uiPriority w:val="99"/>
    <w:rsid w:val="005D5F85"/>
    <w:rPr>
      <w:rFonts w:ascii="Calibri Light" w:hAnsi="Calibri Light"/>
      <w:color w:val="000000" w:themeColor="text1"/>
    </w:rPr>
  </w:style>
  <w:style w:type="paragraph" w:styleId="Stopka">
    <w:name w:val="footer"/>
    <w:basedOn w:val="Normalny"/>
    <w:link w:val="StopkaZnak"/>
    <w:uiPriority w:val="99"/>
    <w:unhideWhenUsed/>
    <w:rsid w:val="005D5F85"/>
    <w:pPr>
      <w:tabs>
        <w:tab w:val="center" w:pos="4536"/>
        <w:tab w:val="right" w:pos="9072"/>
      </w:tabs>
      <w:spacing w:line="240" w:lineRule="auto"/>
    </w:pPr>
  </w:style>
  <w:style w:type="character" w:customStyle="1" w:styleId="StopkaZnak">
    <w:name w:val="Stopka Znak"/>
    <w:basedOn w:val="Domylnaczcionkaakapitu"/>
    <w:link w:val="Stopka"/>
    <w:uiPriority w:val="99"/>
    <w:rsid w:val="005D5F85"/>
    <w:rPr>
      <w:rFonts w:ascii="Calibri Light" w:hAnsi="Calibri Light"/>
      <w:color w:val="000000" w:themeColor="text1"/>
    </w:rPr>
  </w:style>
  <w:style w:type="paragraph" w:customStyle="1" w:styleId="Footer1">
    <w:name w:val="Footer1"/>
    <w:basedOn w:val="Standard"/>
    <w:rsid w:val="005D5F85"/>
    <w:pPr>
      <w:widowControl/>
      <w:suppressLineNumbers/>
      <w:tabs>
        <w:tab w:val="center" w:pos="4536"/>
        <w:tab w:val="right" w:pos="9072"/>
      </w:tabs>
      <w:spacing w:after="200" w:line="276" w:lineRule="auto"/>
      <w:textAlignment w:val="baseline"/>
    </w:pPr>
    <w:rPr>
      <w:rFonts w:ascii="Times New Roman" w:eastAsia="Times New Roman" w:hAnsi="Times New Roman" w:cs="Times New Roman"/>
      <w:color w:val="000000"/>
      <w:lang w:eastAsia="en-US" w:bidi="ar-SA"/>
    </w:rPr>
  </w:style>
  <w:style w:type="paragraph" w:customStyle="1" w:styleId="Contents1">
    <w:name w:val="Contents 1"/>
    <w:basedOn w:val="Normalny"/>
    <w:rsid w:val="00F02818"/>
    <w:pPr>
      <w:widowControl w:val="0"/>
      <w:suppressLineNumbers/>
      <w:tabs>
        <w:tab w:val="right" w:leader="dot" w:pos="8788"/>
      </w:tabs>
      <w:suppressAutoHyphens/>
      <w:autoSpaceDN w:val="0"/>
      <w:spacing w:line="240" w:lineRule="auto"/>
      <w:jc w:val="left"/>
      <w:textAlignment w:val="baseline"/>
    </w:pPr>
    <w:rPr>
      <w:rFonts w:ascii="Calibri" w:eastAsia="SimSun" w:hAnsi="Calibri" w:cs="Arial"/>
      <w:color w:val="auto"/>
      <w:kern w:val="3"/>
      <w:sz w:val="24"/>
      <w:szCs w:val="24"/>
      <w:lang w:eastAsia="zh-CN" w:bidi="hi-IN"/>
    </w:rPr>
  </w:style>
  <w:style w:type="paragraph" w:styleId="Spistreci1">
    <w:name w:val="toc 1"/>
    <w:basedOn w:val="Normalny"/>
    <w:next w:val="Normalny"/>
    <w:autoRedefine/>
    <w:uiPriority w:val="39"/>
    <w:rsid w:val="00F02818"/>
    <w:pPr>
      <w:widowControl w:val="0"/>
      <w:suppressAutoHyphens/>
      <w:autoSpaceDN w:val="0"/>
      <w:spacing w:after="100" w:line="240" w:lineRule="auto"/>
      <w:jc w:val="left"/>
      <w:textAlignment w:val="baseline"/>
    </w:pPr>
    <w:rPr>
      <w:rFonts w:ascii="Times New Roman" w:eastAsia="SimSun" w:hAnsi="Times New Roman" w:cs="Mangal"/>
      <w:color w:val="auto"/>
      <w:kern w:val="3"/>
      <w:sz w:val="24"/>
      <w:szCs w:val="21"/>
      <w:lang w:eastAsia="zh-CN" w:bidi="hi-IN"/>
    </w:rPr>
  </w:style>
  <w:style w:type="paragraph" w:styleId="Spistreci2">
    <w:name w:val="toc 2"/>
    <w:basedOn w:val="Normalny"/>
    <w:next w:val="Normalny"/>
    <w:autoRedefine/>
    <w:uiPriority w:val="39"/>
    <w:rsid w:val="008611F0"/>
    <w:pPr>
      <w:widowControl w:val="0"/>
      <w:tabs>
        <w:tab w:val="left" w:pos="880"/>
        <w:tab w:val="right" w:leader="dot" w:pos="9060"/>
      </w:tabs>
      <w:suppressAutoHyphens/>
      <w:autoSpaceDN w:val="0"/>
      <w:spacing w:line="240" w:lineRule="auto"/>
      <w:ind w:left="240"/>
      <w:jc w:val="left"/>
      <w:textAlignment w:val="baseline"/>
    </w:pPr>
    <w:rPr>
      <w:rFonts w:ascii="Times New Roman" w:eastAsia="SimSun" w:hAnsi="Times New Roman" w:cs="Mangal"/>
      <w:color w:val="auto"/>
      <w:kern w:val="3"/>
      <w:sz w:val="24"/>
      <w:szCs w:val="21"/>
      <w:lang w:eastAsia="zh-CN" w:bidi="hi-IN"/>
    </w:rPr>
  </w:style>
  <w:style w:type="character" w:styleId="Hipercze">
    <w:name w:val="Hyperlink"/>
    <w:basedOn w:val="Domylnaczcionkaakapitu"/>
    <w:uiPriority w:val="99"/>
    <w:unhideWhenUsed/>
    <w:rsid w:val="00831559"/>
    <w:rPr>
      <w:color w:val="0563C1" w:themeColor="hyperlink"/>
      <w:u w:val="single"/>
    </w:rPr>
  </w:style>
  <w:style w:type="character" w:customStyle="1" w:styleId="Nagwek2Znak">
    <w:name w:val="Nagłówek 2 Znak"/>
    <w:basedOn w:val="Domylnaczcionkaakapitu"/>
    <w:link w:val="Nagwek2"/>
    <w:uiPriority w:val="9"/>
    <w:rsid w:val="00831559"/>
    <w:rPr>
      <w:rFonts w:ascii="Calibri" w:eastAsia="SimSun" w:hAnsi="Calibri" w:cs="Arial"/>
      <w:b/>
      <w:bCs/>
      <w:kern w:val="3"/>
      <w:sz w:val="26"/>
      <w:szCs w:val="26"/>
      <w:lang w:eastAsia="zh-CN" w:bidi="hi-IN"/>
    </w:rPr>
  </w:style>
  <w:style w:type="paragraph" w:styleId="Bezodstpw">
    <w:name w:val="No Spacing"/>
    <w:uiPriority w:val="1"/>
    <w:qFormat/>
    <w:rsid w:val="00831559"/>
    <w:pPr>
      <w:autoSpaceDN w:val="0"/>
      <w:spacing w:after="0" w:line="240" w:lineRule="auto"/>
    </w:pPr>
    <w:rPr>
      <w:rFonts w:ascii="Arial" w:eastAsia="Calibri" w:hAnsi="Arial" w:cs="Times New Roman"/>
    </w:rPr>
  </w:style>
  <w:style w:type="paragraph" w:styleId="Tekstpodstawowy">
    <w:name w:val="Body Text"/>
    <w:basedOn w:val="Normalny"/>
    <w:link w:val="TekstpodstawowyZnak"/>
    <w:rsid w:val="00831559"/>
    <w:pPr>
      <w:suppressAutoHyphens/>
      <w:autoSpaceDN w:val="0"/>
      <w:spacing w:after="120" w:line="240" w:lineRule="auto"/>
      <w:jc w:val="left"/>
    </w:pPr>
    <w:rPr>
      <w:rFonts w:ascii="Times New Roman" w:eastAsia="Times New Roman" w:hAnsi="Times New Roman" w:cs="Times New Roman"/>
      <w:color w:val="auto"/>
      <w:sz w:val="24"/>
      <w:szCs w:val="24"/>
      <w:lang w:eastAsia="pl-PL"/>
    </w:rPr>
  </w:style>
  <w:style w:type="character" w:customStyle="1" w:styleId="TekstpodstawowyZnak">
    <w:name w:val="Tekst podstawowy Znak"/>
    <w:basedOn w:val="Domylnaczcionkaakapitu"/>
    <w:link w:val="Tekstpodstawowy"/>
    <w:rsid w:val="00831559"/>
    <w:rPr>
      <w:rFonts w:ascii="Times New Roman" w:eastAsia="Times New Roman" w:hAnsi="Times New Roman" w:cs="Times New Roman"/>
      <w:sz w:val="24"/>
      <w:szCs w:val="24"/>
      <w:lang w:eastAsia="pl-PL"/>
    </w:rPr>
  </w:style>
  <w:style w:type="paragraph" w:styleId="Tekstpodstawowy2">
    <w:name w:val="Body Text 2"/>
    <w:basedOn w:val="Normalny"/>
    <w:link w:val="Tekstpodstawowy2Znak"/>
    <w:rsid w:val="00831559"/>
    <w:pPr>
      <w:suppressAutoHyphens/>
      <w:autoSpaceDN w:val="0"/>
      <w:spacing w:after="120" w:line="480" w:lineRule="auto"/>
      <w:jc w:val="left"/>
    </w:pPr>
    <w:rPr>
      <w:rFonts w:ascii="Arial" w:eastAsia="Times New Roman" w:hAnsi="Arial" w:cs="Times New Roman"/>
      <w:color w:val="auto"/>
      <w:sz w:val="20"/>
      <w:szCs w:val="20"/>
      <w:lang w:eastAsia="pl-PL"/>
    </w:rPr>
  </w:style>
  <w:style w:type="character" w:customStyle="1" w:styleId="Tekstpodstawowy2Znak">
    <w:name w:val="Tekst podstawowy 2 Znak"/>
    <w:basedOn w:val="Domylnaczcionkaakapitu"/>
    <w:link w:val="Tekstpodstawowy2"/>
    <w:rsid w:val="00831559"/>
    <w:rPr>
      <w:rFonts w:ascii="Arial" w:eastAsia="Times New Roman" w:hAnsi="Arial" w:cs="Times New Roman"/>
      <w:sz w:val="20"/>
      <w:szCs w:val="20"/>
      <w:lang w:eastAsia="pl-PL"/>
    </w:rPr>
  </w:style>
  <w:style w:type="character" w:customStyle="1" w:styleId="Nagwek1Znak">
    <w:name w:val="Nagłówek 1 Znak"/>
    <w:basedOn w:val="Domylnaczcionkaakapitu"/>
    <w:link w:val="Nagwek1"/>
    <w:uiPriority w:val="9"/>
    <w:rsid w:val="00AA63CF"/>
    <w:rPr>
      <w:rFonts w:asciiTheme="majorHAnsi" w:eastAsiaTheme="majorEastAsia" w:hAnsiTheme="majorHAnsi" w:cstheme="majorBidi"/>
      <w:b/>
      <w:bCs/>
      <w:color w:val="000000" w:themeColor="text1"/>
      <w:sz w:val="28"/>
      <w:szCs w:val="28"/>
    </w:rPr>
  </w:style>
  <w:style w:type="paragraph" w:customStyle="1" w:styleId="Textbody">
    <w:name w:val="Text body"/>
    <w:basedOn w:val="Standard"/>
    <w:rsid w:val="00E96E04"/>
    <w:pPr>
      <w:spacing w:after="120"/>
      <w:textAlignment w:val="baseline"/>
    </w:pPr>
  </w:style>
  <w:style w:type="paragraph" w:customStyle="1" w:styleId="atekst">
    <w:name w:val="atekst"/>
    <w:basedOn w:val="Standard"/>
    <w:rsid w:val="00E96E04"/>
    <w:pPr>
      <w:widowControl/>
      <w:suppressAutoHyphens w:val="0"/>
      <w:spacing w:after="0" w:line="360" w:lineRule="auto"/>
      <w:ind w:firstLine="567"/>
      <w:jc w:val="both"/>
      <w:textAlignment w:val="baseline"/>
    </w:pPr>
    <w:rPr>
      <w:rFonts w:eastAsia="Times New Roman" w:cs="Times New Roman"/>
    </w:rPr>
  </w:style>
  <w:style w:type="paragraph" w:styleId="Akapitzlist">
    <w:name w:val="List Paragraph"/>
    <w:basedOn w:val="Normalny"/>
    <w:link w:val="AkapitzlistZnak"/>
    <w:qFormat/>
    <w:rsid w:val="00E96E04"/>
    <w:pPr>
      <w:widowControl w:val="0"/>
      <w:suppressAutoHyphens/>
      <w:autoSpaceDN w:val="0"/>
      <w:spacing w:line="240" w:lineRule="auto"/>
      <w:ind w:left="720"/>
      <w:jc w:val="left"/>
      <w:textAlignment w:val="baseline"/>
    </w:pPr>
    <w:rPr>
      <w:rFonts w:ascii="Times New Roman" w:eastAsia="SimSun" w:hAnsi="Times New Roman" w:cs="Mangal"/>
      <w:color w:val="auto"/>
      <w:kern w:val="3"/>
      <w:sz w:val="24"/>
      <w:szCs w:val="21"/>
      <w:lang w:eastAsia="zh-CN" w:bidi="hi-IN"/>
    </w:rPr>
  </w:style>
  <w:style w:type="paragraph" w:styleId="Legenda">
    <w:name w:val="caption"/>
    <w:basedOn w:val="Normalny"/>
    <w:next w:val="Normalny"/>
    <w:uiPriority w:val="35"/>
    <w:unhideWhenUsed/>
    <w:qFormat/>
    <w:rsid w:val="006C7C68"/>
    <w:pPr>
      <w:spacing w:after="200" w:line="240" w:lineRule="auto"/>
    </w:pPr>
    <w:rPr>
      <w:i/>
      <w:iCs/>
      <w:color w:val="44546A" w:themeColor="text2"/>
      <w:sz w:val="18"/>
      <w:szCs w:val="18"/>
    </w:rPr>
  </w:style>
  <w:style w:type="paragraph" w:styleId="Tekstpodstawowywcity">
    <w:name w:val="Body Text Indent"/>
    <w:basedOn w:val="Normalny"/>
    <w:link w:val="TekstpodstawowywcityZnak"/>
    <w:uiPriority w:val="99"/>
    <w:semiHidden/>
    <w:unhideWhenUsed/>
    <w:rsid w:val="00E65799"/>
    <w:pPr>
      <w:widowControl w:val="0"/>
      <w:overflowPunct w:val="0"/>
      <w:autoSpaceDE w:val="0"/>
      <w:autoSpaceDN w:val="0"/>
      <w:adjustRightInd w:val="0"/>
      <w:spacing w:after="120" w:line="240" w:lineRule="auto"/>
      <w:ind w:left="283"/>
      <w:jc w:val="left"/>
      <w:textAlignment w:val="baseline"/>
    </w:pPr>
    <w:rPr>
      <w:rFonts w:ascii="Times New Roman" w:eastAsia="Times New Roman" w:hAnsi="Times New Roman" w:cs="Times New Roman"/>
      <w:color w:val="auto"/>
      <w:sz w:val="20"/>
      <w:szCs w:val="20"/>
      <w:lang w:eastAsia="pl-PL"/>
    </w:rPr>
  </w:style>
  <w:style w:type="character" w:customStyle="1" w:styleId="TekstpodstawowywcityZnak">
    <w:name w:val="Tekst podstawowy wcięty Znak"/>
    <w:basedOn w:val="Domylnaczcionkaakapitu"/>
    <w:link w:val="Tekstpodstawowywcity"/>
    <w:uiPriority w:val="99"/>
    <w:semiHidden/>
    <w:rsid w:val="00E65799"/>
    <w:rPr>
      <w:rFonts w:ascii="Times New Roman" w:eastAsia="Times New Roman" w:hAnsi="Times New Roman" w:cs="Times New Roman"/>
      <w:sz w:val="20"/>
      <w:szCs w:val="20"/>
      <w:lang w:eastAsia="pl-PL"/>
    </w:rPr>
  </w:style>
  <w:style w:type="character" w:customStyle="1" w:styleId="Nagwek3Znak">
    <w:name w:val="Nagłówek 3 Znak"/>
    <w:basedOn w:val="Domylnaczcionkaakapitu"/>
    <w:link w:val="Nagwek3"/>
    <w:uiPriority w:val="9"/>
    <w:semiHidden/>
    <w:rsid w:val="00E65799"/>
    <w:rPr>
      <w:rFonts w:asciiTheme="majorHAnsi" w:eastAsiaTheme="majorEastAsia" w:hAnsiTheme="majorHAnsi" w:cstheme="majorBidi"/>
      <w:b/>
      <w:bCs/>
      <w:color w:val="4472C4" w:themeColor="accent1"/>
    </w:rPr>
  </w:style>
  <w:style w:type="paragraph" w:customStyle="1" w:styleId="WW-Tekstpodstawowy2">
    <w:name w:val="WW-Tekst podstawowy 2"/>
    <w:basedOn w:val="Normalny"/>
    <w:rsid w:val="00E65799"/>
    <w:pPr>
      <w:suppressAutoHyphens/>
      <w:spacing w:line="240" w:lineRule="auto"/>
    </w:pPr>
    <w:rPr>
      <w:rFonts w:ascii="Times New Roman" w:eastAsia="Times New Roman" w:hAnsi="Times New Roman" w:cs="Times New Roman"/>
      <w:color w:val="auto"/>
      <w:sz w:val="24"/>
      <w:szCs w:val="20"/>
      <w:lang w:eastAsia="pl-PL"/>
    </w:rPr>
  </w:style>
  <w:style w:type="paragraph" w:customStyle="1" w:styleId="Tekstpodstawowy21">
    <w:name w:val="Tekst podstawowy 21"/>
    <w:basedOn w:val="Normalny"/>
    <w:rsid w:val="00E65799"/>
    <w:pPr>
      <w:suppressAutoHyphens/>
      <w:overflowPunct w:val="0"/>
      <w:autoSpaceDE w:val="0"/>
      <w:spacing w:line="240" w:lineRule="auto"/>
      <w:ind w:firstLine="426"/>
      <w:textAlignment w:val="baseline"/>
    </w:pPr>
    <w:rPr>
      <w:rFonts w:ascii="Times New Roman" w:eastAsia="Times New Roman" w:hAnsi="Times New Roman" w:cs="Times New Roman"/>
      <w:color w:val="auto"/>
      <w:sz w:val="24"/>
      <w:szCs w:val="20"/>
      <w:lang w:eastAsia="pl-PL"/>
    </w:rPr>
  </w:style>
  <w:style w:type="paragraph" w:styleId="Tekstprzypisukocowego">
    <w:name w:val="endnote text"/>
    <w:basedOn w:val="Normalny"/>
    <w:link w:val="TekstprzypisukocowegoZnak"/>
    <w:uiPriority w:val="99"/>
    <w:semiHidden/>
    <w:unhideWhenUsed/>
    <w:rsid w:val="00E14F59"/>
    <w:pPr>
      <w:spacing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E14F59"/>
    <w:rPr>
      <w:rFonts w:ascii="Calibri Light" w:hAnsi="Calibri Light"/>
      <w:color w:val="000000" w:themeColor="text1"/>
      <w:sz w:val="20"/>
      <w:szCs w:val="20"/>
    </w:rPr>
  </w:style>
  <w:style w:type="character" w:styleId="Odwoanieprzypisukocowego">
    <w:name w:val="endnote reference"/>
    <w:basedOn w:val="Domylnaczcionkaakapitu"/>
    <w:uiPriority w:val="99"/>
    <w:semiHidden/>
    <w:unhideWhenUsed/>
    <w:rsid w:val="00E14F59"/>
    <w:rPr>
      <w:vertAlign w:val="superscript"/>
    </w:rPr>
  </w:style>
  <w:style w:type="paragraph" w:customStyle="1" w:styleId="Mjstyl">
    <w:name w:val="Mój styl"/>
    <w:basedOn w:val="Standard"/>
    <w:rsid w:val="007638FE"/>
    <w:pPr>
      <w:widowControl/>
      <w:spacing w:after="0"/>
      <w:ind w:firstLine="680"/>
      <w:jc w:val="both"/>
      <w:textAlignment w:val="baseline"/>
    </w:pPr>
    <w:rPr>
      <w:rFonts w:ascii="Times New Roman" w:eastAsia="Times New Roman" w:hAnsi="Times New Roman" w:cs="Times New Roman"/>
      <w:sz w:val="28"/>
      <w:szCs w:val="28"/>
      <w:lang w:eastAsia="pl-PL" w:bidi="ar-SA"/>
    </w:rPr>
  </w:style>
  <w:style w:type="paragraph" w:customStyle="1" w:styleId="PROTECTNANGWEK2">
    <w:name w:val="PROTECT_NANGŁÓWEK 2"/>
    <w:basedOn w:val="Normalny"/>
    <w:rsid w:val="007638FE"/>
    <w:pPr>
      <w:pBdr>
        <w:top w:val="none" w:sz="0" w:space="0" w:color="000000"/>
        <w:left w:val="single" w:sz="4" w:space="4" w:color="000000"/>
        <w:bottom w:val="single" w:sz="4" w:space="1" w:color="000000"/>
        <w:right w:val="none" w:sz="0" w:space="0" w:color="000000"/>
      </w:pBdr>
      <w:suppressAutoHyphens/>
      <w:spacing w:after="240" w:line="240" w:lineRule="auto"/>
    </w:pPr>
    <w:rPr>
      <w:rFonts w:ascii="Arial" w:eastAsia="Times New Roman" w:hAnsi="Arial" w:cs="Arial"/>
      <w:b/>
      <w:color w:val="auto"/>
      <w:sz w:val="24"/>
      <w:szCs w:val="20"/>
      <w:lang w:eastAsia="zh-CN"/>
    </w:rPr>
  </w:style>
  <w:style w:type="paragraph" w:customStyle="1" w:styleId="StylPROTECTNAGWEK3Interlinia15wiersza">
    <w:name w:val="Styl PROTECT_NAGŁÓWEK 3 + Interlinia:  15 wiersza"/>
    <w:basedOn w:val="Normalny"/>
    <w:rsid w:val="007638FE"/>
    <w:pPr>
      <w:pBdr>
        <w:top w:val="none" w:sz="0" w:space="0" w:color="000000"/>
        <w:left w:val="none" w:sz="0" w:space="0" w:color="000000"/>
        <w:bottom w:val="single" w:sz="4" w:space="1" w:color="000000"/>
        <w:right w:val="none" w:sz="0" w:space="0" w:color="000000"/>
      </w:pBdr>
      <w:suppressAutoHyphens/>
      <w:spacing w:after="240" w:line="240" w:lineRule="auto"/>
      <w:ind w:left="340"/>
    </w:pPr>
    <w:rPr>
      <w:rFonts w:ascii="Arial" w:eastAsia="Times New Roman" w:hAnsi="Arial" w:cs="Times New Roman"/>
      <w:b/>
      <w:bCs/>
      <w:color w:val="auto"/>
      <w:sz w:val="24"/>
      <w:szCs w:val="20"/>
      <w:lang w:eastAsia="zh-CN"/>
    </w:rPr>
  </w:style>
  <w:style w:type="character" w:customStyle="1" w:styleId="AkapitzlistZnak">
    <w:name w:val="Akapit z listą Znak"/>
    <w:link w:val="Akapitzlist"/>
    <w:uiPriority w:val="34"/>
    <w:qFormat/>
    <w:locked/>
    <w:rsid w:val="007638FE"/>
    <w:rPr>
      <w:rFonts w:ascii="Times New Roman" w:eastAsia="SimSun" w:hAnsi="Times New Roman" w:cs="Mangal"/>
      <w:kern w:val="3"/>
      <w:sz w:val="24"/>
      <w:szCs w:val="21"/>
      <w:lang w:eastAsia="zh-CN" w:bidi="hi-IN"/>
    </w:rPr>
  </w:style>
  <w:style w:type="paragraph" w:customStyle="1" w:styleId="Akapitzlist1">
    <w:name w:val="Akapit z listą1"/>
    <w:basedOn w:val="Normalny"/>
    <w:rsid w:val="007638FE"/>
    <w:pPr>
      <w:suppressAutoHyphens/>
      <w:spacing w:line="240" w:lineRule="auto"/>
      <w:ind w:left="720"/>
      <w:contextualSpacing/>
    </w:pPr>
    <w:rPr>
      <w:rFonts w:ascii="Arial Narrow" w:eastAsia="Times New Roman" w:hAnsi="Arial Narrow" w:cs="Arial Narrow"/>
      <w:color w:val="auto"/>
      <w:sz w:val="24"/>
      <w:szCs w:val="20"/>
      <w:lang w:eastAsia="zh-CN"/>
    </w:rPr>
  </w:style>
  <w:style w:type="paragraph" w:customStyle="1" w:styleId="Style11">
    <w:name w:val="Style11"/>
    <w:basedOn w:val="Normalny"/>
    <w:rsid w:val="007638FE"/>
    <w:pPr>
      <w:widowControl w:val="0"/>
      <w:autoSpaceDE w:val="0"/>
      <w:autoSpaceDN w:val="0"/>
      <w:spacing w:line="326" w:lineRule="exact"/>
      <w:jc w:val="left"/>
      <w:textAlignment w:val="baseline"/>
    </w:pPr>
    <w:rPr>
      <w:rFonts w:ascii="Times New Roman" w:eastAsia="Times New Roman" w:hAnsi="Times New Roman" w:cs="Calibri, 'Century Gothic'"/>
      <w:color w:val="auto"/>
      <w:kern w:val="3"/>
      <w:sz w:val="24"/>
      <w:szCs w:val="24"/>
      <w:lang w:eastAsia="pl-PL"/>
    </w:rPr>
  </w:style>
  <w:style w:type="paragraph" w:customStyle="1" w:styleId="Style19">
    <w:name w:val="Style19"/>
    <w:basedOn w:val="Normalny"/>
    <w:rsid w:val="007638FE"/>
    <w:pPr>
      <w:widowControl w:val="0"/>
      <w:autoSpaceDE w:val="0"/>
      <w:autoSpaceDN w:val="0"/>
      <w:spacing w:line="206" w:lineRule="exact"/>
      <w:ind w:firstLine="365"/>
      <w:jc w:val="left"/>
      <w:textAlignment w:val="baseline"/>
    </w:pPr>
    <w:rPr>
      <w:rFonts w:ascii="Times New Roman" w:eastAsia="Times New Roman" w:hAnsi="Times New Roman" w:cs="Calibri, 'Century Gothic'"/>
      <w:color w:val="auto"/>
      <w:kern w:val="3"/>
      <w:sz w:val="24"/>
      <w:szCs w:val="24"/>
      <w:lang w:eastAsia="pl-PL"/>
    </w:rPr>
  </w:style>
  <w:style w:type="paragraph" w:customStyle="1" w:styleId="Style15">
    <w:name w:val="Style15"/>
    <w:basedOn w:val="Normalny"/>
    <w:rsid w:val="007638FE"/>
    <w:pPr>
      <w:widowControl w:val="0"/>
      <w:autoSpaceDE w:val="0"/>
      <w:autoSpaceDN w:val="0"/>
      <w:spacing w:line="206" w:lineRule="exact"/>
      <w:textAlignment w:val="baseline"/>
    </w:pPr>
    <w:rPr>
      <w:rFonts w:ascii="Times New Roman" w:eastAsia="Times New Roman" w:hAnsi="Times New Roman" w:cs="Calibri, 'Century Gothic'"/>
      <w:color w:val="auto"/>
      <w:kern w:val="3"/>
      <w:sz w:val="24"/>
      <w:szCs w:val="24"/>
      <w:lang w:eastAsia="pl-PL"/>
    </w:rPr>
  </w:style>
  <w:style w:type="character" w:customStyle="1" w:styleId="FontStyle61">
    <w:name w:val="Font Style61"/>
    <w:rsid w:val="007638FE"/>
    <w:rPr>
      <w:rFonts w:ascii="Times New Roman" w:hAnsi="Times New Roman" w:cs="Times New Roman"/>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26061">
      <w:bodyDiv w:val="1"/>
      <w:marLeft w:val="0"/>
      <w:marRight w:val="0"/>
      <w:marTop w:val="0"/>
      <w:marBottom w:val="0"/>
      <w:divBdr>
        <w:top w:val="none" w:sz="0" w:space="0" w:color="auto"/>
        <w:left w:val="none" w:sz="0" w:space="0" w:color="auto"/>
        <w:bottom w:val="none" w:sz="0" w:space="0" w:color="auto"/>
        <w:right w:val="none" w:sz="0" w:space="0" w:color="auto"/>
      </w:divBdr>
    </w:div>
    <w:div w:id="7799080">
      <w:bodyDiv w:val="1"/>
      <w:marLeft w:val="0"/>
      <w:marRight w:val="0"/>
      <w:marTop w:val="0"/>
      <w:marBottom w:val="0"/>
      <w:divBdr>
        <w:top w:val="none" w:sz="0" w:space="0" w:color="auto"/>
        <w:left w:val="none" w:sz="0" w:space="0" w:color="auto"/>
        <w:bottom w:val="none" w:sz="0" w:space="0" w:color="auto"/>
        <w:right w:val="none" w:sz="0" w:space="0" w:color="auto"/>
      </w:divBdr>
    </w:div>
    <w:div w:id="149759739">
      <w:bodyDiv w:val="1"/>
      <w:marLeft w:val="0"/>
      <w:marRight w:val="0"/>
      <w:marTop w:val="0"/>
      <w:marBottom w:val="0"/>
      <w:divBdr>
        <w:top w:val="none" w:sz="0" w:space="0" w:color="auto"/>
        <w:left w:val="none" w:sz="0" w:space="0" w:color="auto"/>
        <w:bottom w:val="none" w:sz="0" w:space="0" w:color="auto"/>
        <w:right w:val="none" w:sz="0" w:space="0" w:color="auto"/>
      </w:divBdr>
      <w:divsChild>
        <w:div w:id="180518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90742957">
              <w:marLeft w:val="0"/>
              <w:marRight w:val="0"/>
              <w:marTop w:val="0"/>
              <w:marBottom w:val="0"/>
              <w:divBdr>
                <w:top w:val="none" w:sz="0" w:space="0" w:color="auto"/>
                <w:left w:val="none" w:sz="0" w:space="0" w:color="auto"/>
                <w:bottom w:val="none" w:sz="0" w:space="0" w:color="auto"/>
                <w:right w:val="none" w:sz="0" w:space="0" w:color="auto"/>
              </w:divBdr>
              <w:divsChild>
                <w:div w:id="78915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846021">
      <w:bodyDiv w:val="1"/>
      <w:marLeft w:val="0"/>
      <w:marRight w:val="0"/>
      <w:marTop w:val="0"/>
      <w:marBottom w:val="0"/>
      <w:divBdr>
        <w:top w:val="none" w:sz="0" w:space="0" w:color="auto"/>
        <w:left w:val="none" w:sz="0" w:space="0" w:color="auto"/>
        <w:bottom w:val="none" w:sz="0" w:space="0" w:color="auto"/>
        <w:right w:val="none" w:sz="0" w:space="0" w:color="auto"/>
      </w:divBdr>
    </w:div>
    <w:div w:id="173764240">
      <w:bodyDiv w:val="1"/>
      <w:marLeft w:val="0"/>
      <w:marRight w:val="0"/>
      <w:marTop w:val="0"/>
      <w:marBottom w:val="0"/>
      <w:divBdr>
        <w:top w:val="none" w:sz="0" w:space="0" w:color="auto"/>
        <w:left w:val="none" w:sz="0" w:space="0" w:color="auto"/>
        <w:bottom w:val="none" w:sz="0" w:space="0" w:color="auto"/>
        <w:right w:val="none" w:sz="0" w:space="0" w:color="auto"/>
      </w:divBdr>
    </w:div>
    <w:div w:id="202134148">
      <w:bodyDiv w:val="1"/>
      <w:marLeft w:val="0"/>
      <w:marRight w:val="0"/>
      <w:marTop w:val="0"/>
      <w:marBottom w:val="0"/>
      <w:divBdr>
        <w:top w:val="none" w:sz="0" w:space="0" w:color="auto"/>
        <w:left w:val="none" w:sz="0" w:space="0" w:color="auto"/>
        <w:bottom w:val="none" w:sz="0" w:space="0" w:color="auto"/>
        <w:right w:val="none" w:sz="0" w:space="0" w:color="auto"/>
      </w:divBdr>
    </w:div>
    <w:div w:id="245577055">
      <w:bodyDiv w:val="1"/>
      <w:marLeft w:val="0"/>
      <w:marRight w:val="0"/>
      <w:marTop w:val="0"/>
      <w:marBottom w:val="0"/>
      <w:divBdr>
        <w:top w:val="none" w:sz="0" w:space="0" w:color="auto"/>
        <w:left w:val="none" w:sz="0" w:space="0" w:color="auto"/>
        <w:bottom w:val="none" w:sz="0" w:space="0" w:color="auto"/>
        <w:right w:val="none" w:sz="0" w:space="0" w:color="auto"/>
      </w:divBdr>
      <w:divsChild>
        <w:div w:id="28650111">
          <w:marLeft w:val="0"/>
          <w:marRight w:val="0"/>
          <w:marTop w:val="0"/>
          <w:marBottom w:val="0"/>
          <w:divBdr>
            <w:top w:val="none" w:sz="0" w:space="0" w:color="auto"/>
            <w:left w:val="none" w:sz="0" w:space="0" w:color="auto"/>
            <w:bottom w:val="none" w:sz="0" w:space="0" w:color="auto"/>
            <w:right w:val="none" w:sz="0" w:space="0" w:color="auto"/>
          </w:divBdr>
        </w:div>
        <w:div w:id="105544619">
          <w:marLeft w:val="0"/>
          <w:marRight w:val="0"/>
          <w:marTop w:val="0"/>
          <w:marBottom w:val="0"/>
          <w:divBdr>
            <w:top w:val="none" w:sz="0" w:space="0" w:color="auto"/>
            <w:left w:val="none" w:sz="0" w:space="0" w:color="auto"/>
            <w:bottom w:val="none" w:sz="0" w:space="0" w:color="auto"/>
            <w:right w:val="none" w:sz="0" w:space="0" w:color="auto"/>
          </w:divBdr>
        </w:div>
        <w:div w:id="1553270234">
          <w:marLeft w:val="0"/>
          <w:marRight w:val="0"/>
          <w:marTop w:val="0"/>
          <w:marBottom w:val="0"/>
          <w:divBdr>
            <w:top w:val="none" w:sz="0" w:space="0" w:color="auto"/>
            <w:left w:val="none" w:sz="0" w:space="0" w:color="auto"/>
            <w:bottom w:val="none" w:sz="0" w:space="0" w:color="auto"/>
            <w:right w:val="none" w:sz="0" w:space="0" w:color="auto"/>
          </w:divBdr>
        </w:div>
      </w:divsChild>
    </w:div>
    <w:div w:id="268852565">
      <w:bodyDiv w:val="1"/>
      <w:marLeft w:val="0"/>
      <w:marRight w:val="0"/>
      <w:marTop w:val="0"/>
      <w:marBottom w:val="0"/>
      <w:divBdr>
        <w:top w:val="none" w:sz="0" w:space="0" w:color="auto"/>
        <w:left w:val="none" w:sz="0" w:space="0" w:color="auto"/>
        <w:bottom w:val="none" w:sz="0" w:space="0" w:color="auto"/>
        <w:right w:val="none" w:sz="0" w:space="0" w:color="auto"/>
      </w:divBdr>
    </w:div>
    <w:div w:id="293604676">
      <w:bodyDiv w:val="1"/>
      <w:marLeft w:val="0"/>
      <w:marRight w:val="0"/>
      <w:marTop w:val="0"/>
      <w:marBottom w:val="0"/>
      <w:divBdr>
        <w:top w:val="none" w:sz="0" w:space="0" w:color="auto"/>
        <w:left w:val="none" w:sz="0" w:space="0" w:color="auto"/>
        <w:bottom w:val="none" w:sz="0" w:space="0" w:color="auto"/>
        <w:right w:val="none" w:sz="0" w:space="0" w:color="auto"/>
      </w:divBdr>
    </w:div>
    <w:div w:id="296112098">
      <w:bodyDiv w:val="1"/>
      <w:marLeft w:val="0"/>
      <w:marRight w:val="0"/>
      <w:marTop w:val="0"/>
      <w:marBottom w:val="0"/>
      <w:divBdr>
        <w:top w:val="none" w:sz="0" w:space="0" w:color="auto"/>
        <w:left w:val="none" w:sz="0" w:space="0" w:color="auto"/>
        <w:bottom w:val="none" w:sz="0" w:space="0" w:color="auto"/>
        <w:right w:val="none" w:sz="0" w:space="0" w:color="auto"/>
      </w:divBdr>
    </w:div>
    <w:div w:id="377514294">
      <w:bodyDiv w:val="1"/>
      <w:marLeft w:val="0"/>
      <w:marRight w:val="0"/>
      <w:marTop w:val="0"/>
      <w:marBottom w:val="0"/>
      <w:divBdr>
        <w:top w:val="none" w:sz="0" w:space="0" w:color="auto"/>
        <w:left w:val="none" w:sz="0" w:space="0" w:color="auto"/>
        <w:bottom w:val="none" w:sz="0" w:space="0" w:color="auto"/>
        <w:right w:val="none" w:sz="0" w:space="0" w:color="auto"/>
      </w:divBdr>
      <w:divsChild>
        <w:div w:id="96038449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09507786">
              <w:marLeft w:val="0"/>
              <w:marRight w:val="0"/>
              <w:marTop w:val="0"/>
              <w:marBottom w:val="0"/>
              <w:divBdr>
                <w:top w:val="none" w:sz="0" w:space="0" w:color="auto"/>
                <w:left w:val="none" w:sz="0" w:space="0" w:color="auto"/>
                <w:bottom w:val="none" w:sz="0" w:space="0" w:color="auto"/>
                <w:right w:val="none" w:sz="0" w:space="0" w:color="auto"/>
              </w:divBdr>
              <w:divsChild>
                <w:div w:id="140775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5215269">
      <w:bodyDiv w:val="1"/>
      <w:marLeft w:val="0"/>
      <w:marRight w:val="0"/>
      <w:marTop w:val="0"/>
      <w:marBottom w:val="0"/>
      <w:divBdr>
        <w:top w:val="none" w:sz="0" w:space="0" w:color="auto"/>
        <w:left w:val="none" w:sz="0" w:space="0" w:color="auto"/>
        <w:bottom w:val="none" w:sz="0" w:space="0" w:color="auto"/>
        <w:right w:val="none" w:sz="0" w:space="0" w:color="auto"/>
      </w:divBdr>
    </w:div>
    <w:div w:id="561215506">
      <w:bodyDiv w:val="1"/>
      <w:marLeft w:val="0"/>
      <w:marRight w:val="0"/>
      <w:marTop w:val="0"/>
      <w:marBottom w:val="0"/>
      <w:divBdr>
        <w:top w:val="none" w:sz="0" w:space="0" w:color="auto"/>
        <w:left w:val="none" w:sz="0" w:space="0" w:color="auto"/>
        <w:bottom w:val="none" w:sz="0" w:space="0" w:color="auto"/>
        <w:right w:val="none" w:sz="0" w:space="0" w:color="auto"/>
      </w:divBdr>
    </w:div>
    <w:div w:id="694504535">
      <w:bodyDiv w:val="1"/>
      <w:marLeft w:val="0"/>
      <w:marRight w:val="0"/>
      <w:marTop w:val="0"/>
      <w:marBottom w:val="0"/>
      <w:divBdr>
        <w:top w:val="none" w:sz="0" w:space="0" w:color="auto"/>
        <w:left w:val="none" w:sz="0" w:space="0" w:color="auto"/>
        <w:bottom w:val="none" w:sz="0" w:space="0" w:color="auto"/>
        <w:right w:val="none" w:sz="0" w:space="0" w:color="auto"/>
      </w:divBdr>
    </w:div>
    <w:div w:id="712199124">
      <w:bodyDiv w:val="1"/>
      <w:marLeft w:val="0"/>
      <w:marRight w:val="0"/>
      <w:marTop w:val="0"/>
      <w:marBottom w:val="0"/>
      <w:divBdr>
        <w:top w:val="none" w:sz="0" w:space="0" w:color="auto"/>
        <w:left w:val="none" w:sz="0" w:space="0" w:color="auto"/>
        <w:bottom w:val="none" w:sz="0" w:space="0" w:color="auto"/>
        <w:right w:val="none" w:sz="0" w:space="0" w:color="auto"/>
      </w:divBdr>
    </w:div>
    <w:div w:id="812915154">
      <w:bodyDiv w:val="1"/>
      <w:marLeft w:val="0"/>
      <w:marRight w:val="0"/>
      <w:marTop w:val="0"/>
      <w:marBottom w:val="0"/>
      <w:divBdr>
        <w:top w:val="none" w:sz="0" w:space="0" w:color="auto"/>
        <w:left w:val="none" w:sz="0" w:space="0" w:color="auto"/>
        <w:bottom w:val="none" w:sz="0" w:space="0" w:color="auto"/>
        <w:right w:val="none" w:sz="0" w:space="0" w:color="auto"/>
      </w:divBdr>
      <w:divsChild>
        <w:div w:id="719212774">
          <w:marLeft w:val="0"/>
          <w:marRight w:val="0"/>
          <w:marTop w:val="0"/>
          <w:marBottom w:val="0"/>
          <w:divBdr>
            <w:top w:val="none" w:sz="0" w:space="0" w:color="auto"/>
            <w:left w:val="none" w:sz="0" w:space="0" w:color="auto"/>
            <w:bottom w:val="none" w:sz="0" w:space="0" w:color="auto"/>
            <w:right w:val="none" w:sz="0" w:space="0" w:color="auto"/>
          </w:divBdr>
        </w:div>
        <w:div w:id="1261374776">
          <w:marLeft w:val="0"/>
          <w:marRight w:val="0"/>
          <w:marTop w:val="0"/>
          <w:marBottom w:val="0"/>
          <w:divBdr>
            <w:top w:val="none" w:sz="0" w:space="0" w:color="auto"/>
            <w:left w:val="none" w:sz="0" w:space="0" w:color="auto"/>
            <w:bottom w:val="none" w:sz="0" w:space="0" w:color="auto"/>
            <w:right w:val="none" w:sz="0" w:space="0" w:color="auto"/>
          </w:divBdr>
        </w:div>
      </w:divsChild>
    </w:div>
    <w:div w:id="818226698">
      <w:bodyDiv w:val="1"/>
      <w:marLeft w:val="0"/>
      <w:marRight w:val="0"/>
      <w:marTop w:val="0"/>
      <w:marBottom w:val="0"/>
      <w:divBdr>
        <w:top w:val="none" w:sz="0" w:space="0" w:color="auto"/>
        <w:left w:val="none" w:sz="0" w:space="0" w:color="auto"/>
        <w:bottom w:val="none" w:sz="0" w:space="0" w:color="auto"/>
        <w:right w:val="none" w:sz="0" w:space="0" w:color="auto"/>
      </w:divBdr>
    </w:div>
    <w:div w:id="924991652">
      <w:bodyDiv w:val="1"/>
      <w:marLeft w:val="0"/>
      <w:marRight w:val="0"/>
      <w:marTop w:val="0"/>
      <w:marBottom w:val="0"/>
      <w:divBdr>
        <w:top w:val="none" w:sz="0" w:space="0" w:color="auto"/>
        <w:left w:val="none" w:sz="0" w:space="0" w:color="auto"/>
        <w:bottom w:val="none" w:sz="0" w:space="0" w:color="auto"/>
        <w:right w:val="none" w:sz="0" w:space="0" w:color="auto"/>
      </w:divBdr>
    </w:div>
    <w:div w:id="1075081594">
      <w:bodyDiv w:val="1"/>
      <w:marLeft w:val="0"/>
      <w:marRight w:val="0"/>
      <w:marTop w:val="0"/>
      <w:marBottom w:val="0"/>
      <w:divBdr>
        <w:top w:val="none" w:sz="0" w:space="0" w:color="auto"/>
        <w:left w:val="none" w:sz="0" w:space="0" w:color="auto"/>
        <w:bottom w:val="none" w:sz="0" w:space="0" w:color="auto"/>
        <w:right w:val="none" w:sz="0" w:space="0" w:color="auto"/>
      </w:divBdr>
    </w:div>
    <w:div w:id="1143306400">
      <w:bodyDiv w:val="1"/>
      <w:marLeft w:val="0"/>
      <w:marRight w:val="0"/>
      <w:marTop w:val="0"/>
      <w:marBottom w:val="0"/>
      <w:divBdr>
        <w:top w:val="none" w:sz="0" w:space="0" w:color="auto"/>
        <w:left w:val="none" w:sz="0" w:space="0" w:color="auto"/>
        <w:bottom w:val="none" w:sz="0" w:space="0" w:color="auto"/>
        <w:right w:val="none" w:sz="0" w:space="0" w:color="auto"/>
      </w:divBdr>
    </w:div>
    <w:div w:id="1196118348">
      <w:bodyDiv w:val="1"/>
      <w:marLeft w:val="0"/>
      <w:marRight w:val="0"/>
      <w:marTop w:val="0"/>
      <w:marBottom w:val="0"/>
      <w:divBdr>
        <w:top w:val="none" w:sz="0" w:space="0" w:color="auto"/>
        <w:left w:val="none" w:sz="0" w:space="0" w:color="auto"/>
        <w:bottom w:val="none" w:sz="0" w:space="0" w:color="auto"/>
        <w:right w:val="none" w:sz="0" w:space="0" w:color="auto"/>
      </w:divBdr>
      <w:divsChild>
        <w:div w:id="682434063">
          <w:marLeft w:val="0"/>
          <w:marRight w:val="0"/>
          <w:marTop w:val="0"/>
          <w:marBottom w:val="0"/>
          <w:divBdr>
            <w:top w:val="none" w:sz="0" w:space="0" w:color="auto"/>
            <w:left w:val="none" w:sz="0" w:space="0" w:color="auto"/>
            <w:bottom w:val="none" w:sz="0" w:space="0" w:color="auto"/>
            <w:right w:val="none" w:sz="0" w:space="0" w:color="auto"/>
          </w:divBdr>
        </w:div>
        <w:div w:id="1960718440">
          <w:marLeft w:val="0"/>
          <w:marRight w:val="0"/>
          <w:marTop w:val="0"/>
          <w:marBottom w:val="0"/>
          <w:divBdr>
            <w:top w:val="none" w:sz="0" w:space="0" w:color="auto"/>
            <w:left w:val="none" w:sz="0" w:space="0" w:color="auto"/>
            <w:bottom w:val="none" w:sz="0" w:space="0" w:color="auto"/>
            <w:right w:val="none" w:sz="0" w:space="0" w:color="auto"/>
          </w:divBdr>
        </w:div>
      </w:divsChild>
    </w:div>
    <w:div w:id="1196311497">
      <w:bodyDiv w:val="1"/>
      <w:marLeft w:val="0"/>
      <w:marRight w:val="0"/>
      <w:marTop w:val="0"/>
      <w:marBottom w:val="0"/>
      <w:divBdr>
        <w:top w:val="none" w:sz="0" w:space="0" w:color="auto"/>
        <w:left w:val="none" w:sz="0" w:space="0" w:color="auto"/>
        <w:bottom w:val="none" w:sz="0" w:space="0" w:color="auto"/>
        <w:right w:val="none" w:sz="0" w:space="0" w:color="auto"/>
      </w:divBdr>
    </w:div>
    <w:div w:id="1196624346">
      <w:bodyDiv w:val="1"/>
      <w:marLeft w:val="0"/>
      <w:marRight w:val="0"/>
      <w:marTop w:val="0"/>
      <w:marBottom w:val="0"/>
      <w:divBdr>
        <w:top w:val="none" w:sz="0" w:space="0" w:color="auto"/>
        <w:left w:val="none" w:sz="0" w:space="0" w:color="auto"/>
        <w:bottom w:val="none" w:sz="0" w:space="0" w:color="auto"/>
        <w:right w:val="none" w:sz="0" w:space="0" w:color="auto"/>
      </w:divBdr>
      <w:divsChild>
        <w:div w:id="945845148">
          <w:marLeft w:val="0"/>
          <w:marRight w:val="0"/>
          <w:marTop w:val="0"/>
          <w:marBottom w:val="0"/>
          <w:divBdr>
            <w:top w:val="none" w:sz="0" w:space="0" w:color="auto"/>
            <w:left w:val="none" w:sz="0" w:space="0" w:color="auto"/>
            <w:bottom w:val="none" w:sz="0" w:space="0" w:color="auto"/>
            <w:right w:val="none" w:sz="0" w:space="0" w:color="auto"/>
          </w:divBdr>
        </w:div>
        <w:div w:id="1423912655">
          <w:marLeft w:val="0"/>
          <w:marRight w:val="0"/>
          <w:marTop w:val="0"/>
          <w:marBottom w:val="0"/>
          <w:divBdr>
            <w:top w:val="none" w:sz="0" w:space="0" w:color="auto"/>
            <w:left w:val="none" w:sz="0" w:space="0" w:color="auto"/>
            <w:bottom w:val="none" w:sz="0" w:space="0" w:color="auto"/>
            <w:right w:val="none" w:sz="0" w:space="0" w:color="auto"/>
          </w:divBdr>
        </w:div>
      </w:divsChild>
    </w:div>
    <w:div w:id="1366714390">
      <w:bodyDiv w:val="1"/>
      <w:marLeft w:val="0"/>
      <w:marRight w:val="0"/>
      <w:marTop w:val="0"/>
      <w:marBottom w:val="0"/>
      <w:divBdr>
        <w:top w:val="none" w:sz="0" w:space="0" w:color="auto"/>
        <w:left w:val="none" w:sz="0" w:space="0" w:color="auto"/>
        <w:bottom w:val="none" w:sz="0" w:space="0" w:color="auto"/>
        <w:right w:val="none" w:sz="0" w:space="0" w:color="auto"/>
      </w:divBdr>
    </w:div>
    <w:div w:id="1451586652">
      <w:bodyDiv w:val="1"/>
      <w:marLeft w:val="0"/>
      <w:marRight w:val="0"/>
      <w:marTop w:val="0"/>
      <w:marBottom w:val="0"/>
      <w:divBdr>
        <w:top w:val="none" w:sz="0" w:space="0" w:color="auto"/>
        <w:left w:val="none" w:sz="0" w:space="0" w:color="auto"/>
        <w:bottom w:val="none" w:sz="0" w:space="0" w:color="auto"/>
        <w:right w:val="none" w:sz="0" w:space="0" w:color="auto"/>
      </w:divBdr>
    </w:div>
    <w:div w:id="1457331786">
      <w:bodyDiv w:val="1"/>
      <w:marLeft w:val="0"/>
      <w:marRight w:val="0"/>
      <w:marTop w:val="0"/>
      <w:marBottom w:val="0"/>
      <w:divBdr>
        <w:top w:val="none" w:sz="0" w:space="0" w:color="auto"/>
        <w:left w:val="none" w:sz="0" w:space="0" w:color="auto"/>
        <w:bottom w:val="none" w:sz="0" w:space="0" w:color="auto"/>
        <w:right w:val="none" w:sz="0" w:space="0" w:color="auto"/>
      </w:divBdr>
    </w:div>
    <w:div w:id="1511724679">
      <w:bodyDiv w:val="1"/>
      <w:marLeft w:val="0"/>
      <w:marRight w:val="0"/>
      <w:marTop w:val="0"/>
      <w:marBottom w:val="0"/>
      <w:divBdr>
        <w:top w:val="none" w:sz="0" w:space="0" w:color="auto"/>
        <w:left w:val="none" w:sz="0" w:space="0" w:color="auto"/>
        <w:bottom w:val="none" w:sz="0" w:space="0" w:color="auto"/>
        <w:right w:val="none" w:sz="0" w:space="0" w:color="auto"/>
      </w:divBdr>
    </w:div>
    <w:div w:id="1570846827">
      <w:bodyDiv w:val="1"/>
      <w:marLeft w:val="0"/>
      <w:marRight w:val="0"/>
      <w:marTop w:val="0"/>
      <w:marBottom w:val="0"/>
      <w:divBdr>
        <w:top w:val="none" w:sz="0" w:space="0" w:color="auto"/>
        <w:left w:val="none" w:sz="0" w:space="0" w:color="auto"/>
        <w:bottom w:val="none" w:sz="0" w:space="0" w:color="auto"/>
        <w:right w:val="none" w:sz="0" w:space="0" w:color="auto"/>
      </w:divBdr>
    </w:div>
    <w:div w:id="1611623776">
      <w:bodyDiv w:val="1"/>
      <w:marLeft w:val="0"/>
      <w:marRight w:val="0"/>
      <w:marTop w:val="0"/>
      <w:marBottom w:val="0"/>
      <w:divBdr>
        <w:top w:val="none" w:sz="0" w:space="0" w:color="auto"/>
        <w:left w:val="none" w:sz="0" w:space="0" w:color="auto"/>
        <w:bottom w:val="none" w:sz="0" w:space="0" w:color="auto"/>
        <w:right w:val="none" w:sz="0" w:space="0" w:color="auto"/>
      </w:divBdr>
      <w:divsChild>
        <w:div w:id="1570312632">
          <w:marLeft w:val="0"/>
          <w:marRight w:val="0"/>
          <w:marTop w:val="0"/>
          <w:marBottom w:val="0"/>
          <w:divBdr>
            <w:top w:val="none" w:sz="0" w:space="0" w:color="auto"/>
            <w:left w:val="none" w:sz="0" w:space="0" w:color="auto"/>
            <w:bottom w:val="none" w:sz="0" w:space="0" w:color="auto"/>
            <w:right w:val="none" w:sz="0" w:space="0" w:color="auto"/>
          </w:divBdr>
        </w:div>
      </w:divsChild>
    </w:div>
    <w:div w:id="1752891551">
      <w:bodyDiv w:val="1"/>
      <w:marLeft w:val="0"/>
      <w:marRight w:val="0"/>
      <w:marTop w:val="0"/>
      <w:marBottom w:val="0"/>
      <w:divBdr>
        <w:top w:val="none" w:sz="0" w:space="0" w:color="auto"/>
        <w:left w:val="none" w:sz="0" w:space="0" w:color="auto"/>
        <w:bottom w:val="none" w:sz="0" w:space="0" w:color="auto"/>
        <w:right w:val="none" w:sz="0" w:space="0" w:color="auto"/>
      </w:divBdr>
    </w:div>
    <w:div w:id="1823699186">
      <w:bodyDiv w:val="1"/>
      <w:marLeft w:val="0"/>
      <w:marRight w:val="0"/>
      <w:marTop w:val="0"/>
      <w:marBottom w:val="0"/>
      <w:divBdr>
        <w:top w:val="none" w:sz="0" w:space="0" w:color="auto"/>
        <w:left w:val="none" w:sz="0" w:space="0" w:color="auto"/>
        <w:bottom w:val="none" w:sz="0" w:space="0" w:color="auto"/>
        <w:right w:val="none" w:sz="0" w:space="0" w:color="auto"/>
      </w:divBdr>
    </w:div>
    <w:div w:id="1894581793">
      <w:bodyDiv w:val="1"/>
      <w:marLeft w:val="0"/>
      <w:marRight w:val="0"/>
      <w:marTop w:val="0"/>
      <w:marBottom w:val="0"/>
      <w:divBdr>
        <w:top w:val="none" w:sz="0" w:space="0" w:color="auto"/>
        <w:left w:val="none" w:sz="0" w:space="0" w:color="auto"/>
        <w:bottom w:val="none" w:sz="0" w:space="0" w:color="auto"/>
        <w:right w:val="none" w:sz="0" w:space="0" w:color="auto"/>
      </w:divBdr>
    </w:div>
    <w:div w:id="1914243969">
      <w:bodyDiv w:val="1"/>
      <w:marLeft w:val="0"/>
      <w:marRight w:val="0"/>
      <w:marTop w:val="0"/>
      <w:marBottom w:val="0"/>
      <w:divBdr>
        <w:top w:val="none" w:sz="0" w:space="0" w:color="auto"/>
        <w:left w:val="none" w:sz="0" w:space="0" w:color="auto"/>
        <w:bottom w:val="none" w:sz="0" w:space="0" w:color="auto"/>
        <w:right w:val="none" w:sz="0" w:space="0" w:color="auto"/>
      </w:divBdr>
    </w:div>
    <w:div w:id="1922173412">
      <w:bodyDiv w:val="1"/>
      <w:marLeft w:val="0"/>
      <w:marRight w:val="0"/>
      <w:marTop w:val="0"/>
      <w:marBottom w:val="0"/>
      <w:divBdr>
        <w:top w:val="none" w:sz="0" w:space="0" w:color="auto"/>
        <w:left w:val="none" w:sz="0" w:space="0" w:color="auto"/>
        <w:bottom w:val="none" w:sz="0" w:space="0" w:color="auto"/>
        <w:right w:val="none" w:sz="0" w:space="0" w:color="auto"/>
      </w:divBdr>
    </w:div>
    <w:div w:id="200127591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jpeg"/><Relationship Id="rId39" Type="http://schemas.openxmlformats.org/officeDocument/2006/relationships/image" Target="media/image31.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png"/><Relationship Id="rId63" Type="http://schemas.openxmlformats.org/officeDocument/2006/relationships/image" Target="media/image55.jpeg"/><Relationship Id="rId68" Type="http://schemas.openxmlformats.org/officeDocument/2006/relationships/image" Target="media/image60.jpeg"/><Relationship Id="rId76" Type="http://schemas.openxmlformats.org/officeDocument/2006/relationships/image" Target="media/image68.jpeg"/><Relationship Id="rId84" Type="http://schemas.openxmlformats.org/officeDocument/2006/relationships/image" Target="media/image76.jpeg"/><Relationship Id="rId89" Type="http://schemas.openxmlformats.org/officeDocument/2006/relationships/image" Target="media/image81.png"/><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jpeg"/><Relationship Id="rId11" Type="http://schemas.openxmlformats.org/officeDocument/2006/relationships/image" Target="media/image4.emf"/><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png"/><Relationship Id="rId66" Type="http://schemas.openxmlformats.org/officeDocument/2006/relationships/image" Target="media/image58.jpeg"/><Relationship Id="rId74" Type="http://schemas.openxmlformats.org/officeDocument/2006/relationships/image" Target="media/image66.emf"/><Relationship Id="rId79" Type="http://schemas.openxmlformats.org/officeDocument/2006/relationships/image" Target="media/image71.png"/><Relationship Id="rId87" Type="http://schemas.openxmlformats.org/officeDocument/2006/relationships/image" Target="media/image79.png"/><Relationship Id="rId5" Type="http://schemas.openxmlformats.org/officeDocument/2006/relationships/webSettings" Target="webSettings.xml"/><Relationship Id="rId61" Type="http://schemas.openxmlformats.org/officeDocument/2006/relationships/image" Target="media/image53.jpeg"/><Relationship Id="rId82" Type="http://schemas.openxmlformats.org/officeDocument/2006/relationships/image" Target="media/image74.jpeg"/><Relationship Id="rId90" Type="http://schemas.openxmlformats.org/officeDocument/2006/relationships/image" Target="media/image82.jpeg"/><Relationship Id="rId95" Type="http://schemas.openxmlformats.org/officeDocument/2006/relationships/theme" Target="theme/theme1.xml"/><Relationship Id="rId19" Type="http://schemas.openxmlformats.org/officeDocument/2006/relationships/image" Target="media/image12.emf"/><Relationship Id="rId14" Type="http://schemas.openxmlformats.org/officeDocument/2006/relationships/image" Target="media/image7.emf"/><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pn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jpeg"/><Relationship Id="rId8" Type="http://schemas.openxmlformats.org/officeDocument/2006/relationships/image" Target="media/image1.emf"/><Relationship Id="rId51" Type="http://schemas.openxmlformats.org/officeDocument/2006/relationships/image" Target="media/image43.jpeg"/><Relationship Id="rId72" Type="http://schemas.openxmlformats.org/officeDocument/2006/relationships/image" Target="media/image64.emf"/><Relationship Id="rId80" Type="http://schemas.openxmlformats.org/officeDocument/2006/relationships/image" Target="media/image72.jpeg"/><Relationship Id="rId85" Type="http://schemas.openxmlformats.org/officeDocument/2006/relationships/image" Target="media/image77.jpeg"/><Relationship Id="rId93"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jpeg"/><Relationship Id="rId38" Type="http://schemas.microsoft.com/office/2007/relationships/hdphoto" Target="media/hdphoto1.wdp"/><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3.emf"/><Relationship Id="rId41" Type="http://schemas.openxmlformats.org/officeDocument/2006/relationships/image" Target="media/image33.jpeg"/><Relationship Id="rId54" Type="http://schemas.openxmlformats.org/officeDocument/2006/relationships/image" Target="media/image46.pn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emf"/><Relationship Id="rId83" Type="http://schemas.openxmlformats.org/officeDocument/2006/relationships/image" Target="media/image75.emf"/><Relationship Id="rId88" Type="http://schemas.openxmlformats.org/officeDocument/2006/relationships/image" Target="media/image80.png"/><Relationship Id="rId91" Type="http://schemas.openxmlformats.org/officeDocument/2006/relationships/image" Target="media/image83.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1.jpeg"/><Relationship Id="rId57" Type="http://schemas.openxmlformats.org/officeDocument/2006/relationships/image" Target="media/image49.png"/><Relationship Id="rId10" Type="http://schemas.openxmlformats.org/officeDocument/2006/relationships/image" Target="media/image3.emf"/><Relationship Id="rId31" Type="http://schemas.openxmlformats.org/officeDocument/2006/relationships/image" Target="media/image24.jpeg"/><Relationship Id="rId44" Type="http://schemas.openxmlformats.org/officeDocument/2006/relationships/image" Target="media/image36.jpe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emf"/><Relationship Id="rId86" Type="http://schemas.openxmlformats.org/officeDocument/2006/relationships/image" Target="media/image78.jpeg"/><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84.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A467A21-685A-4BD4-8712-12354ED3D4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80</Pages>
  <Words>22274</Words>
  <Characters>133645</Characters>
  <Application>Microsoft Office Word</Application>
  <DocSecurity>0</DocSecurity>
  <Lines>1113</Lines>
  <Paragraphs>311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155608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Lucyna</dc:creator>
  <cp:keywords/>
  <dc:description/>
  <cp:lastModifiedBy>DELL</cp:lastModifiedBy>
  <cp:revision>6</cp:revision>
  <cp:lastPrinted>2022-12-20T17:36:00Z</cp:lastPrinted>
  <dcterms:created xsi:type="dcterms:W3CDTF">2022-12-19T12:36:00Z</dcterms:created>
  <dcterms:modified xsi:type="dcterms:W3CDTF">2022-12-20T17:37:00Z</dcterms:modified>
</cp:coreProperties>
</file>